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41" w:tblpY="1861"/>
        <w:tblW w:w="9581" w:type="dxa"/>
        <w:tblLook w:val="04A0" w:firstRow="1" w:lastRow="0" w:firstColumn="1" w:lastColumn="0" w:noHBand="0" w:noVBand="1"/>
      </w:tblPr>
      <w:tblGrid>
        <w:gridCol w:w="2715"/>
        <w:gridCol w:w="6866"/>
      </w:tblGrid>
      <w:tr w:rsidR="00A34CEF" w:rsidTr="00465648">
        <w:tc>
          <w:tcPr>
            <w:tcW w:w="2972" w:type="dxa"/>
          </w:tcPr>
          <w:p w:rsidR="00A34CEF" w:rsidRPr="00A34CEF" w:rsidRDefault="00A34CEF" w:rsidP="00A3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  <w:t>Приказ Министерства образования и науки Российской Федерации № 1014 от 30 августа 2013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</w:tc>
        <w:tc>
          <w:tcPr>
            <w:tcW w:w="6609" w:type="dxa"/>
          </w:tcPr>
          <w:p w:rsidR="00A34CEF" w:rsidRDefault="00A34CEF" w:rsidP="00A34CEF">
            <w:hyperlink r:id="rId4" w:history="1">
              <w:r>
                <w:rPr>
                  <w:rStyle w:val="a4"/>
                </w:rPr>
                <w:t>https://doc</w:t>
              </w:r>
              <w:r>
                <w:rPr>
                  <w:rStyle w:val="a4"/>
                </w:rPr>
                <w:t>s</w:t>
              </w:r>
              <w:r>
                <w:rPr>
                  <w:rStyle w:val="a4"/>
                </w:rPr>
                <w:t>.edu.gov.ru/document/cfda8c74aa5bc99617d99c</w:t>
              </w:r>
              <w:bookmarkStart w:id="0" w:name="_GoBack"/>
              <w:bookmarkEnd w:id="0"/>
              <w:r>
                <w:rPr>
                  <w:rStyle w:val="a4"/>
                </w:rPr>
                <w:t>00b8bf69af/</w:t>
              </w:r>
            </w:hyperlink>
          </w:p>
        </w:tc>
      </w:tr>
      <w:tr w:rsidR="00A34CEF" w:rsidTr="00465648">
        <w:tc>
          <w:tcPr>
            <w:tcW w:w="2972" w:type="dxa"/>
          </w:tcPr>
          <w:p w:rsidR="00A34CEF" w:rsidRPr="00A34CEF" w:rsidRDefault="00A34CEF" w:rsidP="00A3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  <w:t>Приказ Министерства образования и науки Российской Федерации (</w:t>
            </w:r>
            <w:proofErr w:type="spellStart"/>
            <w:r w:rsidRPr="00A34C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  <w:t>Минобрнауки</w:t>
            </w:r>
            <w:proofErr w:type="spellEnd"/>
            <w:r w:rsidRPr="00A34C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6609" w:type="dxa"/>
          </w:tcPr>
          <w:p w:rsidR="00A34CEF" w:rsidRDefault="00A34CEF" w:rsidP="00A34CEF">
            <w:hyperlink r:id="rId5" w:history="1">
              <w:r>
                <w:rPr>
                  <w:rStyle w:val="a4"/>
                </w:rPr>
                <w:t>https://rg.ru/2013/10/23/obr-dok.html</w:t>
              </w:r>
            </w:hyperlink>
          </w:p>
        </w:tc>
      </w:tr>
      <w:tr w:rsidR="00A34CEF" w:rsidTr="00465648">
        <w:tc>
          <w:tcPr>
            <w:tcW w:w="2972" w:type="dxa"/>
          </w:tcPr>
          <w:p w:rsidR="00A34CEF" w:rsidRPr="00A34CEF" w:rsidRDefault="00A34CEF" w:rsidP="00A34CE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</w:pPr>
            <w:r w:rsidRPr="00A34CE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9F9F9"/>
              </w:rPr>
              <w:t>Письмо Министерство образования и науки Российской Федерации от 28.02.2014 г. № 08-249 «Комментарии к ФГОС дошкольного образования»</w:t>
            </w:r>
          </w:p>
        </w:tc>
        <w:tc>
          <w:tcPr>
            <w:tcW w:w="6609" w:type="dxa"/>
          </w:tcPr>
          <w:p w:rsidR="00A34CEF" w:rsidRDefault="00A34CEF" w:rsidP="00A34CEF">
            <w:hyperlink r:id="rId6" w:history="1">
              <w:r>
                <w:rPr>
                  <w:rStyle w:val="a4"/>
                </w:rPr>
                <w:t>http://xn--273--84d1f.xn--p1ai/akty_minobrnauki_rossii/pismo-minobrnauki-rf-ot-28022014-no-08-249</w:t>
              </w:r>
            </w:hyperlink>
          </w:p>
        </w:tc>
      </w:tr>
      <w:tr w:rsidR="00A34CEF" w:rsidTr="00465648">
        <w:tc>
          <w:tcPr>
            <w:tcW w:w="2972" w:type="dxa"/>
          </w:tcPr>
          <w:p w:rsidR="00A34CEF" w:rsidRDefault="00A34CEF" w:rsidP="00A34CEF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  <w:t xml:space="preserve">Письмо Министерства образования и науки РФ от 10 января 2014 г. N 08-10 "План действий по обеспечению введения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  <w:lastRenderedPageBreak/>
              <w:t>Федерального государственного образовательного стандарта дошкольного образования"</w:t>
            </w:r>
          </w:p>
        </w:tc>
        <w:tc>
          <w:tcPr>
            <w:tcW w:w="6609" w:type="dxa"/>
          </w:tcPr>
          <w:p w:rsidR="00A34CEF" w:rsidRDefault="00A34CEF" w:rsidP="00A34CEF">
            <w:hyperlink r:id="rId7" w:history="1">
              <w:r>
                <w:rPr>
                  <w:rStyle w:val="a4"/>
                </w:rPr>
                <w:t>https://dokipedia.ru/document/5200565</w:t>
              </w:r>
            </w:hyperlink>
          </w:p>
        </w:tc>
      </w:tr>
      <w:tr w:rsidR="00A34CEF" w:rsidTr="00465648">
        <w:tc>
          <w:tcPr>
            <w:tcW w:w="2972" w:type="dxa"/>
          </w:tcPr>
          <w:p w:rsidR="00A34CEF" w:rsidRDefault="00A34CEF" w:rsidP="00A34CEF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  <w:lastRenderedPageBreak/>
              <w:t xml:space="preserve">Письмо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  <w:t>Рособрнадзора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9F9F9"/>
              </w:rPr>
              <w:t xml:space="preserve"> от 07.02.2014 № 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      </w:r>
          </w:p>
        </w:tc>
        <w:tc>
          <w:tcPr>
            <w:tcW w:w="6609" w:type="dxa"/>
          </w:tcPr>
          <w:p w:rsidR="00A34CEF" w:rsidRDefault="00A34CEF" w:rsidP="00A34CEF">
            <w:hyperlink r:id="rId8" w:history="1">
              <w:r>
                <w:rPr>
                  <w:rStyle w:val="a4"/>
                </w:rPr>
                <w:t>https://mosmetod.ru/metodicheskoe-prostranstvo/doshkolnoe-obrazovanie/dokumenty/pismo-rosobrnadzora-ot-07-fevralya-2014-goda-01-52-22-05-382.html</w:t>
              </w:r>
            </w:hyperlink>
          </w:p>
        </w:tc>
      </w:tr>
    </w:tbl>
    <w:p w:rsidR="00A34CEF" w:rsidRDefault="00A34CEF"/>
    <w:p w:rsidR="00A34CEF" w:rsidRDefault="00A34CEF"/>
    <w:sectPr w:rsidR="00A3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5"/>
    <w:rsid w:val="00465648"/>
    <w:rsid w:val="006C79C3"/>
    <w:rsid w:val="007E39B5"/>
    <w:rsid w:val="00A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11E8"/>
  <w15:chartTrackingRefBased/>
  <w15:docId w15:val="{9784E916-EB3A-48FF-A75E-02BA464E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4C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5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metodicheskoe-prostranstvo/doshkolnoe-obrazovanie/dokumenty/pismo-rosobrnadzora-ot-07-fevralya-2014-goda-01-52-22-05-38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ipedia.ru/document/5200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ismo-minobrnauki-rf-ot-28022014-no-08-249" TargetMode="External"/><Relationship Id="rId5" Type="http://schemas.openxmlformats.org/officeDocument/2006/relationships/hyperlink" Target="https://rg.ru/2013/10/23/obr-do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edu.gov.ru/document/cfda8c74aa5bc99617d99c00b8bf69a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2019-11-11T08:33:00Z</dcterms:created>
  <dcterms:modified xsi:type="dcterms:W3CDTF">2019-11-11T09:05:00Z</dcterms:modified>
</cp:coreProperties>
</file>