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8B" w:rsidRDefault="00F61B8B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B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8986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B8B" w:rsidRDefault="00F61B8B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8B" w:rsidRDefault="00F61B8B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8B" w:rsidRDefault="00F61B8B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B8B" w:rsidRDefault="00F61B8B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05F" w:rsidRPr="0006505F" w:rsidRDefault="0006505F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505F">
        <w:rPr>
          <w:rFonts w:ascii="Times New Roman" w:hAnsi="Times New Roman" w:cs="Times New Roman"/>
          <w:sz w:val="24"/>
          <w:szCs w:val="24"/>
        </w:rPr>
        <w:lastRenderedPageBreak/>
        <w:t>Государственное бюджетное дошкольное образовательное учреждение</w:t>
      </w:r>
    </w:p>
    <w:p w:rsidR="0006505F" w:rsidRPr="0006505F" w:rsidRDefault="0006505F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05F">
        <w:rPr>
          <w:rFonts w:ascii="Times New Roman" w:hAnsi="Times New Roman" w:cs="Times New Roman"/>
          <w:sz w:val="24"/>
          <w:szCs w:val="24"/>
        </w:rPr>
        <w:t>детский сад № 32 комбинированного вида</w:t>
      </w:r>
    </w:p>
    <w:p w:rsidR="0006505F" w:rsidRPr="0006505F" w:rsidRDefault="0006505F" w:rsidP="0006505F">
      <w:pPr>
        <w:spacing w:after="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505F">
        <w:rPr>
          <w:rFonts w:ascii="Times New Roman" w:hAnsi="Times New Roman" w:cs="Times New Roman"/>
          <w:sz w:val="24"/>
          <w:szCs w:val="24"/>
        </w:rPr>
        <w:t>Колпинского района СПб.</w:t>
      </w:r>
      <w:r w:rsidRPr="00065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pPr w:leftFromText="180" w:rightFromText="180" w:vertAnchor="text" w:horzAnchor="margin" w:tblpY="718"/>
        <w:tblW w:w="9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36"/>
      </w:tblGrid>
      <w:tr w:rsidR="0006505F" w:rsidRPr="0006505F" w:rsidTr="005853A1">
        <w:trPr>
          <w:trHeight w:val="1380"/>
        </w:trPr>
        <w:tc>
          <w:tcPr>
            <w:tcW w:w="5387" w:type="dxa"/>
          </w:tcPr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06505F" w:rsidRPr="0006505F" w:rsidRDefault="005853A1" w:rsidP="0006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sz w:val="24"/>
                <w:szCs w:val="24"/>
              </w:rPr>
              <w:t>№.</w:t>
            </w:r>
            <w:r w:rsidR="005853A1">
              <w:rPr>
                <w:rFonts w:ascii="Times New Roman" w:hAnsi="Times New Roman"/>
                <w:sz w:val="24"/>
                <w:szCs w:val="24"/>
              </w:rPr>
              <w:t>1 от 28.08.2020г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6" w:type="dxa"/>
          </w:tcPr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06505F" w:rsidRPr="0006505F" w:rsidRDefault="009B0633" w:rsidP="000650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06505F" w:rsidRPr="0006505F">
              <w:rPr>
                <w:rFonts w:ascii="Times New Roman" w:hAnsi="Times New Roman"/>
                <w:sz w:val="24"/>
                <w:szCs w:val="24"/>
              </w:rPr>
              <w:t>Кривовяз И.В.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  <w:r w:rsidRPr="0006505F">
              <w:rPr>
                <w:rFonts w:ascii="Times New Roman" w:hAnsi="Times New Roman"/>
                <w:sz w:val="24"/>
                <w:szCs w:val="24"/>
              </w:rPr>
              <w:t>Приказ от.</w:t>
            </w:r>
            <w:r w:rsidR="009B0633">
              <w:rPr>
                <w:rFonts w:ascii="Times New Roman" w:hAnsi="Times New Roman"/>
                <w:sz w:val="24"/>
                <w:szCs w:val="24"/>
              </w:rPr>
              <w:t xml:space="preserve"> 28.08.2020 </w:t>
            </w:r>
            <w:r w:rsidRPr="0006505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B0633">
              <w:rPr>
                <w:rFonts w:ascii="Times New Roman" w:hAnsi="Times New Roman"/>
                <w:sz w:val="24"/>
                <w:szCs w:val="24"/>
              </w:rPr>
              <w:t>49-А</w:t>
            </w:r>
          </w:p>
          <w:p w:rsidR="0006505F" w:rsidRPr="0006505F" w:rsidRDefault="0006505F" w:rsidP="000650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505F" w:rsidRPr="0006505F" w:rsidRDefault="0006505F" w:rsidP="0006505F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06505F" w:rsidRPr="0006505F" w:rsidRDefault="0006505F" w:rsidP="0006505F">
      <w:pPr>
        <w:tabs>
          <w:tab w:val="left" w:pos="576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50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6505F" w:rsidRPr="0006505F" w:rsidRDefault="0006505F" w:rsidP="0006505F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90"/>
          <w:szCs w:val="90"/>
          <w:lang w:eastAsia="ru-RU"/>
        </w:rPr>
      </w:pPr>
    </w:p>
    <w:p w:rsidR="0006505F" w:rsidRPr="0006505F" w:rsidRDefault="0006505F" w:rsidP="0006505F">
      <w:pPr>
        <w:spacing w:after="0" w:line="240" w:lineRule="auto"/>
        <w:rPr>
          <w:rFonts w:ascii="Arial Narrow" w:eastAsia="Times New Roman" w:hAnsi="Arial Narrow" w:cs="Times New Roman"/>
          <w:b/>
          <w:sz w:val="72"/>
          <w:szCs w:val="72"/>
          <w:lang w:eastAsia="ru-RU"/>
        </w:rPr>
      </w:pPr>
    </w:p>
    <w:p w:rsidR="0006505F" w:rsidRPr="0006505F" w:rsidRDefault="0006505F" w:rsidP="0006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6505F">
        <w:rPr>
          <w:rFonts w:ascii="Times New Roman" w:eastAsia="Calibri" w:hAnsi="Times New Roman" w:cs="Times New Roman"/>
          <w:b/>
          <w:sz w:val="72"/>
          <w:szCs w:val="72"/>
        </w:rPr>
        <w:t>Рабочая программа</w:t>
      </w:r>
    </w:p>
    <w:p w:rsidR="0006505F" w:rsidRPr="00070480" w:rsidRDefault="00070480" w:rsidP="0006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0480">
        <w:rPr>
          <w:rFonts w:ascii="Times New Roman" w:eastAsia="Calibri" w:hAnsi="Times New Roman" w:cs="Times New Roman"/>
          <w:b/>
          <w:sz w:val="36"/>
          <w:szCs w:val="36"/>
        </w:rPr>
        <w:t>сопровождения у</w:t>
      </w:r>
      <w:r w:rsidR="0006505F" w:rsidRPr="00070480">
        <w:rPr>
          <w:rFonts w:ascii="Times New Roman" w:eastAsia="Calibri" w:hAnsi="Times New Roman" w:cs="Times New Roman"/>
          <w:b/>
          <w:sz w:val="36"/>
          <w:szCs w:val="36"/>
        </w:rPr>
        <w:t xml:space="preserve">чителя-логопеда </w:t>
      </w:r>
    </w:p>
    <w:p w:rsidR="00070480" w:rsidRPr="00070480" w:rsidRDefault="00070480" w:rsidP="003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0480">
        <w:rPr>
          <w:rFonts w:ascii="Times New Roman" w:eastAsia="Calibri" w:hAnsi="Times New Roman" w:cs="Times New Roman"/>
          <w:b/>
          <w:sz w:val="36"/>
          <w:szCs w:val="36"/>
        </w:rPr>
        <w:t xml:space="preserve">в общеобразовательных группах </w:t>
      </w:r>
    </w:p>
    <w:p w:rsidR="003156F5" w:rsidRPr="00070480" w:rsidRDefault="003A0A80" w:rsidP="003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0480">
        <w:rPr>
          <w:rFonts w:ascii="Times New Roman" w:eastAsia="Calibri" w:hAnsi="Times New Roman" w:cs="Times New Roman"/>
          <w:b/>
          <w:sz w:val="36"/>
          <w:szCs w:val="36"/>
        </w:rPr>
        <w:t xml:space="preserve">дошкольного образовательного учреждения </w:t>
      </w:r>
    </w:p>
    <w:p w:rsidR="003156F5" w:rsidRPr="00070480" w:rsidRDefault="003156F5" w:rsidP="003156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70480">
        <w:rPr>
          <w:rFonts w:ascii="Times New Roman" w:eastAsia="Calibri" w:hAnsi="Times New Roman" w:cs="Times New Roman"/>
          <w:b/>
          <w:sz w:val="36"/>
          <w:szCs w:val="36"/>
        </w:rPr>
        <w:t>для детей с НПОЗ 5-7 лет</w:t>
      </w:r>
    </w:p>
    <w:p w:rsidR="0006505F" w:rsidRPr="00070480" w:rsidRDefault="0006505F" w:rsidP="0006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6505F" w:rsidRPr="0006505F" w:rsidRDefault="0006505F" w:rsidP="0006505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06505F" w:rsidRPr="0006505F" w:rsidRDefault="00FA1091" w:rsidP="0006505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на 2020-2021</w:t>
      </w:r>
      <w:r w:rsidR="0006505F" w:rsidRPr="0006505F">
        <w:rPr>
          <w:rFonts w:ascii="Times New Roman" w:eastAsia="Calibri" w:hAnsi="Times New Roman" w:cs="Times New Roman"/>
          <w:sz w:val="36"/>
          <w:szCs w:val="36"/>
        </w:rPr>
        <w:t xml:space="preserve"> учебный год</w:t>
      </w:r>
    </w:p>
    <w:p w:rsidR="0006505F" w:rsidRPr="0006505F" w:rsidRDefault="0006505F" w:rsidP="0006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505F" w:rsidRPr="0006505F" w:rsidRDefault="0006505F" w:rsidP="0006505F">
      <w:pPr>
        <w:tabs>
          <w:tab w:val="left" w:pos="1360"/>
          <w:tab w:val="left" w:pos="2180"/>
          <w:tab w:val="center" w:pos="51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5F" w:rsidRPr="0006505F" w:rsidRDefault="0006505F" w:rsidP="0006505F">
      <w:pPr>
        <w:tabs>
          <w:tab w:val="left" w:pos="1360"/>
          <w:tab w:val="left" w:pos="2180"/>
          <w:tab w:val="center" w:pos="51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5F" w:rsidRPr="0006505F" w:rsidRDefault="0006505F" w:rsidP="0006505F">
      <w:pPr>
        <w:tabs>
          <w:tab w:val="left" w:pos="1360"/>
          <w:tab w:val="left" w:pos="2180"/>
          <w:tab w:val="center" w:pos="51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</w:t>
      </w:r>
    </w:p>
    <w:p w:rsidR="0006505F" w:rsidRPr="0006505F" w:rsidRDefault="0006505F" w:rsidP="0006505F">
      <w:pPr>
        <w:tabs>
          <w:tab w:val="left" w:pos="1360"/>
          <w:tab w:val="left" w:pos="2180"/>
          <w:tab w:val="center" w:pos="516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Кошутина С.Ю. </w:t>
      </w:r>
    </w:p>
    <w:p w:rsidR="0006505F" w:rsidRPr="0006505F" w:rsidRDefault="0006505F" w:rsidP="00065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05F" w:rsidRPr="0006505F" w:rsidRDefault="0006505F" w:rsidP="0006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05F" w:rsidRPr="0006505F" w:rsidRDefault="0006505F" w:rsidP="0006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6505F" w:rsidRPr="0006505F" w:rsidRDefault="0006505F" w:rsidP="0006505F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505F" w:rsidRPr="0006505F" w:rsidRDefault="0006505F" w:rsidP="0006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6505F" w:rsidRPr="0006505F" w:rsidRDefault="0006505F" w:rsidP="0006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6505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Санкт-Петербург</w:t>
      </w:r>
    </w:p>
    <w:p w:rsidR="0006505F" w:rsidRPr="0006505F" w:rsidRDefault="00FA1091" w:rsidP="0006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06505F" w:rsidRPr="0006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6505F" w:rsidRPr="0006505F" w:rsidRDefault="0006505F" w:rsidP="0006505F">
      <w:pPr>
        <w:spacing w:line="240" w:lineRule="auto"/>
        <w:ind w:righ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05F" w:rsidRPr="0006505F" w:rsidRDefault="0006505F" w:rsidP="0006505F">
      <w:pPr>
        <w:spacing w:line="240" w:lineRule="auto"/>
        <w:ind w:righ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05F" w:rsidRPr="0006505F" w:rsidRDefault="0006505F" w:rsidP="0006505F">
      <w:pPr>
        <w:spacing w:line="240" w:lineRule="auto"/>
        <w:ind w:right="68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05F" w:rsidRPr="0006505F" w:rsidRDefault="0006505F" w:rsidP="0006505F">
      <w:pPr>
        <w:spacing w:line="240" w:lineRule="auto"/>
        <w:ind w:right="686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6505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  <w:t>Оглавление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0"/>
        <w:gridCol w:w="2075"/>
      </w:tblGrid>
      <w:tr w:rsidR="0006505F" w:rsidRPr="0006505F" w:rsidTr="00FA1091">
        <w:tc>
          <w:tcPr>
            <w:tcW w:w="7479" w:type="dxa"/>
          </w:tcPr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Наименование раздела</w:t>
            </w:r>
          </w:p>
        </w:tc>
        <w:tc>
          <w:tcPr>
            <w:tcW w:w="2092" w:type="dxa"/>
          </w:tcPr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страница</w:t>
            </w:r>
          </w:p>
        </w:tc>
      </w:tr>
      <w:tr w:rsidR="0006505F" w:rsidRPr="0006505F" w:rsidTr="00FA1091">
        <w:tc>
          <w:tcPr>
            <w:tcW w:w="7479" w:type="dxa"/>
          </w:tcPr>
          <w:p w:rsidR="0006505F" w:rsidRPr="0006505F" w:rsidRDefault="0006505F" w:rsidP="0006505F">
            <w:pPr>
              <w:numPr>
                <w:ilvl w:val="0"/>
                <w:numId w:val="17"/>
              </w:numPr>
              <w:ind w:right="68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Целевой раздел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1.1Пояснительная записка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1.2 Целевые ориентиры</w:t>
            </w:r>
          </w:p>
          <w:p w:rsidR="0006505F" w:rsidRPr="0006505F" w:rsidRDefault="0006505F" w:rsidP="0006505F">
            <w:pPr>
              <w:numPr>
                <w:ilvl w:val="1"/>
                <w:numId w:val="18"/>
              </w:num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:rsidR="0006505F" w:rsidRPr="0006505F" w:rsidRDefault="00FA1091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06505F" w:rsidRPr="0006505F" w:rsidTr="00FA1091">
        <w:trPr>
          <w:trHeight w:val="1407"/>
        </w:trPr>
        <w:tc>
          <w:tcPr>
            <w:tcW w:w="7479" w:type="dxa"/>
          </w:tcPr>
          <w:p w:rsidR="0006505F" w:rsidRPr="0006505F" w:rsidRDefault="0006505F" w:rsidP="0006505F">
            <w:pPr>
              <w:numPr>
                <w:ilvl w:val="0"/>
                <w:numId w:val="17"/>
              </w:numPr>
              <w:ind w:right="68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Содержательный раздел</w:t>
            </w:r>
          </w:p>
          <w:p w:rsidR="0006505F" w:rsidRPr="0006505F" w:rsidRDefault="0006505F" w:rsidP="0006505F">
            <w:pPr>
              <w:numPr>
                <w:ilvl w:val="1"/>
                <w:numId w:val="20"/>
              </w:num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Подготовительный этап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*Формирование произвольного слухового и зрительного  восприятия, внимания и памяти, зрительно- пространственных представлений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* Формирование кинестетической и кинетической основы движений в процессе развития общей, ручной и артикуляторной моторики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* Формирование слухозрительного и слухомоторного взаимодействия  в процессе восприятия и воспроизведения ритмических структур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2.2      Основной этап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 Коррекция нарушений движений             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артикуляторного аппарата,  дыхательной и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голосовой функции.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*Коррекция нарушений фонетической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стороны речи .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*Закрепление предметного, предикативного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и  адъективного словаря экспрессивной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речи  в процессе закрепления поставленных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раннее  звуков.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*Формирование грамматических   стереоти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пов  словоизменения и словообразования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в экспрессивной речи в процессе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Закрепления поставленных звуков.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*Формирование связной речи в процессе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Закрепления поставленных раннее звуков.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*Обучение грамоте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2.3       Работа с родителями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505F" w:rsidRPr="0006505F" w:rsidRDefault="0006505F" w:rsidP="0006505F">
            <w:pPr>
              <w:ind w:right="686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2" w:type="dxa"/>
          </w:tcPr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6505F" w:rsidRPr="0006505F" w:rsidTr="00FA1091">
        <w:tc>
          <w:tcPr>
            <w:tcW w:w="7479" w:type="dxa"/>
          </w:tcPr>
          <w:p w:rsidR="0006505F" w:rsidRPr="0006505F" w:rsidRDefault="0006505F" w:rsidP="0006505F">
            <w:pPr>
              <w:numPr>
                <w:ilvl w:val="0"/>
                <w:numId w:val="17"/>
              </w:numPr>
              <w:ind w:right="686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Организационный раздел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 Структура образовательного процесса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3.2 Условия  реализации рабочей программы</w:t>
            </w:r>
          </w:p>
          <w:p w:rsidR="0006505F" w:rsidRPr="0006505F" w:rsidRDefault="0006505F" w:rsidP="0006505F">
            <w:pPr>
              <w:ind w:right="686"/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3.4  Учебно-методический комплекс рабочей программы</w:t>
            </w:r>
          </w:p>
        </w:tc>
        <w:tc>
          <w:tcPr>
            <w:tcW w:w="2092" w:type="dxa"/>
          </w:tcPr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6505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  <w:p w:rsidR="0006505F" w:rsidRPr="0006505F" w:rsidRDefault="0006505F" w:rsidP="0006505F">
            <w:pPr>
              <w:ind w:right="686"/>
              <w:jc w:val="center"/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</w:pPr>
          </w:p>
        </w:tc>
      </w:tr>
    </w:tbl>
    <w:p w:rsidR="0006505F" w:rsidRPr="0006505F" w:rsidRDefault="0006505F" w:rsidP="0006505F">
      <w:pPr>
        <w:spacing w:line="240" w:lineRule="auto"/>
        <w:ind w:right="686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FA1091" w:rsidRDefault="00FA1091" w:rsidP="0006505F">
      <w:pPr>
        <w:spacing w:line="240" w:lineRule="auto"/>
        <w:ind w:right="686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ind w:right="686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Calibri" w:hAnsi="Times New Roman" w:cs="Times New Roman"/>
          <w:b/>
          <w:spacing w:val="-3"/>
          <w:sz w:val="24"/>
          <w:szCs w:val="24"/>
          <w:u w:val="single"/>
          <w:lang w:eastAsia="ru-RU"/>
        </w:rPr>
        <w:t xml:space="preserve">1. 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Целевой раздел.</w:t>
      </w:r>
    </w:p>
    <w:p w:rsidR="0006505F" w:rsidRPr="005C4D08" w:rsidRDefault="0006505F" w:rsidP="000650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Пояснительная записка.</w:t>
      </w:r>
    </w:p>
    <w:p w:rsidR="0006505F" w:rsidRPr="005C4D08" w:rsidRDefault="0006505F" w:rsidP="000650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коррекционно-развивающей работы </w:t>
      </w:r>
      <w:r w:rsidR="00070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учителя-логопеда  в общеобразовательных группах </w:t>
      </w:r>
      <w:r w:rsidR="007769D2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="00315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НПОЗ  5-7 лет </w:t>
      </w:r>
      <w:r w:rsidR="00FA1091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период 2020-2021 учебного года (с 01.09.2020 по 30.06.2021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6505F" w:rsidRPr="005C4D08" w:rsidRDefault="0006505F" w:rsidP="000650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разработана в соответствии с Законом Российской Федерации «Об образовании в РФ» (№ 273-ФЗ). Содержание рабочей программы соответствует федеральным государственным требованиям, образовательным стандартам и требованиям; целям и задачам образовательной программы учреждения.</w:t>
      </w:r>
    </w:p>
    <w:p w:rsidR="0006505F" w:rsidRPr="005C4D08" w:rsidRDefault="0006505F" w:rsidP="0006505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Основной базой рабочей программы являются нормативно-правовые документы и локальные акты ГБДОУ №32: Образовательная программа дошкольного образовательного учреждения ГБДОУ №32.</w:t>
      </w:r>
    </w:p>
    <w:p w:rsidR="0006505F" w:rsidRPr="005C4D08" w:rsidRDefault="0006505F" w:rsidP="0006505F">
      <w:pPr>
        <w:tabs>
          <w:tab w:val="left" w:pos="37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Актуальность.</w:t>
      </w:r>
    </w:p>
    <w:p w:rsidR="0006505F" w:rsidRPr="005C4D08" w:rsidRDefault="0006505F" w:rsidP="003A0A8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Современная система дошкольного образования предъявляет высокие требования к организации образовательного процесса в детском саду. Основной  задачей дошкольного  учреждения  является  подготовка   ребенка  к  школе,  в  том  числе  к  усвоению  письменной 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06505F" w:rsidRPr="005C4D08" w:rsidRDefault="0006505F" w:rsidP="003A0A8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речи. Всё это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7769D2" w:rsidRPr="005C4D08" w:rsidRDefault="0006505F" w:rsidP="003A0A80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ГБДОУ № 32 осуществляется коррекция нарушений речи детей </w:t>
      </w:r>
      <w:r w:rsidR="000704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учителем-логопедом при сопровождении  общеобразовательных групп </w:t>
      </w:r>
      <w:r w:rsidR="007769D2"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В связи с тем, что в общеобразовательных дошкольных учреждениях возросло количество детей с нарушениями речи, в том числе и с тяжелыми нарушениями речи, (такими как, общее недоразвитие речи, дизартрия), возникла необходимость введения на логопедическом пункте специализированных программ по коррекции данных нарушений. Исходя из этого, логопедическую деятельность необходимо адаптировать к условиям работы л</w:t>
      </w:r>
      <w:r w:rsidR="003A0A80"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огопеда  </w:t>
      </w:r>
      <w:r w:rsidR="000704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 группах общеобразовательной направленности </w:t>
      </w:r>
      <w:r w:rsidR="00FA1091"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 массовом детском саду</w:t>
      </w: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  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</w:t>
      </w: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                         </w:t>
      </w:r>
      <w:r w:rsidR="007769D2"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3A0A80" w:rsidRPr="005C4D08" w:rsidRDefault="0006505F" w:rsidP="003A0A80">
      <w:pPr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Однако,  данные программы  рассчитаны на работу в условиях логопедических групп специального детского сада,  в связи с чем,  не совсем подходят для использования учителем-логопедом </w:t>
      </w:r>
      <w:r w:rsidR="007769D2"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условиях </w:t>
      </w:r>
      <w:r w:rsidR="0007048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сопровождения групп общеобразовательной направленности </w:t>
      </w:r>
      <w:r w:rsidR="003156F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ДОУ.</w:t>
      </w:r>
      <w:r w:rsidRPr="005C4D0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 </w:t>
      </w:r>
    </w:p>
    <w:p w:rsidR="0006505F" w:rsidRPr="005C4D08" w:rsidRDefault="0006505F" w:rsidP="003A0A80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</w:t>
      </w: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 программы дошкольного образовательного учреждения ГБДОУ №32, к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оррекционный раздел составлен на основе образовательной программы для дошкольников с тяжелыми нарушениями речи под ред. Проф. Л.В. Лопатиной  и  </w:t>
      </w: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«Программы дошкольных образовательных учреждений компенсирующего вида для детей с нарушениями речи» Филичева Т.Б., Чиркина Г.В., Туманова Т.В., Миронова С.А., Лагутина А.В. </w:t>
      </w:r>
    </w:p>
    <w:p w:rsidR="0006505F" w:rsidRPr="005C4D08" w:rsidRDefault="0006505F" w:rsidP="0006505F">
      <w:pPr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6505F" w:rsidRPr="005C4D08" w:rsidRDefault="0006505F" w:rsidP="0006505F">
      <w:pPr>
        <w:spacing w:before="10" w:line="240" w:lineRule="auto"/>
        <w:ind w:right="10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 xml:space="preserve">Основными  документами, регламентирующими  ценностно-целевые и методологические 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основы   данной  Программы являются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 </w:t>
      </w:r>
    </w:p>
    <w:p w:rsidR="0006505F" w:rsidRPr="005C4D08" w:rsidRDefault="0006505F" w:rsidP="0006505F">
      <w:pPr>
        <w:tabs>
          <w:tab w:val="left" w:pos="185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Федеральный закон Российской Федерации от 29 декабря 2012 г. </w:t>
      </w:r>
      <w:r w:rsidRPr="005C4D08">
        <w:rPr>
          <w:rFonts w:ascii="Times New Roman" w:eastAsia="Segoe UI Symbol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№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 273-ФЗ «Об образовании в Российской Федерации».</w:t>
      </w:r>
    </w:p>
    <w:p w:rsidR="0006505F" w:rsidRPr="005C4D08" w:rsidRDefault="0006505F" w:rsidP="0006505F">
      <w:pPr>
        <w:tabs>
          <w:tab w:val="left" w:pos="185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-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ab/>
        <w:t xml:space="preserve">Федеральный государственный образовательный стандарт дошкольного образования. Приказ Министерства образования и науки РФ от 17.10.13 </w:t>
      </w:r>
      <w:r w:rsidRPr="005C4D08">
        <w:rPr>
          <w:rFonts w:ascii="Times New Roman" w:eastAsia="Segoe UI Symbol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№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 1155 </w:t>
      </w:r>
    </w:p>
    <w:p w:rsidR="0006505F" w:rsidRPr="005C4D08" w:rsidRDefault="0006505F" w:rsidP="0006505F">
      <w:pPr>
        <w:tabs>
          <w:tab w:val="left" w:pos="151"/>
        </w:tabs>
        <w:spacing w:line="240" w:lineRule="auto"/>
        <w:ind w:right="2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СанПиН 2.4.1.3049-13 «Санитарно-эпидемиологические требования к устройству, содержанию и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br/>
      </w:r>
      <w:r w:rsidRPr="005C4D08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  <w:t xml:space="preserve">организации режима работы в дошкольных организациях» от 29 мая 2013 г., </w:t>
      </w:r>
      <w:r w:rsidRPr="005C4D08">
        <w:rPr>
          <w:rFonts w:ascii="Times New Roman" w:eastAsia="Segoe UI Symbol" w:hAnsi="Times New Roman" w:cs="Times New Roman"/>
          <w:spacing w:val="-9"/>
          <w:sz w:val="24"/>
          <w:szCs w:val="24"/>
          <w:shd w:val="clear" w:color="auto" w:fill="FFFFFF"/>
          <w:lang w:eastAsia="ru-RU"/>
        </w:rPr>
        <w:t>№</w:t>
      </w:r>
      <w:r w:rsidRPr="005C4D08">
        <w:rPr>
          <w:rFonts w:ascii="Times New Roman" w:eastAsia="Times New Roman" w:hAnsi="Times New Roman" w:cs="Times New Roman"/>
          <w:spacing w:val="-9"/>
          <w:sz w:val="24"/>
          <w:szCs w:val="24"/>
          <w:shd w:val="clear" w:color="auto" w:fill="FFFFFF"/>
          <w:lang w:eastAsia="ru-RU"/>
        </w:rPr>
        <w:t xml:space="preserve"> 28564;</w:t>
      </w:r>
    </w:p>
    <w:p w:rsidR="0006505F" w:rsidRPr="005C4D08" w:rsidRDefault="0006505F" w:rsidP="0006505F">
      <w:pPr>
        <w:tabs>
          <w:tab w:val="left" w:pos="185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-Концепция долгосрочного социально-экономического развития РФ на период до 2020 года  (распоряжение Правительства РФ от 17.11,2008 г. </w:t>
      </w:r>
      <w:r w:rsidRPr="005C4D08">
        <w:rPr>
          <w:rFonts w:ascii="Times New Roman" w:eastAsia="Segoe UI Symbol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№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 1662-р)</w:t>
      </w:r>
    </w:p>
    <w:p w:rsidR="0006505F" w:rsidRPr="005C4D08" w:rsidRDefault="0006505F" w:rsidP="0006505F">
      <w:pPr>
        <w:tabs>
          <w:tab w:val="left" w:pos="18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-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Распоряжение правительства СПб комитета по образованию от 04.04.2014 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N 1357-Р 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«Об утверждении методических рекомендаций по организации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вариативных форм психолого-педагогической и коррекционно-развивающей помощи детям с ограниченными возможностями здоровья в системе дошкольного образования»</w:t>
      </w:r>
    </w:p>
    <w:p w:rsidR="0006505F" w:rsidRPr="005C4D08" w:rsidRDefault="0006505F" w:rsidP="0006505F">
      <w:pPr>
        <w:tabs>
          <w:tab w:val="left" w:pos="185"/>
        </w:tabs>
        <w:spacing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-Положение о временных логопедических группах при группах общеразвивающей направленности и оздоровительной направленности Колпинского р-на СПб</w:t>
      </w:r>
    </w:p>
    <w:p w:rsidR="0006505F" w:rsidRPr="005C4D08" w:rsidRDefault="0006505F" w:rsidP="0006505F">
      <w:pPr>
        <w:numPr>
          <w:ilvl w:val="0"/>
          <w:numId w:val="1"/>
        </w:numPr>
        <w:tabs>
          <w:tab w:val="left" w:pos="151"/>
        </w:tabs>
        <w:spacing w:before="2" w:after="0" w:line="240" w:lineRule="auto"/>
        <w:ind w:left="12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Устав ГБДОУ. </w:t>
      </w:r>
    </w:p>
    <w:p w:rsidR="0006505F" w:rsidRPr="005C4D08" w:rsidRDefault="0006505F" w:rsidP="0006505F">
      <w:pPr>
        <w:spacing w:before="200"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Рабочая программа составлена для детей </w:t>
      </w:r>
      <w:r w:rsidR="003A0A80" w:rsidRPr="005C4D0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5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-7 лет </w:t>
      </w:r>
      <w:r w:rsidRPr="005C4D08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с </w:t>
      </w:r>
      <w:r w:rsidRPr="005C4D0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u w:val="single"/>
          <w:shd w:val="clear" w:color="auto" w:fill="FFFFFF"/>
          <w:lang w:eastAsia="ru-RU"/>
        </w:rPr>
        <w:t>заключениями следующего характера</w:t>
      </w:r>
      <w:r w:rsidRPr="005C4D08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:</w:t>
      </w:r>
    </w:p>
    <w:p w:rsidR="0006505F" w:rsidRPr="005C4D08" w:rsidRDefault="0006505F" w:rsidP="0006505F">
      <w:pPr>
        <w:numPr>
          <w:ilvl w:val="0"/>
          <w:numId w:val="2"/>
        </w:numPr>
        <w:spacing w:before="200" w:after="0" w:line="240" w:lineRule="auto"/>
        <w:ind w:left="709" w:hanging="2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  <w:lang w:eastAsia="ru-RU"/>
        </w:rPr>
        <w:t>ФНР (</w:t>
      </w: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фонетическое недоразвитие речи);</w:t>
      </w:r>
    </w:p>
    <w:p w:rsidR="0006505F" w:rsidRPr="005C4D08" w:rsidRDefault="0006505F" w:rsidP="0006505F">
      <w:pPr>
        <w:numPr>
          <w:ilvl w:val="0"/>
          <w:numId w:val="2"/>
        </w:numPr>
        <w:tabs>
          <w:tab w:val="left" w:pos="475"/>
        </w:tabs>
        <w:spacing w:before="200" w:after="0" w:line="240" w:lineRule="auto"/>
        <w:ind w:left="709" w:hanging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НПОЗ </w:t>
      </w: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(нарушение произношения отдельных звуков)</w:t>
      </w:r>
    </w:p>
    <w:p w:rsidR="003A0A80" w:rsidRPr="005C4D08" w:rsidRDefault="0006505F" w:rsidP="003A0A80">
      <w:pPr>
        <w:spacing w:before="230" w:line="317" w:lineRule="auto"/>
        <w:ind w:right="2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Характеристика детей с нерезковыраженным общим недоразвитием речи. </w:t>
      </w:r>
    </w:p>
    <w:p w:rsidR="0006505F" w:rsidRPr="005C4D08" w:rsidRDefault="0006505F" w:rsidP="003A0A80">
      <w:pPr>
        <w:spacing w:before="230" w:line="317" w:lineRule="auto"/>
        <w:ind w:right="29"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Многолетний опыт обучения дошкольников с недоразвитием речи, изучение динамики их продвижения в речевом развитии позволили обосновать необходимость выделения нового, четвертого уровня развития речи (Т. Б. Филичева). К детям с НВОНР относятся дети с остаточными явлениями недоразвития лексико-грамматических и фонетико-фонематических компонентов языковой системы. Речь таких детей, на первый взгляд, производит вполне благополучное впечатление. Лишь детальное и углубленное обследование, выполнение специально подобранных заданий позволяет выявить остаточные проявления общего недоразвития речи. Затруднения в воспроизведении слов сложного слогового состава и их звуконаполняемости является диагностическим критерием при обследовании речи дошкольников с НВОНР. Под влиянием коррекционно-развивающего обучения это явление постепенно сглаживается, но всегда обнаруживается, как только у ребенка возникает необходимость усвоения новой лексики, сложной по звуко-слоговой структуре и морфологической организации (например: регулировщик, баскетболистка, велосипедистка, строительство и т. д.). Для детей данного уровня типичным является несколько вялая артикуляция звуков, недостаточная выразительность речи и нечеткая дикция. Все это оставляет впечатление общей «смазанности» речи. Незавершенность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этих детей еще не завершен. Наряду с недостатками фонетико-фонематического характера для этих детей характерны отдельные нарушения смысловой стороны речи. Так, при, казалось бы, достаточно разнообразном предметном словаре, дети могут не точно знать и понимать слова, редко встречающиеся в повседневной речевой практике: названия некоторых животных и птиц (павлин, пингвин, страус, кукушка), растений (малина, ежевика, кактус), профессий (пограничник, портниха, фотограф), частей тела человека и животных (веки, запястье, щиколотка, поясница; клыки, бивни, грива). В самостоятельных высказываниях могут смешиваться видовые и родовые понятия («креслы» — стулья, кресло, диван, тахта). Дети склонны использовать стереотипные формулировки, лишь приблизительно передающие оригинальное значение слова: нырнул — «купался»; зашила, пришила — «шила»; треугольный — «острый», «угольный» и т.д. Характер лексических ошибок проявляется в замене слов, близких по ситуации (вместо «заяц шмыгнул в нору» — «заяц убежал в дыру», вместо «Петя заклеил конверт» — «Петя закрыл письмо»), в смешении признаков (высокая ель—«большая»; картонная коробка — «твердая»; смелый мальчик — «быстрый» и т. д.). Углубленное обследование позволяет четко выявить трудности передачи детьми системных связей и отношений, существующих внутри лексических групп. Они плохо справляются с подбором синонимических и антонимических пар: хороший — добрый («хорошая»), азбука — букварь («буквы»), бег — ходьба («не бег»), жадность — щедрость («не жадность, добрый»), радость— грусть («не радость, злой») и т. п. Недоступными являются задания на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подбор антонимов к словам с более абстрактным значением, таким, как: молодость, свет, горе и т. д. Недостаточность лексического строя языка проявляется и в специфических словообразовательных ошибках. Правильно образуя слова, наиболее употребляемые в речевой практике, эти дети по-прежнему затрудняются в продуцировании более редких вариантов. К ним относятся случаи образования увеличительных и многих уменьшительно-ласкательных форм существительных (ручище— «рукина, рукакища»; ножище— «большая нога, ноготища»; коровушка— «коровца», скворушка — «сворка, сворченик»), наименований единичных предметов (волосинка — «волосики», бусинка — «бус-ка»), относительных и притяжательных прилагательных (смешной — «смежной», льняной — длиной», медвежий — «междин»), сложных слов (листопад— «листяной», пче-ловод — «лчельш»), а также некоторых форм приставочных глаголов (вместо присел — «насел», вместо подпрыгнул — «прыгнул»).  Наблюдаются ошибки в употреблении существительных родительного и винительного падежей множественного числа («В телевйзере казали Черепашков нйнзи»), некоторых сложных предлогов («вылез - из шкафа» — вылез из-за шкафа, «встал кола стула» — встал около стула). Кроме этого, нередко отмечаются нарушения в согласовании порядковых числительных и прилагательных с существительными мужского и женского рода («в тетради пишу красным ручком и красным карандашом», «я умею казатъ двумями палъцыми»), единственного и множественного числа («я дома играю с компьютером, машинки, еще игры и солдатиком»). Особую сложность для детей с НВОНР представляют конструкции предложений с разными придаточными.  При их построении ребенок может пропустить или заменить союз («одела пальто, какая получше»). При обследовании связной речи выявляются затруднения в передаче логической последовательности, «застревание» на второстепенных деталях сюжета наряду с пропуском его главных событий, повтор отдельных эпизодов по нескольку раз и т. д.  Рассказывая о событиях из своей жизни, составляя рассказ с элементами творчества, дети  используют    преимущественно    короткие    малоинформативные предложения. При этом ребенку сложно переключиться на изложение истории от третьего лица, включать в известный сюжет новые элементы, изменять концовку рассказа и т. д. </w:t>
      </w:r>
    </w:p>
    <w:p w:rsidR="0006505F" w:rsidRPr="005C4D08" w:rsidRDefault="0006505F" w:rsidP="0006505F">
      <w:pPr>
        <w:spacing w:before="230" w:line="317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Структура нарушения речи у дошкольников неоднородна. На логопедические занятия зачисляются дети со следующими речевыми заключениями: НПОЗ  (нарушение произношения отдельных звуков , ФНР (фонетическим недоразвитием речи).</w:t>
      </w:r>
    </w:p>
    <w:p w:rsidR="0006505F" w:rsidRPr="005C4D08" w:rsidRDefault="0006505F" w:rsidP="0006505F">
      <w:pPr>
        <w:spacing w:line="322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Фонетическое недоразвитие речи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нарушение в её звуковом (фонемном) оформлении при нормальном функционировании всех остальных операций высказывания.</w:t>
      </w:r>
    </w:p>
    <w:p w:rsidR="0006505F" w:rsidRPr="005C4D08" w:rsidRDefault="0006505F" w:rsidP="0006505F">
      <w:pPr>
        <w:spacing w:line="322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к правильному. Причиной искаженного произношения звуков обычно является недостаточная сформированность или нарушения артикуляционной моторики. Различают следующие нарушения звуков:</w:t>
      </w:r>
    </w:p>
    <w:p w:rsidR="0006505F" w:rsidRPr="005C4D08" w:rsidRDefault="0006505F" w:rsidP="0006505F">
      <w:pPr>
        <w:numPr>
          <w:ilvl w:val="0"/>
          <w:numId w:val="3"/>
        </w:numPr>
        <w:tabs>
          <w:tab w:val="left" w:pos="739"/>
        </w:tabs>
        <w:spacing w:after="0" w:line="322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искаженное произношение звука;</w:t>
      </w:r>
    </w:p>
    <w:p w:rsidR="003A0A80" w:rsidRPr="005C4D08" w:rsidRDefault="003A0A80" w:rsidP="003A0A80">
      <w:pPr>
        <w:numPr>
          <w:ilvl w:val="0"/>
          <w:numId w:val="3"/>
        </w:numPr>
        <w:tabs>
          <w:tab w:val="left" w:pos="739"/>
        </w:tabs>
        <w:spacing w:after="0" w:line="322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отсутствие звука в речи;</w:t>
      </w:r>
    </w:p>
    <w:p w:rsidR="0006505F" w:rsidRPr="005C4D08" w:rsidRDefault="003A0A80" w:rsidP="003A0A80">
      <w:pPr>
        <w:numPr>
          <w:ilvl w:val="0"/>
          <w:numId w:val="3"/>
        </w:numPr>
        <w:tabs>
          <w:tab w:val="left" w:pos="739"/>
        </w:tabs>
        <w:spacing w:after="0" w:line="322" w:lineRule="auto"/>
        <w:ind w:left="5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6505F"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замена одного звука другим, близким по своему артикуляционному укладу.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полноценную фонетическую систему языка.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ориентиры: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работать над развитием артикуляционной, мелкой моторики; 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работать над развитием просодических компонентов;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коррекцию нарушений дыхательной и голосовой функций;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проводить коррекционную работу по постановке звуков;</w:t>
      </w:r>
    </w:p>
    <w:p w:rsidR="0006505F" w:rsidRPr="005C4D08" w:rsidRDefault="0006505F" w:rsidP="0006505F">
      <w:pPr>
        <w:numPr>
          <w:ilvl w:val="0"/>
          <w:numId w:val="4"/>
        </w:num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автоматизацию и дифференциацию поставленных звуков: в слогах, в словах, в словосочетаниях, в предложениях, в текстах;</w:t>
      </w:r>
    </w:p>
    <w:p w:rsidR="0006505F" w:rsidRPr="005C4D08" w:rsidRDefault="0006505F" w:rsidP="0006505F">
      <w:pPr>
        <w:numPr>
          <w:ilvl w:val="0"/>
          <w:numId w:val="4"/>
        </w:num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восприятия и воспроизведения сложных слоговых структур, состоящих из правильно произносимых звуков;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вести работу по развитию простых форм фонематических процессов; 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добиваться полной автоматизации поставленных звуков в свободной речи ребенка, используя задания на развитие лексико-грамматических процессов, связной речи;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развивать  психические  процессы (слуховое и зрительное восприятие, внимание, память, мыслительные операции анализа, синтеза, сравнения, обобщения, классификации) посредствам материала  на развитие фонетической стороны  речи.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Целевые ориентиры.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Планируемые ориентиры освоения детьми умений и навыков,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которые они могут приобрести в результате освоения Дополнительной Программы по коррекции речевых нарушений: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умеет правильно произносить все звуки родного (русского) языка в соответствии с языковой нормой;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осуществляет слуховую и слухопроизносительную дифференциацию звуков по всем дифференциальным признакам;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развиты простые формы фонематических процессов (восприятие, анализ, синтез, представления);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владеет понятиями «звук», «буква», «слово», «предложение»;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осознает слоговое строение слова, осуществляет слоговой анализ и синтез слов;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развита артикуляторная и мелкая моторика;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развиты просодические компоненты речи;</w:t>
      </w:r>
    </w:p>
    <w:p w:rsidR="0006505F" w:rsidRPr="005C4D08" w:rsidRDefault="0006505F" w:rsidP="0006505F">
      <w:pPr>
        <w:numPr>
          <w:ilvl w:val="0"/>
          <w:numId w:val="5"/>
        </w:numPr>
        <w:spacing w:line="240" w:lineRule="auto"/>
        <w:ind w:left="1878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овладел универсальными предпосылками учебной деятельности, умениями работать по правилу и по образцу, слушать взрослого и выполнять его инструкции.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1.3.Система оценки планируемых результатов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48"/>
        <w:gridCol w:w="1847"/>
        <w:gridCol w:w="1847"/>
        <w:gridCol w:w="1847"/>
      </w:tblGrid>
      <w:tr w:rsidR="0006505F" w:rsidRPr="005C4D08" w:rsidTr="00FA109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</w:t>
            </w:r>
          </w:p>
          <w:p w:rsidR="0006505F" w:rsidRPr="005C4D08" w:rsidRDefault="0006505F" w:rsidP="0006505F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педагогической диагностики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 педагогической диагностики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педагогической диагностики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Длительность проведения педагогической диагностики 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</w:tr>
      <w:tr w:rsidR="0006505F" w:rsidRPr="005C4D08" w:rsidTr="00FA109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Фонетико-фонематические компоненты речи, слоговая структура слова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недели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5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(3)</w:t>
            </w:r>
          </w:p>
          <w:p w:rsidR="0006505F" w:rsidRPr="005C4D08" w:rsidRDefault="0006505F" w:rsidP="0006505F">
            <w:pPr>
              <w:spacing w:after="0" w:line="25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(2)</w:t>
            </w:r>
          </w:p>
        </w:tc>
      </w:tr>
      <w:tr w:rsidR="0006505F" w:rsidRPr="005C4D08" w:rsidTr="00FA109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Сенсомоторное развитие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 нейропсихо-логического обследования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2 раза в год</w:t>
            </w: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2-3 недели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 (3)    Май   (2)</w:t>
            </w:r>
          </w:p>
        </w:tc>
      </w:tr>
      <w:tr w:rsidR="0006505F" w:rsidRPr="005C4D08" w:rsidTr="00FA1091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8E8"/>
            <w:tcMar>
              <w:left w:w="144" w:type="dxa"/>
              <w:right w:w="144" w:type="dxa"/>
            </w:tcMar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</w:tbl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2.Содержательный раздел.</w:t>
      </w:r>
    </w:p>
    <w:p w:rsidR="0006505F" w:rsidRPr="005C4D08" w:rsidRDefault="0006505F" w:rsidP="0006505F">
      <w:pPr>
        <w:spacing w:line="240" w:lineRule="auto"/>
        <w:ind w:right="432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>2.1 Подготовительный этап логопедической работы</w:t>
      </w:r>
    </w:p>
    <w:p w:rsidR="0006505F" w:rsidRPr="005C4D08" w:rsidRDefault="0006505F" w:rsidP="0006505F">
      <w:pPr>
        <w:spacing w:before="192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ru-RU"/>
        </w:rPr>
        <w:lastRenderedPageBreak/>
        <w:t>Формирование произвольного слухового и зрительного восприятия, внимания и памяти, зрительно-пространственных представле</w:t>
      </w:r>
      <w:r w:rsidRPr="005C4D08">
        <w:rPr>
          <w:rFonts w:ascii="Times New Roman" w:eastAsia="Times New Roman" w:hAnsi="Times New Roman" w:cs="Times New Roman"/>
          <w:b/>
          <w:spacing w:val="-1"/>
          <w:sz w:val="24"/>
          <w:szCs w:val="24"/>
          <w:shd w:val="clear" w:color="auto" w:fill="FFFFFF"/>
          <w:lang w:eastAsia="ru-RU"/>
        </w:rPr>
        <w:t xml:space="preserve">ний. </w:t>
      </w:r>
    </w:p>
    <w:p w:rsidR="0006505F" w:rsidRPr="005C4D08" w:rsidRDefault="0006505F" w:rsidP="0006505F">
      <w:pPr>
        <w:spacing w:before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усвоенных цветов, новых цветов (фиолетовый, серый) и цветовых оттенков (темно-коричневый, светло-коричневый). Закрепление различения предметов по цвету и цветовым оттенкам. Обозначение цвета и цветовых оттенков словом.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 Закрепление усвоенных объемных и плоскостных геометри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ческих форм. Обозначение формы геометрических фигур и предметов словом. Закрепление усвоенных величин предметов. Обучение упорядочению групп предметов (до 10) по возрастанию и убыванию величин. Обозначение величины предметов (ее параметров) словом.</w:t>
      </w:r>
    </w:p>
    <w:p w:rsidR="0006505F" w:rsidRPr="005C4D08" w:rsidRDefault="0006505F" w:rsidP="0006505F">
      <w:pPr>
        <w:spacing w:before="1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классификации предметов и их объединения во множество по трем-четырем признакам.</w:t>
      </w:r>
    </w:p>
    <w:p w:rsidR="0006505F" w:rsidRPr="005C4D08" w:rsidRDefault="0006505F" w:rsidP="0006505F">
      <w:pPr>
        <w:spacing w:line="240" w:lineRule="auto"/>
        <w:ind w:right="2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навыка определения пространственных отношений (вверху, внизу, справа, слева, впереди, сзади), расположения предмета по отношению к себе. Закрепление определения пространственного расположения между предметами. Обозначение пространственного расположения предметов словом. Обучение узнаванию контурных, перечеркнутых, наложенных друг на друга изображений. Обучение восприятию и узнаванию предметов, картинок по их наименованию (организация восприятия по слову).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Расширение объема зрительной, слуховой и слухоречевой памяти. Совершенствование процессов запоминания и воспроизведения (с использованием предметов, семи-восьми предметных картинок, геометрических фигур, пяти-семи неречевых звуков и слов).</w:t>
      </w:r>
    </w:p>
    <w:p w:rsidR="0006505F" w:rsidRPr="005C4D08" w:rsidRDefault="0006505F" w:rsidP="0006505F">
      <w:pPr>
        <w:spacing w:line="240" w:lineRule="auto"/>
        <w:ind w:right="3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9"/>
          <w:sz w:val="24"/>
          <w:szCs w:val="24"/>
          <w:shd w:val="clear" w:color="auto" w:fill="FFFFFF"/>
          <w:lang w:eastAsia="ru-RU"/>
        </w:rPr>
        <w:t>Формирование кинестетической и кинетической основы движе</w:t>
      </w:r>
      <w:r w:rsidRPr="005C4D08">
        <w:rPr>
          <w:rFonts w:ascii="Times New Roman" w:eastAsia="Times New Roman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>ний в процессе развития общей, ручной и артикуляторной мотори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ки. </w:t>
      </w:r>
    </w:p>
    <w:p w:rsidR="0006505F" w:rsidRPr="005C4D08" w:rsidRDefault="0006505F" w:rsidP="0006505F">
      <w:pPr>
        <w:spacing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Дальнейшее совершенствование двигательной сферы детей. Обучение их выполнению сложных двигательных программ, включающих последовательно и одновременно организованные движения (при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«Физическое развитие»).</w:t>
      </w:r>
    </w:p>
    <w:p w:rsidR="0006505F" w:rsidRPr="005C4D08" w:rsidRDefault="0006505F" w:rsidP="0006505F">
      <w:pPr>
        <w:spacing w:line="240" w:lineRule="auto"/>
        <w:ind w:right="19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кинестетической основы движений пальцев рук по словесной инструкции.</w:t>
      </w:r>
    </w:p>
    <w:p w:rsidR="0006505F" w:rsidRPr="005C4D08" w:rsidRDefault="0006505F" w:rsidP="0006505F">
      <w:pPr>
        <w:spacing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 кинетической основы движений пальцев рук в процессе выполнения последовательно организованных движений и конструктивного праксиса. Формирование кинетической основы 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движений пальцев рук в процессе выполнения одновременно ор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ганизованных движений, составляющих единый двигательный навык.</w:t>
      </w:r>
    </w:p>
    <w:p w:rsidR="0006505F" w:rsidRPr="005C4D08" w:rsidRDefault="0006505F" w:rsidP="0006505F">
      <w:pPr>
        <w:spacing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кинестетической основы артикуляторных движений и формирование нормативных артикуляторных укладом звуков.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кинетической основы артикуляторных движений.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Совершенствование движений мимической мускулатуры по словесной инструкции.</w:t>
      </w:r>
    </w:p>
    <w:p w:rsidR="0006505F" w:rsidRPr="005C4D08" w:rsidRDefault="0006505F" w:rsidP="0006505F">
      <w:pPr>
        <w:spacing w:line="240" w:lineRule="auto"/>
        <w:ind w:right="17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1"/>
          <w:sz w:val="24"/>
          <w:szCs w:val="24"/>
          <w:shd w:val="clear" w:color="auto" w:fill="FFFFFF"/>
          <w:lang w:eastAsia="ru-RU"/>
        </w:rPr>
        <w:t>Формирование мыслительных операций анализа, синтеза, срав</w:t>
      </w:r>
      <w:r w:rsidRPr="005C4D08"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  <w:t xml:space="preserve">нения, обобщения, классификации. </w:t>
      </w:r>
    </w:p>
    <w:p w:rsidR="0006505F" w:rsidRPr="005C4D08" w:rsidRDefault="0006505F" w:rsidP="0006505F">
      <w:pPr>
        <w:spacing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lastRenderedPageBreak/>
        <w:t xml:space="preserve">Совершенствование основных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компонентов мыслительной деятельности. Формирование логического мышления. Обучение планированию деятельности и контролю ее при участии речи.</w:t>
      </w:r>
    </w:p>
    <w:p w:rsidR="0006505F" w:rsidRPr="005C4D08" w:rsidRDefault="0006505F" w:rsidP="0006505F">
      <w:pPr>
        <w:spacing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Обучение самостоятельному определению существенного признака для классификации на его основе. Формирование конкретных, родовых, видовых понятий и общих представлений различной степени обобщенности. Учить детей обобщать конкретные понятия с помощью родовых понятий, обобщать понятия через абстрактное родовое понятие, обобщать понятия через выделение признаков различия и сходства («Назови, какие бывают», «Назови одним словом», «Разложи картинки», «Сравни предметы» и т. п.). Обучение мысленному установлению связей, объединению предметов, их частей или признаков («Дополни до целого», «Сложи картинку»). Формирование умения устанавливать причинно-следственные зависимости.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детей пониманию иносказательного смысла загадок без использования наглядной опоры (на основе игрового и житейского опыта).</w:t>
      </w:r>
    </w:p>
    <w:p w:rsidR="0006505F" w:rsidRPr="005C4D08" w:rsidRDefault="0006505F" w:rsidP="0006505F">
      <w:pPr>
        <w:spacing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>Формирование слухозрительного и слухомоторного взаимодей</w:t>
      </w:r>
      <w:r w:rsidRPr="005C4D08"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  <w:lang w:eastAsia="ru-RU"/>
        </w:rPr>
        <w:t>ствия в процессе восприятия и воспроизведения ритмических струк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тур.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восприятию, оценке ритмов (до шести ритмических сигналов) и их воспроизведению по речевой инструкции (без опоры на зрительное восприятие).</w:t>
      </w:r>
    </w:p>
    <w:p w:rsidR="0006505F" w:rsidRPr="005C4D08" w:rsidRDefault="0006505F" w:rsidP="0006505F">
      <w:pPr>
        <w:spacing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Закрепление понятий «длинное» и «короткое», «громкое» и «тихое» звучание с использованием  музыкальных  инструментов. </w:t>
      </w:r>
    </w:p>
    <w:p w:rsidR="0006505F" w:rsidRPr="005C4D08" w:rsidRDefault="0006505F" w:rsidP="0006505F">
      <w:pPr>
        <w:spacing w:before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3"/>
          <w:sz w:val="24"/>
          <w:szCs w:val="24"/>
          <w:shd w:val="clear" w:color="auto" w:fill="FFFFFF"/>
          <w:lang w:eastAsia="ru-RU"/>
        </w:rPr>
        <w:t>2.2 Основной этап логопедической работы</w:t>
      </w:r>
    </w:p>
    <w:p w:rsidR="0006505F" w:rsidRPr="005C4D08" w:rsidRDefault="0006505F" w:rsidP="0006505F">
      <w:pPr>
        <w:spacing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3"/>
          <w:sz w:val="24"/>
          <w:szCs w:val="24"/>
          <w:shd w:val="clear" w:color="auto" w:fill="FFFFFF"/>
          <w:lang w:eastAsia="ru-RU"/>
        </w:rPr>
        <w:t>Коррекция нарушений движений артикуляторного аппарата, ды</w:t>
      </w:r>
      <w:r w:rsidRPr="005C4D08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ru-RU"/>
        </w:rPr>
        <w:t xml:space="preserve">хательной и голосовой функций.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Развитие орального праксиса в 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процессе выполнения специальных артикуляторных упражнении.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Отработка объема, силы, точности, координации произвольных артикуляторных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движений.</w:t>
      </w:r>
    </w:p>
    <w:p w:rsidR="0006505F" w:rsidRPr="005C4D08" w:rsidRDefault="0006505F" w:rsidP="0006505F">
      <w:pPr>
        <w:spacing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щеки не поднимая плечи)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 изолированных глухих щелевых согласных [Ф], [X], [С], [Ш], [Щ], слогов с со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гласными звуками). Постепенное удлинение речевого выдоха при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произнесении слов (сначала малослоговых, затем многослоговых, сначала с ударением на первый слог, затем с изменением места ударения). Постепенное удлинение речевого выдоха при распространении фразы 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 Птицы. Птицы летят. Птицы летят высоко. Птицы летят высоко в небе. Птицы  летят  высоко в голубом небе).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Совершенствование основных акустических характеристик го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лоса (сила, высота, тембр) в специальных голосовых упражнени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ях и самостоятельной речи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Закрепление мягкой атаки голоса.</w:t>
      </w:r>
    </w:p>
    <w:p w:rsidR="0006505F" w:rsidRPr="005C4D08" w:rsidRDefault="0006505F" w:rsidP="0006505F">
      <w:pPr>
        <w:spacing w:before="2" w:line="240" w:lineRule="auto"/>
        <w:ind w:right="1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0"/>
          <w:sz w:val="24"/>
          <w:szCs w:val="24"/>
          <w:shd w:val="clear" w:color="auto" w:fill="FFFFFF"/>
          <w:lang w:eastAsia="ru-RU"/>
        </w:rPr>
        <w:t xml:space="preserve">Коррекция нарушений фонетической стороны речи. 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 xml:space="preserve">Уточнение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произношения гласных звуков и согласных раннего онтогенеза. Формирование правильной артикуляции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условиях.</w:t>
      </w:r>
    </w:p>
    <w:p w:rsidR="0006505F" w:rsidRPr="005C4D08" w:rsidRDefault="0006505F" w:rsidP="0006505F">
      <w:pPr>
        <w:spacing w:before="2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умения осуществлять слуховую и слухопроизносительную дифференциацию не нарушенных в произношении звуков, а в дальнейшем — звуков, с которыми проводилась коррекционная работа. Развитие простых форм фонематического анализа (выделение 1 ударного гласного в начале слова, выделение звука в слове, определение последнего и первого звука в слове).</w:t>
      </w:r>
    </w:p>
    <w:p w:rsidR="0006505F" w:rsidRPr="005C4D08" w:rsidRDefault="0006505F" w:rsidP="0006505F">
      <w:pPr>
        <w:spacing w:before="2" w:line="240" w:lineRule="auto"/>
        <w:ind w:right="19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Совершенствование навыка фонематического анализа и синтеза звукосочетаний (типа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АУ)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слов (типа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ум).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Совершенствование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фонематических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представлений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способности осуществлять сложные формы фонематического анализа: определять местоположение звука в слове (начало, середина, конец); последовательность и количе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ство звуков в словах </w:t>
      </w:r>
      <w:r w:rsidR="003A0A80"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(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мак, дом, суп, каша, лужа, шкаф, кошка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др.) — с учетом поэтапного формирования  умственных действий (по П. Я. Гальперину).</w:t>
      </w:r>
    </w:p>
    <w:p w:rsidR="0006505F" w:rsidRPr="005C4D08" w:rsidRDefault="0006505F" w:rsidP="0006505F">
      <w:pPr>
        <w:spacing w:before="2" w:line="240" w:lineRule="auto"/>
        <w:ind w:right="1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Обучение детей осуществлению фонематического синтеза. Со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вершенствование фонематических представлений (по картинкам и по представлениям).</w:t>
      </w:r>
    </w:p>
    <w:p w:rsidR="0006505F" w:rsidRPr="005C4D08" w:rsidRDefault="0006505F" w:rsidP="0006505F">
      <w:pPr>
        <w:spacing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Знакомство детей с понятиями «слово» и «слог» (как часть слова). Формирование у детей: осознания принципа слогового строения слова (на материале слов, произношение и написание которых совпадает); умения слышать гласные в слове, называть количество слогов, определять их последовательность; составлять слова из заданных слогов: двухсложные слова, состоящие из прямых открытых слогов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 лиса, Маша),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из открытого и закрытого слогов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(замок, лужок),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трехсложные слова, состоящие из прямых открытых слогов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(малина, канава),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односложные слова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(сыр, дом).</w:t>
      </w:r>
    </w:p>
    <w:p w:rsidR="0006505F" w:rsidRPr="005C4D08" w:rsidRDefault="0006505F" w:rsidP="0006505F">
      <w:pPr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Совершенствование навыков воспроизведения слов различной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звукослоговой структуры (изолированных и в условиях фонетического контекста) без стечения и с наличием одного стечения согласных звуков. Обучение правильному воспроизведению звукослоговой структуры слов, предъявляемых изолированно и в контексте: двух- и трехслоговых слов с наличием нескольких стечений согласных звуков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(клумба, кружка, смуглый, спутник,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снежинка, крыжовник, отвертка); 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четырехслоговых слов без сте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чения согласных звуков </w:t>
      </w:r>
      <w:r w:rsidRPr="005C4D08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  <w:lang w:eastAsia="ru-RU"/>
        </w:rPr>
        <w:t xml:space="preserve">(пуговица, кукуруза, паутина, поросенок,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жаворонок, велосипед).</w:t>
      </w:r>
    </w:p>
    <w:p w:rsidR="0006505F" w:rsidRPr="005C4D08" w:rsidRDefault="0006505F" w:rsidP="0006505F">
      <w:pPr>
        <w:spacing w:line="240" w:lineRule="auto"/>
        <w:ind w:right="82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Совершенствование навыка осознанного использования различных интонационных структур предложений в экспрессивной речи (в различных ситуациях общения, в театрализованных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играх).</w:t>
      </w:r>
    </w:p>
    <w:p w:rsidR="0006505F" w:rsidRPr="005C4D08" w:rsidRDefault="0006505F" w:rsidP="0006505F">
      <w:pPr>
        <w:spacing w:line="240" w:lineRule="auto"/>
        <w:ind w:right="13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Обучение грамоте. </w:t>
      </w:r>
    </w:p>
    <w:p w:rsidR="0006505F" w:rsidRPr="005C4D08" w:rsidRDefault="0006505F" w:rsidP="0006505F">
      <w:pPr>
        <w:spacing w:line="240" w:lineRule="auto"/>
        <w:ind w:right="13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мотивации к школьному обучению.</w:t>
      </w:r>
    </w:p>
    <w:p w:rsidR="0006505F" w:rsidRPr="005C4D08" w:rsidRDefault="0006505F" w:rsidP="0006505F">
      <w:pPr>
        <w:spacing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понятием «предложение». Обучение составлению графических схем предложения (простое двусоставное предложение без предлога, простое предложение из трех-четырех слов без предлога, простое предложение из трех-четырех слон с предлогом).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составлению графических схем слогов, слов.</w:t>
      </w:r>
    </w:p>
    <w:p w:rsidR="0006505F" w:rsidRPr="005C4D08" w:rsidRDefault="0006505F" w:rsidP="0006505F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Развитие языкового анализа и синтеза, подготовка к усвоению элементарных правил правописания: раздельное написание слов в предложении, точка (восклицательный,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вопросительный знаки) в конце предложения, употребление заглавной буквы в начале предложения.</w:t>
      </w:r>
    </w:p>
    <w:p w:rsidR="0006505F" w:rsidRPr="005C4D08" w:rsidRDefault="0006505F" w:rsidP="0006505F">
      <w:pPr>
        <w:spacing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Знакомство с печатными буквами А, У, М, О, П, Т, К, Э, Н, X, Ы, Ф, Б, Д, Г, В, Л, И, С, 3, Ш, Ж, Щ, Р, Ц, Ч (без употребления алфавитных названий).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графическому начертанию печатных букв.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Составление, печатание и чтение: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сочетаний из двух букв, обозначающих гласные звуки (АУ)\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сочетаний гласных с согласным в обратном слоге (УТ);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сочетаний согласных с гласным в прямом слоге (МА);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односложных слов по типу СГС (КОТ);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4" w:right="79" w:firstLine="3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двухсложных и трехсложных слов, состоящих из открытых слогов (ПАПА, АЛИСА);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4" w:right="74" w:firstLine="3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двухсложных и трехсложных слов, состоящих из открытою и закрытого слога (ЗАМОК, ПАУК, ПАУЧОК);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двухсложных слов со стечением согласных (ШУТКА);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трехсложных слов со стечением согласных (КАПУСТА);</w:t>
      </w:r>
    </w:p>
    <w:p w:rsidR="0006505F" w:rsidRPr="005C4D08" w:rsidRDefault="0006505F" w:rsidP="0006505F">
      <w:pPr>
        <w:numPr>
          <w:ilvl w:val="0"/>
          <w:numId w:val="7"/>
        </w:numPr>
        <w:tabs>
          <w:tab w:val="left" w:pos="566"/>
        </w:tabs>
        <w:spacing w:after="0" w:line="240" w:lineRule="auto"/>
        <w:ind w:left="34" w:right="74" w:firstLine="3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предложений из двух-четырех слов без предлога и с предлогом (Ира мала. У Иры шар. Рита мыла раму. Жора и Рома играли).</w:t>
      </w:r>
    </w:p>
    <w:p w:rsidR="0006505F" w:rsidRPr="005C4D08" w:rsidRDefault="0006505F" w:rsidP="0006505F">
      <w:pPr>
        <w:spacing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детей по слоговому слитному чтению слов, предложений, коротких текстов</w:t>
      </w:r>
      <w:r w:rsidRPr="005C4D0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6505F" w:rsidRPr="005C4D08" w:rsidRDefault="0006505F" w:rsidP="0006505F">
      <w:pPr>
        <w:tabs>
          <w:tab w:val="left" w:pos="739"/>
        </w:tabs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3"/>
          <w:sz w:val="24"/>
          <w:szCs w:val="24"/>
          <w:shd w:val="clear" w:color="auto" w:fill="FFFFFF"/>
          <w:lang w:eastAsia="ru-RU"/>
        </w:rPr>
        <w:tab/>
        <w:t>Закрепление предметного, предикативного и адъективного сло</w:t>
      </w:r>
      <w:r w:rsidRPr="005C4D08">
        <w:rPr>
          <w:rFonts w:ascii="Times New Roman" w:eastAsia="Times New Roman" w:hAnsi="Times New Roman" w:cs="Times New Roman"/>
          <w:b/>
          <w:spacing w:val="-6"/>
          <w:sz w:val="24"/>
          <w:szCs w:val="24"/>
          <w:shd w:val="clear" w:color="auto" w:fill="FFFFFF"/>
          <w:lang w:eastAsia="ru-RU"/>
        </w:rPr>
        <w:t>варя экспрессивной речи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в процессе закрепления поставленных ранее звуков.</w:t>
      </w:r>
    </w:p>
    <w:p w:rsidR="0006505F" w:rsidRPr="005C4D08" w:rsidRDefault="0006505F" w:rsidP="0006505F">
      <w:pPr>
        <w:spacing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в процессе уточнения</w:t>
      </w:r>
      <w:r w:rsidRPr="005C4D0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 словаря экспрессив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ной речи, уточнения значения слов, обозначающих названия предметов, действий, состояний, признаков, свойств и качеств. Семан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тизация лексики (раскрытие смысловой стороны слова не только с опорой на наглядность, но и через уже усвоенные слова).</w:t>
      </w:r>
    </w:p>
    <w:p w:rsidR="0006505F" w:rsidRPr="005C4D08" w:rsidRDefault="0006505F" w:rsidP="0006505F">
      <w:pPr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Закрепление в словаре экспрессивной речи числительных: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один, </w:t>
      </w:r>
      <w:r w:rsidRPr="005C4D08">
        <w:rPr>
          <w:rFonts w:ascii="Times New Roman" w:eastAsia="Times New Roman" w:hAnsi="Times New Roman" w:cs="Times New Roman"/>
          <w:i/>
          <w:spacing w:val="-4"/>
          <w:sz w:val="24"/>
          <w:szCs w:val="24"/>
          <w:shd w:val="clear" w:color="auto" w:fill="FFFFFF"/>
          <w:lang w:eastAsia="ru-RU"/>
        </w:rPr>
        <w:t>два, три, четыре, пять, шесть, семь, восемь, девять, десять.</w:t>
      </w:r>
    </w:p>
    <w:p w:rsidR="0006505F" w:rsidRPr="005C4D08" w:rsidRDefault="0006505F" w:rsidP="0006505F">
      <w:pPr>
        <w:spacing w:line="240" w:lineRule="auto"/>
        <w:ind w:right="3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п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 подборе слов с противоположным </w:t>
      </w:r>
      <w:r w:rsidRPr="005C4D08">
        <w:rPr>
          <w:rFonts w:ascii="Times New Roman" w:eastAsia="Times New Roman" w:hAnsi="Times New Roman" w:cs="Times New Roman"/>
          <w:i/>
          <w:spacing w:val="-7"/>
          <w:sz w:val="24"/>
          <w:szCs w:val="24"/>
          <w:shd w:val="clear" w:color="auto" w:fill="FFFFFF"/>
          <w:lang w:eastAsia="ru-RU"/>
        </w:rPr>
        <w:t xml:space="preserve">{сильный — слабый, стоять — бежать, далеко — близко) </w:t>
      </w:r>
      <w:r w:rsidRPr="005C4D08">
        <w:rPr>
          <w:rFonts w:ascii="Times New Roman" w:eastAsia="Times New Roman" w:hAnsi="Times New Roman" w:cs="Times New Roman"/>
          <w:spacing w:val="-7"/>
          <w:sz w:val="24"/>
          <w:szCs w:val="24"/>
          <w:shd w:val="clear" w:color="auto" w:fill="FFFFFF"/>
          <w:lang w:eastAsia="ru-RU"/>
        </w:rPr>
        <w:t xml:space="preserve">и сходным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{веселый — радостный, прыгать — скакать, грустно — печально)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значением.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 поставленных 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при 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использовании слов, обозначающих материал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>(дерево, металл, стекло, ткань, пластмасса, резина).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в 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процессе осмысления образных выражений 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объяснения смысла поговорок.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при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употреблении слов: обозначаю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щих личностные характеристики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(честный, честность, скромный,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скромность, хитрый, хитрость, ленивый, лень); 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>с эмотивным зна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чением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(радостный, равнодушный, горе, ухмыляться);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многознач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ные слова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>(ножка стула — ножка гриба, ушко ребенка—ушко игол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ки, песчаная коса — длинная коса у девочки).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Совершенствование навыка осознанного употребления слов и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словосочетаний, в которых присутствует поставленный звук, в соответствии с контекстом высказывания.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11"/>
          <w:sz w:val="24"/>
          <w:szCs w:val="24"/>
          <w:shd w:val="clear" w:color="auto" w:fill="FFFFFF"/>
          <w:lang w:eastAsia="ru-RU"/>
        </w:rPr>
        <w:t xml:space="preserve">Формирование грамматических стереотипов словоизменения и </w:t>
      </w:r>
      <w:r w:rsidRPr="005C4D08">
        <w:rPr>
          <w:rFonts w:ascii="Times New Roman" w:eastAsia="Times New Roman" w:hAnsi="Times New Roman" w:cs="Times New Roman"/>
          <w:b/>
          <w:spacing w:val="-5"/>
          <w:sz w:val="24"/>
          <w:szCs w:val="24"/>
          <w:shd w:val="clear" w:color="auto" w:fill="FFFFFF"/>
          <w:lang w:eastAsia="ru-RU"/>
        </w:rPr>
        <w:t>словообразования в экспрессивной речи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в процессе закрепления поставленных ранее звуков.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существительных мужского, женского и среднего рода в именительном падеже и косвенных падежах (без предлога и с предлогом) в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форме единственного и множественного чис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ла. Закрепление 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глаголов в форм  изъявительного наклонения единственного и множественного числа настоящего времени, форм рода и числа глаголов прошедшего времени, глаголов совершенного и несовершенного вида.  </w:t>
      </w:r>
    </w:p>
    <w:p w:rsidR="0006505F" w:rsidRPr="005C4D08" w:rsidRDefault="0006505F" w:rsidP="0006505F">
      <w:pPr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прилагательных с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существительными мужского, женского и среднего рода единственного и множественного числа в именительном  и косвенных падежах. </w:t>
      </w:r>
    </w:p>
    <w:p w:rsidR="0006505F" w:rsidRPr="005C4D08" w:rsidRDefault="0006505F" w:rsidP="0006505F">
      <w:pPr>
        <w:spacing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словосочетании, включающих количественное числительное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(два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пять)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существительное.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словосочетании с предлогами -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за - перед, за - у, под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из-под, за - из-за, около, перед, из-за, из-под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предлогов со значением местоположения и направления действия.</w:t>
      </w:r>
    </w:p>
    <w:p w:rsidR="0006505F" w:rsidRPr="005C4D08" w:rsidRDefault="0006505F" w:rsidP="0006505F">
      <w:pPr>
        <w:spacing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существительных,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образованных с помощью непродуктивных суффиксов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(-ниц-, </w:t>
      </w:r>
      <w:r w:rsidRPr="005C4D08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  <w:lang w:eastAsia="ru-RU"/>
        </w:rPr>
        <w:t xml:space="preserve">-инк-, -ник, -ин-, -ц-, -иц-,  -ец-). 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>Совершенствование навыка дифференциации в экспрессивной речи существительных, образован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ных с помощью уменьшительно-ласкательных суффиксов и суффиксов со значением «очень большой».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глаголов, образованных с помощью приставок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(в-, вы-, на-, при-, с-, у-, под-, от-,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за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>, по-, пре-, до-).</w:t>
      </w:r>
    </w:p>
    <w:p w:rsidR="0006505F" w:rsidRPr="005C4D08" w:rsidRDefault="0006505F" w:rsidP="0006505F">
      <w:pPr>
        <w:spacing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притяжательных прилагательных, образованных с помощью суффиксов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-ий-, -и-, ( без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чередования) и относительных прилагательных с суффикса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ми  </w:t>
      </w:r>
      <w:r w:rsidRPr="005C4D08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  <w:lang w:eastAsia="ru-RU"/>
        </w:rPr>
        <w:t xml:space="preserve">-ов-,  -ев-, -ан-,-енн-.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притяжательных прилагательных с суффиксом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-и-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 чередовани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ем):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волк — волчий, заяц 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—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 xml:space="preserve">заячий, медведь — медвежий.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качественных прилагательных, образованных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с помощью суффиксов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-ив-, -чив-, -лив-, -оват-, -еньк- {красивый,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улыбчивый, дождливый, хитроватый, беленький).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сравнительной степени прилагательных, образованных синтетическим (при помощи суффиксов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-ее ( ей), -е: белее, белей, выше)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аналитическим (при помощи слов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более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или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менее: более чистый, менее чистый) 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способом.</w:t>
      </w:r>
    </w:p>
    <w:p w:rsidR="0006505F" w:rsidRPr="005C4D08" w:rsidRDefault="0006505F" w:rsidP="0006505F">
      <w:pPr>
        <w:spacing w:line="240" w:lineRule="auto"/>
        <w:ind w:right="1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превосходной степени прилага</w:t>
      </w:r>
      <w:r w:rsidRPr="005C4D08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  <w:lang w:eastAsia="ru-RU"/>
        </w:rPr>
        <w:t xml:space="preserve">тельных, образованных синтетическим (при помощи суффиксов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ейш-, -айш-: высочайший, умнейший)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аналитическим (при по</w:t>
      </w:r>
      <w:r w:rsidRPr="005C4D0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 xml:space="preserve">мощи слов </w:t>
      </w:r>
      <w:r w:rsidRPr="005C4D08">
        <w:rPr>
          <w:rFonts w:ascii="Times New Roman" w:eastAsia="Times New Roman" w:hAnsi="Times New Roman" w:cs="Times New Roman"/>
          <w:i/>
          <w:spacing w:val="-6"/>
          <w:sz w:val="24"/>
          <w:szCs w:val="24"/>
          <w:shd w:val="clear" w:color="auto" w:fill="FFFFFF"/>
          <w:lang w:eastAsia="ru-RU"/>
        </w:rPr>
        <w:t xml:space="preserve">самый, наиболее: самый высокий, наиболее высокий) </w:t>
      </w:r>
      <w:r w:rsidRPr="005C4D08"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  <w:lang w:eastAsia="ru-RU"/>
        </w:rPr>
        <w:t>спо</w:t>
      </w:r>
      <w:r w:rsidRPr="005C4D08">
        <w:rPr>
          <w:rFonts w:ascii="Times New Roman" w:eastAsia="Times New Roman" w:hAnsi="Times New Roman" w:cs="Times New Roman"/>
          <w:spacing w:val="-10"/>
          <w:sz w:val="24"/>
          <w:szCs w:val="24"/>
          <w:shd w:val="clear" w:color="auto" w:fill="FFFFFF"/>
          <w:lang w:eastAsia="ru-RU"/>
        </w:rPr>
        <w:t>собом.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однокоренных слов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(зима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—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зимний,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зи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мовье, перезимовать, зимующие, зимушка).</w:t>
      </w:r>
    </w:p>
    <w:p w:rsidR="0006505F" w:rsidRPr="005C4D08" w:rsidRDefault="0006505F" w:rsidP="0006505F">
      <w:pPr>
        <w:spacing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</w:t>
      </w:r>
      <w:r w:rsidRPr="005C4D08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 xml:space="preserve">  на материале </w:t>
      </w:r>
      <w:r w:rsidRPr="005C4D08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  <w:lang w:eastAsia="ru-RU"/>
        </w:rPr>
        <w:t xml:space="preserve">сложных слов </w:t>
      </w:r>
      <w:r w:rsidRPr="005C4D08">
        <w:rPr>
          <w:rFonts w:ascii="Times New Roman" w:eastAsia="Times New Roman" w:hAnsi="Times New Roman" w:cs="Times New Roman"/>
          <w:i/>
          <w:spacing w:val="-3"/>
          <w:sz w:val="24"/>
          <w:szCs w:val="24"/>
          <w:shd w:val="clear" w:color="auto" w:fill="FFFFFF"/>
          <w:lang w:eastAsia="ru-RU"/>
        </w:rPr>
        <w:t>(снегопад, мясоруб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ка, черноглазый, остроумный).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8"/>
          <w:sz w:val="24"/>
          <w:szCs w:val="24"/>
          <w:shd w:val="clear" w:color="auto" w:fill="FFFFFF"/>
          <w:lang w:eastAsia="ru-RU"/>
        </w:rPr>
        <w:t>Формирование синтаксической структуры предложения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в процессе закрепления поставленных ранее звуков.</w:t>
      </w:r>
    </w:p>
    <w:p w:rsidR="0006505F" w:rsidRPr="005C4D08" w:rsidRDefault="0006505F" w:rsidP="0006505F">
      <w:pPr>
        <w:spacing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pacing w:val="-8"/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Закрепление поставленных звуков при построении простых распространенных предложений, предложений с однородными членами, простейшие виды сложносочиненных и сложноподчиненных предложений. Закрепление поставленных звуков при употреблении сложноподчиненных предложений с использованием подчинительных союзов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потому что, </w:t>
      </w:r>
      <w:r w:rsidRPr="005C4D08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  <w:lang w:eastAsia="ru-RU"/>
        </w:rPr>
        <w:t xml:space="preserve">если, когда, так как (Нужно взять зонтик, потому что на улице дождь. Цветы засохнут, если их не поливать. Когда закончится </w:t>
      </w:r>
      <w:r w:rsidRPr="005C4D08">
        <w:rPr>
          <w:rFonts w:ascii="Times New Roman" w:eastAsia="Times New Roman" w:hAnsi="Times New Roman" w:cs="Times New Roman"/>
          <w:i/>
          <w:spacing w:val="-5"/>
          <w:sz w:val="24"/>
          <w:szCs w:val="24"/>
          <w:shd w:val="clear" w:color="auto" w:fill="FFFFFF"/>
          <w:lang w:eastAsia="ru-RU"/>
        </w:rPr>
        <w:t>дождь, мы пойдем гулять. Так как Петя заболел, он не пошел в дет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ский сад).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Формирование связной речи в процессе 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закрепления поставленных ранее звуков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.</w:t>
      </w:r>
    </w:p>
    <w:p w:rsidR="0006505F" w:rsidRPr="005C4D08" w:rsidRDefault="0006505F" w:rsidP="0006505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Закрепление поставленных звуков при составлении описательных рассказов (по игрушкам, картинам, на темы из личного опыта).</w:t>
      </w:r>
    </w:p>
    <w:p w:rsidR="0006505F" w:rsidRPr="005C4D08" w:rsidRDefault="0006505F" w:rsidP="0006505F">
      <w:pPr>
        <w:spacing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Закрепление поставленных звуков при составлении различных типов текстов (описание, повествование, с элементами рассуждения) с соблюдением цельности и связности высказывания. Закрепление поставленных звуков при составлении творческого рассказа на основе творческого воображения с использованием представлений, хранящихся в памяти, и ранее усвоенных знаний.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Работа с родителями 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программу,  предназначенную для занятий  с ребёнком и делает акцент на необходимости совместной, согласованной работы педагогов детского сада и родителей.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Участие в родительских конференциях «Давайте познакомимся», «Как подготовить ребенка к школе».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3. Участие в групповых родительских собраниях в старших группах:                                   Тема: «Совместная работа логопеда и родителей».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4. Приглашение родителей на индивидуальные консультации.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5.   Приглашение на открытые занятия.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6.   Оформление для родителей информационного логопедического стенда.    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7.   Привлечение родителей к выполнению домашних заданий с детьми. Родителям оказывается  помощь ребёнку в выполнении заданий, в оформлении логопедической тетради, дидактического  материала для занятий дома; предлагаются игры и упражнения на развитие артикулярной  и мелкой моторики ребенка, а также на развитие психических процессов;     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Логопед напоминает о том, что систематические занятия с ребёнком  дома по закреплению  изученного на логопедических занятиях материала  по  автоматизации поставленных        звуков и введению их в речь, приводят к положительному результату и  наиболее    эффективной  работе.   </w:t>
      </w:r>
    </w:p>
    <w:p w:rsidR="0006505F" w:rsidRPr="005C4D08" w:rsidRDefault="0006505F" w:rsidP="0006505F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Организационный раздел.</w:t>
      </w:r>
    </w:p>
    <w:p w:rsidR="0006505F" w:rsidRPr="005C4D08" w:rsidRDefault="0006505F" w:rsidP="0006505F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3.1 Структура реализации образовательного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процесса.</w:t>
      </w:r>
      <w:r w:rsidRPr="005C4D08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06505F" w:rsidRPr="005C4D08" w:rsidRDefault="0006505F" w:rsidP="0006505F">
      <w:pPr>
        <w:numPr>
          <w:ilvl w:val="0"/>
          <w:numId w:val="8"/>
        </w:numPr>
        <w:spacing w:before="2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 рассчитана на 1 год состоит из 60 индивидуальных занятий и 60 подгрупповых занятий; </w:t>
      </w:r>
    </w:p>
    <w:p w:rsidR="0006505F" w:rsidRPr="005C4D08" w:rsidRDefault="0006505F" w:rsidP="0006505F">
      <w:pPr>
        <w:numPr>
          <w:ilvl w:val="0"/>
          <w:numId w:val="8"/>
        </w:numPr>
        <w:spacing w:before="2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основными формами организации логопедической работы </w:t>
      </w: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являются индивидуальные коррекционно-развивающие занятия с детьми. При необходимости с детьми могут проводиться подгрупповые коррекционно-развивающие занятия,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формируемые по звуковому принципу</w:t>
      </w: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;</w:t>
      </w:r>
    </w:p>
    <w:p w:rsidR="0006505F" w:rsidRPr="005C4D08" w:rsidRDefault="0006505F" w:rsidP="0006505F">
      <w:pPr>
        <w:numPr>
          <w:ilvl w:val="0"/>
          <w:numId w:val="8"/>
        </w:numPr>
        <w:spacing w:before="2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 xml:space="preserve"> коррекционно-развивающие занятия проводятся не менее 2-х раз в неделю с каждым ребёнком;</w:t>
      </w:r>
    </w:p>
    <w:p w:rsidR="0006505F" w:rsidRPr="005C4D08" w:rsidRDefault="0006505F" w:rsidP="0006505F">
      <w:pPr>
        <w:numPr>
          <w:ilvl w:val="0"/>
          <w:numId w:val="8"/>
        </w:numPr>
        <w:spacing w:before="20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shd w:val="clear" w:color="auto" w:fill="FFFFFF"/>
          <w:lang w:eastAsia="ru-RU"/>
        </w:rPr>
        <w:t>про</w:t>
      </w:r>
      <w:r w:rsidRPr="005C4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должительность занятий зависит от возрастных и</w:t>
      </w:r>
      <w:r w:rsidRPr="005C4D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  <w:lang w:eastAsia="ru-RU"/>
        </w:rPr>
        <w:t xml:space="preserve"> индивидуальных</w:t>
      </w:r>
      <w:r w:rsidRPr="005C4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особенностей ребенка:</w:t>
      </w:r>
    </w:p>
    <w:p w:rsidR="0006505F" w:rsidRPr="005C4D08" w:rsidRDefault="0006505F" w:rsidP="0006505F">
      <w:pPr>
        <w:numPr>
          <w:ilvl w:val="0"/>
          <w:numId w:val="8"/>
        </w:numPr>
        <w:spacing w:before="200"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для индивидуальных занятий от 10 до 25 минут;</w:t>
      </w:r>
    </w:p>
    <w:p w:rsidR="0006505F" w:rsidRPr="005C4D08" w:rsidRDefault="0006505F" w:rsidP="0006505F">
      <w:pPr>
        <w:numPr>
          <w:ilvl w:val="0"/>
          <w:numId w:val="8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для под</w:t>
      </w:r>
      <w:r w:rsidRPr="005C4D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групповых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занятий от 25 до 30 минут.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numPr>
          <w:ilvl w:val="0"/>
          <w:numId w:val="9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Образовательный процесс делится на III периода: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 период (сентябрь, октябрь, ноябрь),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 период (декабрь, январь, февраль),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III период (март, апрель, май).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Смотри Приложени</w:t>
      </w:r>
      <w:r w:rsidRPr="005C4D08">
        <w:rPr>
          <w:rFonts w:ascii="Times New Roman" w:eastAsia="Segoe UI Symbol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1 -- Календарное планирование учителя-логопеда.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время организации каждого коррекционного занятия учитываются следующие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методологические  подходы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развивающего обучения: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необычное начало занятия;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присутствие на занятии «духа открытия»;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удержание взрослым паузы для «включения» мыслительных процессов детей;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предусмотренность при подготовке к проведению занятия вариативности ответов детей;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оставление без внимания ни одного ответа;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 в любых формах деятельности;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возможностей и терпимое отношение к затруднениям детей;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видению много вариативности выполнения задания;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у детей ощущения успешности.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ходе непосредственно организованной образовательной деятельности статического характера проводится физкультминутка.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FA1091" w:rsidRPr="005C4D08" w:rsidRDefault="00FA1091" w:rsidP="000650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lastRenderedPageBreak/>
        <w:t>Условия реализации рабочей образовательной программы</w:t>
      </w:r>
      <w:r w:rsidRPr="005C4D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06505F" w:rsidRPr="005C4D08" w:rsidRDefault="0006505F" w:rsidP="0006505F">
      <w:pPr>
        <w:numPr>
          <w:ilvl w:val="0"/>
          <w:numId w:val="10"/>
        </w:numPr>
        <w:spacing w:after="0" w:line="240" w:lineRule="auto"/>
        <w:ind w:left="773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предметно-пространственной коррекционно-развивающей среды.</w:t>
      </w:r>
    </w:p>
    <w:p w:rsidR="0006505F" w:rsidRPr="005C4D08" w:rsidRDefault="0006505F" w:rsidP="0006505F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успешной реализации Программы  необходима </w:t>
      </w:r>
      <w:r w:rsidRPr="005C4D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предметно-пространственная развивающая среда</w:t>
      </w:r>
      <w:r w:rsidRPr="005C4D0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логопедического кабинета необходимым оборудованием, дидактическими материалами и наглядными пособиями. </w:t>
      </w:r>
    </w:p>
    <w:p w:rsidR="0006505F" w:rsidRPr="005C4D08" w:rsidRDefault="0006505F" w:rsidP="0006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248"/>
        <w:gridCol w:w="6480"/>
      </w:tblGrid>
      <w:tr w:rsidR="0006505F" w:rsidRPr="005C4D08" w:rsidTr="00FA1091"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коррекционно-развивающей работы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центра в логопедическом кабинете</w:t>
            </w:r>
          </w:p>
        </w:tc>
      </w:tr>
      <w:tr w:rsidR="0006505F" w:rsidRPr="005C4D08" w:rsidTr="00FA1091"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Учебно-дидактический материал</w:t>
            </w:r>
          </w:p>
        </w:tc>
      </w:tr>
      <w:tr w:rsidR="0006505F" w:rsidRPr="005C4D08" w:rsidTr="00FA1091">
        <w:trPr>
          <w:trHeight w:val="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Центр речевого и креативного развития </w:t>
            </w:r>
          </w:p>
        </w:tc>
      </w:tr>
      <w:tr w:rsidR="0006505F" w:rsidRPr="005C4D08" w:rsidTr="00FA1091">
        <w:trPr>
          <w:trHeight w:val="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Зеркало с лампой дополнительного освещения.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стулья для занятий у зеркала.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альбом для обследования лиц с выраженными нарушениями произношения (</w:t>
            </w:r>
            <w:r w:rsidRPr="005C4D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Смирнова И. А. </w:t>
            </w: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альбом для обследования лиц с выраженными нарушениями произношения. — СПб.: ДЕТСТВО-ПРЕСС, 2004).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альбом для обследования звукопроизношения (</w:t>
            </w:r>
            <w:r w:rsidRPr="005C4D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Смирнова И. А. </w:t>
            </w: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Логопедический альбом для обследования звукопроизношения. - СПб.: ДЕТСТВО-ПРЕСС, 2004).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Логопедический альбом для обследования фонетико-фонематической системы речи (</w:t>
            </w:r>
            <w:r w:rsidRPr="005C4D0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Смирнова И. А. </w:t>
            </w: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Логопедический альбом для обследования фонетико-фонематической системы речи. - СПб.: ДЕТСТВО-ПРЕСС, 2004). 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картинки, серии сюжетных картинок.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Лото, домино и другие настольно-печатные игры по изучаемым темам.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Небольшие игрушки и муляжи по изучаемым темам, разнообразный счетный материал.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и сюжетные картинки для автоматизации и дифференциации свистящих и шипящих звуков, аффрикат, сонорных и </w:t>
            </w: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йотированных звуков в словах, предложениях, текстах.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словесных игр.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Разрезной и магнитный алфавит </w:t>
            </w:r>
          </w:p>
          <w:p w:rsidR="0006505F" w:rsidRPr="005C4D08" w:rsidRDefault="0006505F" w:rsidP="0006505F">
            <w:pPr>
              <w:numPr>
                <w:ilvl w:val="0"/>
                <w:numId w:val="11"/>
              </w:numPr>
              <w:spacing w:after="68" w:line="240" w:lineRule="auto"/>
              <w:ind w:left="1080" w:right="8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Дидактические игры:«Ромашки»,  «Весёлый поезд», «Речевое лото»,  «Сказки о Весёлом язычке», «Логопедическое домино», «Лото».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rPr>
          <w:trHeight w:val="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Развитие психических функций</w:t>
            </w: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rPr>
          <w:trHeight w:val="1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Звучащие игрушки (погремушки, пищалки, свистки, дудочки, колокольчики, бубен, звучащие мячики и волчки).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Звучащие игрушки-заместители. 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Настольно-печатные игры для развития цветовосприятия и цветоразличения («Радуга», «Разноцветные букеты», «спрячь бабочку» и т.п.).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Палочки Кюизенера.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Блоки Дьенеша.                                                     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«Волшебный мешочек» с мелкими деревянными и пластиковыми игрушками. </w:t>
            </w:r>
          </w:p>
        </w:tc>
      </w:tr>
      <w:tr w:rsidR="0006505F" w:rsidRPr="005C4D08" w:rsidTr="00FA1091">
        <w:trPr>
          <w:trHeight w:val="1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-Развитие мелкой моторики и праксиса.</w:t>
            </w:r>
          </w:p>
          <w:p w:rsidR="0006505F" w:rsidRPr="005C4D08" w:rsidRDefault="0006505F" w:rsidP="0006505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rPr>
          <w:trHeight w:val="273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Плоскостные изображения предметов и объектов для обводки по всем изучаемым лексическим темам.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Разрезные картинки и пазлы по всем изучаемым темам. 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«Пальчиковые бассейны» с различными наполнителями (желудями, каштанами, фасолью, горохом, чечевицей, мелкими морскими камешками).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Массажные мячики разных цветов и размеров.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Игрушки-шнуровки, игрушки-застежки. 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 Мелкие и средние бусы разных цветов и леска для их нанизывания.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Занимательные игрушки из разноцветных прищепок.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6505F" w:rsidRPr="005C4D08" w:rsidRDefault="0006505F" w:rsidP="0006505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</w:pPr>
    </w:p>
    <w:p w:rsidR="0006505F" w:rsidRPr="005C4D08" w:rsidRDefault="0006505F" w:rsidP="0006505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Комплексное медико-психолого-педагогическое сопровождение воспитанников специалистами.</w:t>
      </w:r>
      <w:r w:rsidRPr="005C4D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задач, поставленных Программой, обеспечивается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благодаря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интеграции образовательных областей и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комплексному подходу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специалистов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и медицинского профилей и семей воспитанников.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интеграции способствует более высоким темпам речевого развития детей, более полному раскрытию творческого потенциала каждого ребенка, возможностей и способностей, заложенных в детях природой, и предусматривает совместную работу уч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ителя-логопеда,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руководителя, инструктора по физическому воспитанию,  воспитателей и родителей дошкольников.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специалистов отражено в совместной работе всех участников образовательного процесса во всех пяти образовательных областях.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по образовательной области </w:t>
      </w:r>
      <w:r w:rsidRPr="005C4D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Речевое развитие»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работе по образовательной области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«Познавательное развитие»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воспитатели,  учитель-ло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гопед. При этом,  воспитатель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НПОЗ и ФНР и этапа коррекционной работы.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специалистами в области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«Социально-коммуникативное развитие»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выступают воспитатели и учитель-логопед при условии, что остальные специалисты и родители дошкольников подключаются к их работе.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области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«Художественно-эстетическое развитие»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образовательных области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«Физическое развитие»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дошкольников.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целостность коррекционно-образовательной деятельности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обеспечивается установлением связей между образовательными областями, интеграцией усилий специалистов и родителей дошкольников.</w:t>
      </w:r>
      <w:r w:rsidRPr="005C4D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6505F" w:rsidRPr="005C4D08" w:rsidRDefault="0006505F" w:rsidP="000650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музыкальный руководитель, инструктор по физ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ическому воспитанию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осуществляют все мероприятия, предусмотренные Программой, занимаются физическим, социально-коммуникативным, познавательным, речевым, художественно-эстетическим развитием детей.</w:t>
      </w:r>
    </w:p>
    <w:p w:rsidR="0006505F" w:rsidRPr="005C4D08" w:rsidRDefault="0006505F" w:rsidP="0006505F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tabs>
          <w:tab w:val="left" w:pos="1466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Учебно-методический комплекс Рабочей Программы</w:t>
      </w:r>
    </w:p>
    <w:p w:rsidR="0006505F" w:rsidRPr="005C4D08" w:rsidRDefault="0006505F" w:rsidP="0006505F">
      <w:pPr>
        <w:tabs>
          <w:tab w:val="left" w:pos="78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numPr>
          <w:ilvl w:val="0"/>
          <w:numId w:val="12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Коноваленко С.В., Коноваленко Индивидуально – подгрупповая работа по коррекции звукопроизношения. Пособие для логопедов. – М.: Издательство ГНОМ, 2011. </w:t>
      </w:r>
    </w:p>
    <w:p w:rsidR="0006505F" w:rsidRPr="005C4D08" w:rsidRDefault="0006505F" w:rsidP="0006505F">
      <w:pPr>
        <w:numPr>
          <w:ilvl w:val="0"/>
          <w:numId w:val="12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 В., С.В. Коноваленко. Домашняя тетрадь для закрепления произношения звуков (Р,Рь,Л,Ль,С,З) – М.: Издательство ГНОМ, 2011.</w:t>
      </w:r>
    </w:p>
    <w:p w:rsidR="0006505F" w:rsidRPr="005C4D08" w:rsidRDefault="0006505F" w:rsidP="0006505F">
      <w:pPr>
        <w:numPr>
          <w:ilvl w:val="0"/>
          <w:numId w:val="12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 О.И.// Научите меня говорить правильно. – С.-Пб.: Литера, 2001.</w:t>
      </w:r>
    </w:p>
    <w:p w:rsidR="0006505F" w:rsidRPr="005C4D08" w:rsidRDefault="0006505F" w:rsidP="0006505F">
      <w:pPr>
        <w:tabs>
          <w:tab w:val="left" w:pos="780"/>
          <w:tab w:val="left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Л.А.Комарова Автоматизация в игровых  упражненияхР,Рь,Л,С,З,Ц,Ч,Ш,Ж       –М.: ГНОМ и Д,2011 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З – З’.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С – С’.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Ш – Ж.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Ц.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Ч – Щ.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 Н.В. Рабочая тетрадь по развитию речи на звуки Л – Л’. – Ярославль: «Академия развития», - 2000.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Новоторцева Н.В. Рабочая тетрадь по развитию речи на звуки Р – Р’. – Ярославль: «Академия развития», - 2000.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Ткаченко Т.А. Если ребенок плохо говорит. СПб., 1998</w:t>
      </w:r>
    </w:p>
    <w:p w:rsidR="005C4D08" w:rsidRPr="005C4D08" w:rsidRDefault="0006505F" w:rsidP="005C4D08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Пожиленко Е.Л. Волшебный 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звуков и слов. –М-Л 1999г. 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Если дошк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 плохо говорит.-С-П.2000.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В.И.Городилова, Е.А.Радина «Воспитание правильной речи» -М.: учпедгиз 1961.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 О.И. Логопедический массаж ложками.Спб Издательский дом 2014.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Н. Уроки логопеда. Исправление нарушений речи. Эксмо Москва 2015.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Цуканова С.П., Бетц Л.Л.  Я учусь говорить и читать альбом1,2,3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Баскакина И.В., Лынская М.И. Логопедические игры.-М:Айрис-пресс2015.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Т.А., Крупенчук О.И. Логопедические упражнения. Артикуляционная  гимнастика.СПб Изд.дом Литер           2009      </w:t>
      </w:r>
    </w:p>
    <w:p w:rsidR="005C4D08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Геннинг М.Г., Н.А.Герман.  Воспитание у д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ошкольников правильной речи,1976</w:t>
      </w:r>
    </w:p>
    <w:p w:rsidR="0006505F" w:rsidRPr="005C4D08" w:rsidRDefault="0006505F" w:rsidP="0006505F">
      <w:pPr>
        <w:numPr>
          <w:ilvl w:val="0"/>
          <w:numId w:val="13"/>
        </w:numPr>
        <w:tabs>
          <w:tab w:val="left" w:pos="0"/>
          <w:tab w:val="left" w:pos="780"/>
          <w:tab w:val="left" w:pos="1080"/>
        </w:tabs>
        <w:spacing w:after="0" w:line="240" w:lineRule="auto"/>
        <w:ind w:left="1080" w:right="-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Герасимова А.С. Популярная логопедия, занятия с дошкольни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ками –М.: Айрис-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5C4D08" w:rsidRPr="005C4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05F" w:rsidRPr="005C4D08" w:rsidRDefault="0006505F" w:rsidP="0006505F">
      <w:pPr>
        <w:tabs>
          <w:tab w:val="left" w:pos="65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A1091" w:rsidRPr="005C4D08" w:rsidRDefault="00FA1091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Перспективное планирование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индивидуальной коррекционно-развивающей работы 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по звукопроизношению.</w:t>
      </w:r>
    </w:p>
    <w:p w:rsidR="0006505F" w:rsidRPr="005C4D08" w:rsidRDefault="0006505F" w:rsidP="000650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177"/>
        <w:gridCol w:w="1667"/>
        <w:gridCol w:w="2422"/>
        <w:gridCol w:w="1554"/>
        <w:gridCol w:w="1991"/>
      </w:tblGrid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артикуляции, речевого дыхания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Развитие мелкой моторики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Развитие ВПФ, Использование ИКТ. 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Исправление  сигматизмов  свистящих звуков ( межзубные, боковые, призубные, смягчение. парасигматизмы)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звука «С»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удерживать язык за нижними зубами; упражнять в  выдувании тонкой холодной струи воздуха  вниз; контролировать положение губ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(улыбка). 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упражнений для свистящих (дорсаль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ная позиция)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«Забор»-«Окно» -«Мостик»- «Забор» -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«Холодный ветер»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гимнастика: «Осенние листья», «Осенний букет», «Капустка». Самомассаж  пальчиков.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мышления.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: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«Четвёртый лишний».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«Продолжи предложения».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звука «С» в слогах, словах, предложениях.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зв. «Сь».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удерживать кончик языка строго за нижними дёснами.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  упр-е «Осень».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Удерживать губы в яркой улыбке, кончик языка упирается в шеёки нижних зубов.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Пальчиковая гимнастика: «Кулачок-ладошка».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зрительной памяти.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Исправь предложения:«Что не так?», «Один-много».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звука «Ц»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звука «Ц» в слогах, словах, предложениях.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автоматизация звука «З» в слогах, словах, предложениях.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воспроизводить  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слияние «тс» очень кратко и быстро.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Следить  за положением губ и языка.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  упр-е «Вьюга».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включать голос при произнесении звука «С».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Дыхательное упр. «Комарик».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П.г. «Кулачки – 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ладошки», «Блины».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математических способностей.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»Счёт предметов от 1 до 5 и обратно»,игра «1-2-3..» (на материале отрабатываемых звуков).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Исправление сигматизмов шипящих звуков (боковые ,призубные, межзубные, парасигматизмы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звука «Ш».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звука «Ш».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Дифференциа-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ция звуков «С, Сь,Ц, З, Зь».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удерживать язык  « чашечкой» за верхними зубами, сохраняя правильное положение губ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 вытянуты вперёд. округлены)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упражнений для шипящих: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«Забор» - «Окно» -«Мостик»-«Лопата»-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-«Лопата копает» — «Вкусное варенье» -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-«Фокус» -«Теплый ветер».                        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П.г «Ёлочка», «Зима».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внимания.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«Чего не стало».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</w:tc>
      </w:tr>
      <w:tr w:rsidR="0006505F" w:rsidRPr="005C4D08" w:rsidTr="00FA1091">
        <w:trPr>
          <w:trHeight w:val="150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автоматизация звука «Ж».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включать голос при произнесении звука «Ш».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омплекс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упражнений для шипящих: 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«Забор»- «Окно»- «Мостик» - «Лопата»-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«Лопата копает» -«Вкусное варенье» 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«Фокус» - «Теплый ветер».                         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Дыхат. упр-е «Вьюга».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П.г.: «Ёлочка»,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«Снежок», «Мы во двор пошли 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гулять», «Кормушка»..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слуховой памяти: «Назови слова тройками».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Работа с логопедическим тренажёром.</w:t>
            </w:r>
          </w:p>
        </w:tc>
      </w:tr>
      <w:tr w:rsidR="0006505F" w:rsidRPr="005C4D08" w:rsidTr="00FA1091">
        <w:trPr>
          <w:trHeight w:val="49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90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Исправление  ламбдацизмов  (боковые, губные, мягкие, межзубные, параламбдацизмы).</w:t>
            </w:r>
          </w:p>
        </w:tc>
      </w:tr>
      <w:tr w:rsidR="0006505F" w:rsidRPr="005C4D08" w:rsidTr="00FA1091">
        <w:trPr>
          <w:trHeight w:val="2025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звука «Л».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удерживать язычок на « бугорке « за верхними зубами.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упражнений для «л» (альвеолярная позиция)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«Забор» -Окно» - «Мостик» -«Лопата»- 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«Пароход» -«Пароход гудит».                      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Дыхат.  упр.: «Ветерок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звука «Л».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автоматизация звука «Ль».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Звуки «Л-Ль».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Дифферен-циация звуков «З-Ж, С-Ш».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Подготови-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тельные упражнения к постановке звука «Р».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Кончик широкого языка упирается в верхние зубы.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Удерживать губы в улыбке, кончик поднятого язычка упирается в верхние альвеолы.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быстро переключаться с одной артикуляционной позы на другую.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Удерживать язык  за верхними зубами 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«Грибок», «Лошадка». «Дятел».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Повторение.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памяти.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9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Исправление ротацизмов (горловые, боковые, одноударные, параротацизмы).</w:t>
            </w:r>
          </w:p>
          <w:p w:rsidR="0006505F" w:rsidRPr="005C4D08" w:rsidRDefault="0006505F" w:rsidP="0006505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звука «Р».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Удерживать язык за верхними зубами, дуть на кончик языка с включением голоса.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упражнений для «р» (альвеолярная позиция)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«Забор»- «Окно»- «Мостик»- «Парус»- 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«Цокает лошадка» - «Молоток»- «Дятел» -</w:t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C4D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«Пулемет».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 «Весна», «Мамин день».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мышления.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«Назови ласково».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логопедическим тренажёром.</w:t>
            </w: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Автоматизация звука «Р».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автоматизация звука «рь».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 и автоматизация звука «Ч».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Постановка и автоматизация звука «Щ».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Дифференци-ация звуков 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«Р-РЬ, 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Р-Л, ть-ч».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Кончик языка поднят вверх и вибрирует у альвеол.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Удерживать язык за верхними зубами, дуть на кончик языка с включением голоса.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 образовывать  смычку кончика языка с верхними дёснами.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образовывать щель между кончиком языка и верхними альвеолами.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 «Весенние цветы».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внимания: «Найди лишнее слово»,«закончи предложение», «один-много».</w:t>
            </w:r>
          </w:p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05F" w:rsidRPr="005C4D08" w:rsidTr="00FA1091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Закрепление правильного произношения всех поставленных звуков в свободной речи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быстро переключаться с одной артикуляционной позы на другую.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 «Насекомые», «Птицы».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5F" w:rsidRPr="005C4D08" w:rsidRDefault="0006505F" w:rsidP="0006505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логического мышления «Закончи предложение».</w:t>
            </w:r>
          </w:p>
        </w:tc>
      </w:tr>
    </w:tbl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06505F" w:rsidRPr="005C4D08" w:rsidRDefault="0006505F" w:rsidP="0006505F">
      <w:pPr>
        <w:ind w:right="-108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1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ПЛАН  ИНДИВИДУАЛЬНОЙ КОРРЕКЦИОННОЙ  РАБОТЫ ПО  ЗВУКОПРОИЗНОШЕНИЮ  </w:t>
      </w:r>
    </w:p>
    <w:p w:rsidR="0006505F" w:rsidRPr="00074F76" w:rsidRDefault="0006505F" w:rsidP="0006505F">
      <w:pPr>
        <w:numPr>
          <w:ilvl w:val="0"/>
          <w:numId w:val="26"/>
        </w:numPr>
        <w:ind w:right="-1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4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ПОДГОТОВИТЕЛЬНЫЙ.                                                                                            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Задача:                                                                                                                                                         тщательная  и всесторонняя подготовка ребенка к длительной и кропотливой коррекционной работе, а именно: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а) вызвать интерес к логопедическим занятиям, даже потребность в них;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б) развитие слухового внимания, памяти, фонематического восприятия в играх и специальных упражнениях; 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г) в    процессе    систематических    тренировок    овладение     комплексом пальчиковой гимнастики;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д) укрепление    физического    здоровья    (консультации  врачей -  узких  специалистов   при   необходимости  медикаментозное   лечение,   массаж)</w:t>
      </w:r>
      <w:r w:rsidRPr="005C4D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 w:rsidR="0006505F" w:rsidRPr="00074F76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4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II. ФОРМИРОВАНИЕ ПРИЗНОСИТЕЛЬНЫХ УМЕНИЙ И НАВЫКОВ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Задачи: а) устранение дефектного звукопроизношения;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б) развитие умений и навыков дифференцировать  звуки,     сходные артикуляционно  и акустически;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в) формирование практических умений и навыков пользования исправленной (фонетически чистой, лексически развитой, грамматически  правильной) речью.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коррекционной работы на данном этапе: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1). ПОСТАНОВКА ЗВУКОВ    в такой последовательности: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а) - свистящие С, 3, Ц, С’, 3'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-шипящий  Ш , шипящий  Ж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- сонор Л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- соноры  Р,  Р'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шипящие Ч, Щ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Способ постановки: Подготовительные упражнения (кроме артикуляционной гимнастики): для   свистящих:   «Улыбка»,   «Заборчик»,   «Лопатка», «Горка», «Чистим зубки»,   «Футбол», «Фокус»; для шипящих:  «Трубочка», «Вкусное варенье», «Чашечка», «Грибок», «Погреем руки»; для Р, Р': «Болтушка», «Маляр», «Индюк», «Лошадка», «Грибок», «Барабанщик», «Гармошка», «Пулемет»;  для Л: «Улыбка», «Лопатка», «Накажем язык». Работа по постановке звуков проводится только  индивидуально.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2). АВТОМАТИЗАЦИЯ КАЖДОГО ИСПРАВЛЕННОГО ЗВУКА В СЛОГАХ: По мере постановки может проводиться как индивидуально, так в подгруппе: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а)  3, Ш, Ж, С, 3', Л' автоматизируются вначале в прямых слогах, затем в обратных и в последнюю очередь - в слога со стечением  согласных;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б)  Ц, Ч, Щ, Л - наоборот: сначала в обратных слогах, затем в прямых и со стечением согласных;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в)  Р, Р' можно начинать автоматизировать с проторного аналога и параллельно вырабатывать вибрацию.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3). АВТОМАТИЗАЦИЯ КАЖДОГО ИСПРАВЛЕННОГО ЗВУКА В СЛОВАХ:                                                                      Проводится по следам автоматизации в слогах, в той же  последовательности.                                                                                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4). АВТОМАТИЗАЦИЯ ЗВУКОВ В ПРЕДЛОЖЕНИЯХ.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стихи с данным словом.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5).ДИФФЕРЕНЦИАЦИЯ ЗВУКОВ: 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– З,   СЬ – Ц,   С – Ш;   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Ж – З,   Ж – Ш;    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 – ТЬ,   Ч – СЬ,    Ч – Щ; 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Щ – С, Щ – ТЬ, Щ – Ч, Щ – Ш;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 – Л,   Р – РЬ,   РЬ – ЛЬ,   РЬ – Й,    ЛЬ – Л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6).АВТОМАТИЗАЦИЯ В СПОНТАННОЙ РЕЧИ                                         </w:t>
      </w:r>
    </w:p>
    <w:p w:rsidR="0006505F" w:rsidRPr="005C4D08" w:rsidRDefault="0006505F" w:rsidP="0006505F">
      <w:pPr>
        <w:ind w:right="-10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(в диалогической речи, в играх, развлечениях, режимных моментах, экскурсиях, труде и т. д.).</w:t>
      </w:r>
    </w:p>
    <w:p w:rsidR="0006505F" w:rsidRPr="00074F76" w:rsidRDefault="00074F76" w:rsidP="00074F76">
      <w:pPr>
        <w:ind w:left="360" w:right="-1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Ш. </w:t>
      </w:r>
      <w:r w:rsidR="0006505F" w:rsidRPr="00074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СОВЕРШЕНСТВОВАНИЕ ФОНЕМАТИЧЕСКОГО ВОСПРИЯТИЯ                    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навыков анализа и синтеза слов параллельно  с коррекцией звукопроизношения.</w:t>
      </w:r>
    </w:p>
    <w:p w:rsidR="0006505F" w:rsidRPr="00074F76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074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IV. СИСТЕМАТИЧЕСКИЕ УПРАЖНЕНИЯ НА РАЗВИТИЕ внимания, мышления на отработанном материале.</w:t>
      </w:r>
    </w:p>
    <w:p w:rsidR="0006505F" w:rsidRPr="00074F76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74F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V.РАЗВИТИЕ СВЯЗНОЙ ВЫРАЗИТЕЛЬНОЙ РЕЧИ на базе правильно произносимых звуков. </w:t>
      </w:r>
    </w:p>
    <w:p w:rsidR="0006505F" w:rsidRPr="005C4D08" w:rsidRDefault="0006505F" w:rsidP="0006505F">
      <w:pPr>
        <w:ind w:right="-108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4D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Лексические и грамматические упражнения.                                                                                                                    Нормализация просодической стороны речи. Обучение рассказыванию.                              </w:t>
      </w:r>
    </w:p>
    <w:p w:rsidR="00074F76" w:rsidRDefault="00074F76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2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 ИНДИВИДУАЛЬНОЙ КОРРЕКЦИОННОЙ РАБОТЫ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 ЗВУКОПРОИЗНОШЕНИЮ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Планирование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индивидуальной  логопедической  работы(нужное отметить +)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c ________________________________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Формирование правильного звукопроизношения.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Логопедический массаж;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подвижность артикуляционного аппарата;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постановка и коррекция звуков: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свистящих – С, СЬ, З, ЗЬ, Ц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шипящих – Ш, Ж, Ч, Щ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 сонорных – Л, ЛЬ, Р, РЬ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губно-губные – П, Б, М + мягк.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губно-зубные – Т, Д, Н + мягк.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заднеязычные – К, Г, Х + мягк.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Другие __________________________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автоматизировать звуки в слогах, словах, предложениях, связном тексте.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2. Формирование фонематического восприятия: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звуки (гласные, согласные, твердые-мягкие, глухие-звонкие);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определять наличие и отсутствие звука, место звука в слове.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Формирование фонематического слуха    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Работа над слоговой структурой слова.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Развитие грамматического строя речи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словообразование;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словоизменение.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Развитие лексической стороны речи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предметный словарь;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словарь признаков;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расширять глагольный словарь.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Формирование связной речи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составлять рассказ по картинке;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составлять рассказ по серии картин;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формировать умение составлять пересказ; 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умение составлять рассказ - описание.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Развитие психических процессов, моторики, интеллектуальной деятельности: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зрительное внимание, память, восприятие, мышление;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развивать мелкую и артикуляционную моторику.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AA3" w:rsidRPr="005C4D08" w:rsidRDefault="00EF4AA3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4AA3" w:rsidRPr="005C4D08" w:rsidRDefault="00EF4AA3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Список рекомендуемого оборудования и мебели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логопедического кабинета</w:t>
      </w:r>
    </w:p>
    <w:p w:rsidR="0006505F" w:rsidRPr="005C4D08" w:rsidRDefault="0006505F" w:rsidP="0006505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Настенное зеркало для логопедических занятий;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Зеркала для индивидуальной работы;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Дополнительное освещение у зеркала.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Логопедические зонды, шпатели, влажные салфетки;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Учебно-методические пособия, настольные игры, игрушки, конструкторы, 6. технические средства, компьютерное оборудование (при необходимости);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Шкафы для пособий;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Письменный стол для работы учителя-логопеда;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Столы для занятий с детьми;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Стулья детские.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4</w:t>
      </w:r>
    </w:p>
    <w:p w:rsidR="0006505F" w:rsidRPr="005C4D08" w:rsidRDefault="0006505F" w:rsidP="0006505F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C4D0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6505F" w:rsidRPr="005C4D08" w:rsidRDefault="0006505F" w:rsidP="0006505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C4D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План работы учителя-логопеда</w:t>
      </w:r>
    </w:p>
    <w:p w:rsidR="0006505F" w:rsidRPr="005C4D08" w:rsidRDefault="0006505F" w:rsidP="0006505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5C4D08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по взаимодействию с родителями</w:t>
      </w:r>
    </w:p>
    <w:p w:rsidR="0006505F" w:rsidRPr="005C4D08" w:rsidRDefault="0006505F" w:rsidP="0006505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4613"/>
        <w:gridCol w:w="2247"/>
        <w:gridCol w:w="1762"/>
      </w:tblGrid>
      <w:tr w:rsidR="0006505F" w:rsidRPr="005C4D08" w:rsidTr="00FA1091">
        <w:trPr>
          <w:trHeight w:val="6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06505F" w:rsidRPr="005C4D08" w:rsidTr="00FA1091">
        <w:trPr>
          <w:trHeight w:val="13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логопедического обследования детей; ознакомление с индивидуальным планом-программой на учебный год, обсуждение организационных моментов работы. Работа с индивидуальной тетрадью ребёнка.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505F" w:rsidRPr="005C4D08" w:rsidTr="00FA1091">
        <w:trPr>
          <w:trHeight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о формировании зкр детей и важности взаимодействия ДОУ и семьи.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одготовительные группы - «Рыбка», «Ягодка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  <w:p w:rsidR="0006505F" w:rsidRPr="005C4D08" w:rsidRDefault="0006505F" w:rsidP="00065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05F" w:rsidRPr="005C4D08" w:rsidTr="00FA1091">
        <w:trPr>
          <w:trHeight w:val="5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«Артикуляционная гимнастика»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консультация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05F" w:rsidRPr="005C4D08" w:rsidTr="00FA1091">
        <w:trPr>
          <w:trHeight w:val="6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«Пальчиковая гимнастика»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консультация.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года.</w:t>
            </w:r>
          </w:p>
        </w:tc>
      </w:tr>
      <w:tr w:rsidR="0006505F" w:rsidRPr="005C4D08" w:rsidTr="00FA1091">
        <w:trPr>
          <w:trHeight w:val="6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«Дыхательная гимнастика»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Стендовая консультация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6505F" w:rsidRPr="005C4D08" w:rsidTr="00FA1091">
        <w:trPr>
          <w:trHeight w:val="130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Приёмы выполнений домашних заданий логопеда, необходимость ежедневных занятий с ребёнком по занятиям учителя – логопеда.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 с  родителями подготовительных групп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</w:tr>
      <w:tr w:rsidR="0006505F" w:rsidRPr="005C4D08" w:rsidTr="00FA1091">
        <w:trPr>
          <w:trHeight w:val="97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Советы по автоматизации звуков в домашних условиях.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консультации, беседы.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года.</w:t>
            </w:r>
          </w:p>
        </w:tc>
      </w:tr>
      <w:tr w:rsidR="0006505F" w:rsidRPr="005C4D08" w:rsidTr="00FA1091">
        <w:trPr>
          <w:trHeight w:val="57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всех участников процесса в коррекционной деятельности.  Осуществление коррекционной работы  в ДОУ в условиях работы логопеда при общеобразовательных группах ДОУ.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для групп нов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ого набора старшие группы «Берёзка», «Птичка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речевого развития детей за 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 учебного года.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подг.групп  «Рыбка», «Ягодка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и совершенствование мелкой моторики, профилактика дисграфии, проведение пальчиковой гимнастики.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беседы, рекомендации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Артикуляционные игры с детьми, помогающие постановке дрожжащих  и сонорных звуков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 консультация для родителе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й подготовительных групп «Рыбка», «Ягодка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Советы учителя – логопеда. Предупреждение недостатков речи.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Логопедический стенд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Март.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 детей положительной мотивации к школе.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на  собраниях с родителями бу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дущих выпускников группы «Рыбка», «Ягодка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05F" w:rsidRPr="005C4D08" w:rsidTr="00FA1091">
        <w:trPr>
          <w:trHeight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Посещение групповых занятий - викторин «Скоро в школу»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занятия для родителей детей подгот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овительных к школе групп «Рыбка», «Ягодка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  <w:tr w:rsidR="0006505F" w:rsidRPr="005C4D08" w:rsidTr="00FA1091">
        <w:trPr>
          <w:trHeight w:val="7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речи детей дошкольного возраста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для родителей дет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ей 2-ых  младших групп «Ёлочка», «Белочка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</w:tr>
      <w:tr w:rsidR="0006505F" w:rsidRPr="005C4D08" w:rsidTr="00FA1091">
        <w:trPr>
          <w:trHeight w:val="7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Как заниматься с детьми в летний период.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</w:t>
            </w:r>
            <w:r w:rsidR="00EF4AA3"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телей детей старших групп «Берёзка», «Птичка</w:t>
            </w: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5F" w:rsidRPr="005C4D08" w:rsidRDefault="0006505F" w:rsidP="000650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D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</w:tr>
    </w:tbl>
    <w:p w:rsidR="0006505F" w:rsidRPr="005C4D08" w:rsidRDefault="0006505F" w:rsidP="00065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05F" w:rsidRPr="005C4D08" w:rsidRDefault="0006505F" w:rsidP="000650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05F" w:rsidRPr="005C4D08" w:rsidRDefault="0006505F" w:rsidP="00065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05F" w:rsidRPr="005C4D08" w:rsidRDefault="0006505F" w:rsidP="000650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05F" w:rsidRPr="005C4D08" w:rsidRDefault="0006505F" w:rsidP="0006505F">
      <w:pPr>
        <w:ind w:right="-10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22226" w:rsidRPr="005C4D08" w:rsidRDefault="00122226">
      <w:pPr>
        <w:rPr>
          <w:rFonts w:ascii="Times New Roman" w:hAnsi="Times New Roman" w:cs="Times New Roman"/>
          <w:sz w:val="24"/>
          <w:szCs w:val="24"/>
        </w:rPr>
      </w:pPr>
    </w:p>
    <w:sectPr w:rsidR="00122226" w:rsidRPr="005C4D08" w:rsidSect="00FA109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EA3" w:rsidRDefault="001F4EA3">
      <w:pPr>
        <w:spacing w:after="0" w:line="240" w:lineRule="auto"/>
      </w:pPr>
      <w:r>
        <w:separator/>
      </w:r>
    </w:p>
  </w:endnote>
  <w:endnote w:type="continuationSeparator" w:id="0">
    <w:p w:rsidR="001F4EA3" w:rsidRDefault="001F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850314"/>
      <w:docPartObj>
        <w:docPartGallery w:val="Page Numbers (Bottom of Page)"/>
        <w:docPartUnique/>
      </w:docPartObj>
    </w:sdtPr>
    <w:sdtEndPr/>
    <w:sdtContent>
      <w:p w:rsidR="00070480" w:rsidRDefault="000704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B8B">
          <w:rPr>
            <w:noProof/>
          </w:rPr>
          <w:t>2</w:t>
        </w:r>
        <w:r>
          <w:fldChar w:fldCharType="end"/>
        </w:r>
      </w:p>
    </w:sdtContent>
  </w:sdt>
  <w:p w:rsidR="00070480" w:rsidRDefault="000704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EA3" w:rsidRDefault="001F4EA3">
      <w:pPr>
        <w:spacing w:after="0" w:line="240" w:lineRule="auto"/>
      </w:pPr>
      <w:r>
        <w:separator/>
      </w:r>
    </w:p>
  </w:footnote>
  <w:footnote w:type="continuationSeparator" w:id="0">
    <w:p w:rsidR="001F4EA3" w:rsidRDefault="001F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8D6"/>
    <w:multiLevelType w:val="hybridMultilevel"/>
    <w:tmpl w:val="371EC0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7394"/>
    <w:multiLevelType w:val="hybridMultilevel"/>
    <w:tmpl w:val="5E7C52C0"/>
    <w:lvl w:ilvl="0" w:tplc="23C6E4DC">
      <w:start w:val="2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B7361"/>
    <w:multiLevelType w:val="hybridMultilevel"/>
    <w:tmpl w:val="372887F6"/>
    <w:lvl w:ilvl="0" w:tplc="964ECF0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30E68"/>
    <w:multiLevelType w:val="hybridMultilevel"/>
    <w:tmpl w:val="91FACA2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D09DA"/>
    <w:multiLevelType w:val="multilevel"/>
    <w:tmpl w:val="618A8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251DA"/>
    <w:multiLevelType w:val="multilevel"/>
    <w:tmpl w:val="CD32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C009F1"/>
    <w:multiLevelType w:val="multilevel"/>
    <w:tmpl w:val="EB3A9E3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83C77"/>
    <w:multiLevelType w:val="multilevel"/>
    <w:tmpl w:val="C4848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0063CE"/>
    <w:multiLevelType w:val="multilevel"/>
    <w:tmpl w:val="51ACB3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41B1FE8"/>
    <w:multiLevelType w:val="multilevel"/>
    <w:tmpl w:val="E75A2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9233DFD"/>
    <w:multiLevelType w:val="hybridMultilevel"/>
    <w:tmpl w:val="01BE330E"/>
    <w:lvl w:ilvl="0" w:tplc="8DDE26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B4C25"/>
    <w:multiLevelType w:val="hybridMultilevel"/>
    <w:tmpl w:val="BB5C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00107"/>
    <w:multiLevelType w:val="multilevel"/>
    <w:tmpl w:val="3A96E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8E036D"/>
    <w:multiLevelType w:val="multilevel"/>
    <w:tmpl w:val="5906D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32384B"/>
    <w:multiLevelType w:val="hybridMultilevel"/>
    <w:tmpl w:val="BC76724A"/>
    <w:lvl w:ilvl="0" w:tplc="D5500EA2">
      <w:start w:val="2"/>
      <w:numFmt w:val="bullet"/>
      <w:lvlText w:val=""/>
      <w:lvlJc w:val="left"/>
      <w:pPr>
        <w:ind w:left="15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D8B1AFB"/>
    <w:multiLevelType w:val="multilevel"/>
    <w:tmpl w:val="82883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F84C93"/>
    <w:multiLevelType w:val="multilevel"/>
    <w:tmpl w:val="CDB04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90024C"/>
    <w:multiLevelType w:val="hybridMultilevel"/>
    <w:tmpl w:val="95B8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A3F7C"/>
    <w:multiLevelType w:val="multilevel"/>
    <w:tmpl w:val="7242BA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7C5EFC"/>
    <w:multiLevelType w:val="multilevel"/>
    <w:tmpl w:val="82AC6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8732BE"/>
    <w:multiLevelType w:val="multilevel"/>
    <w:tmpl w:val="E3689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C43042"/>
    <w:multiLevelType w:val="multilevel"/>
    <w:tmpl w:val="0CD215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433A55"/>
    <w:multiLevelType w:val="multilevel"/>
    <w:tmpl w:val="1A80F4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B061527"/>
    <w:multiLevelType w:val="multilevel"/>
    <w:tmpl w:val="3EBC27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C57FCE"/>
    <w:multiLevelType w:val="multilevel"/>
    <w:tmpl w:val="A178D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C27721"/>
    <w:multiLevelType w:val="hybridMultilevel"/>
    <w:tmpl w:val="9EF21862"/>
    <w:lvl w:ilvl="0" w:tplc="AB9045EA">
      <w:start w:val="2"/>
      <w:numFmt w:val="bullet"/>
      <w:lvlText w:val=""/>
      <w:lvlJc w:val="left"/>
      <w:pPr>
        <w:ind w:left="150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7CC55DCC"/>
    <w:multiLevelType w:val="multilevel"/>
    <w:tmpl w:val="4C1AE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6"/>
  </w:num>
  <w:num w:numId="11">
    <w:abstractNumId w:val="4"/>
  </w:num>
  <w:num w:numId="12">
    <w:abstractNumId w:val="20"/>
  </w:num>
  <w:num w:numId="13">
    <w:abstractNumId w:val="19"/>
  </w:num>
  <w:num w:numId="14">
    <w:abstractNumId w:val="15"/>
  </w:num>
  <w:num w:numId="15">
    <w:abstractNumId w:val="24"/>
  </w:num>
  <w:num w:numId="16">
    <w:abstractNumId w:val="9"/>
  </w:num>
  <w:num w:numId="17">
    <w:abstractNumId w:val="11"/>
  </w:num>
  <w:num w:numId="18">
    <w:abstractNumId w:val="8"/>
  </w:num>
  <w:num w:numId="19">
    <w:abstractNumId w:val="1"/>
  </w:num>
  <w:num w:numId="20">
    <w:abstractNumId w:val="26"/>
  </w:num>
  <w:num w:numId="21">
    <w:abstractNumId w:val="14"/>
  </w:num>
  <w:num w:numId="22">
    <w:abstractNumId w:val="25"/>
  </w:num>
  <w:num w:numId="23">
    <w:abstractNumId w:val="2"/>
  </w:num>
  <w:num w:numId="24">
    <w:abstractNumId w:val="0"/>
  </w:num>
  <w:num w:numId="25">
    <w:abstractNumId w:val="3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4D"/>
    <w:rsid w:val="0006505F"/>
    <w:rsid w:val="00070480"/>
    <w:rsid w:val="00074F76"/>
    <w:rsid w:val="00122226"/>
    <w:rsid w:val="001F4EA3"/>
    <w:rsid w:val="003156F5"/>
    <w:rsid w:val="003A0A80"/>
    <w:rsid w:val="003B4130"/>
    <w:rsid w:val="005853A1"/>
    <w:rsid w:val="005C4D08"/>
    <w:rsid w:val="007769D2"/>
    <w:rsid w:val="00817742"/>
    <w:rsid w:val="009028AE"/>
    <w:rsid w:val="009B0633"/>
    <w:rsid w:val="00B5674D"/>
    <w:rsid w:val="00D0206D"/>
    <w:rsid w:val="00EF4AA3"/>
    <w:rsid w:val="00F61B8B"/>
    <w:rsid w:val="00FA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AB3C"/>
  <w15:docId w15:val="{E823B1A7-ADB2-4053-B900-FAA4BAD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05F"/>
  </w:style>
  <w:style w:type="paragraph" w:styleId="a3">
    <w:name w:val="List Paragraph"/>
    <w:basedOn w:val="a"/>
    <w:uiPriority w:val="34"/>
    <w:qFormat/>
    <w:rsid w:val="0006505F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650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0650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65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06505F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0650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6505F"/>
  </w:style>
  <w:style w:type="paragraph" w:styleId="a9">
    <w:name w:val="header"/>
    <w:basedOn w:val="a"/>
    <w:link w:val="aa"/>
    <w:uiPriority w:val="99"/>
    <w:unhideWhenUsed/>
    <w:rsid w:val="000650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6505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6505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6505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505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650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AB89-D328-46CD-922E-1AB6F5F1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8529</Words>
  <Characters>48616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2020-10-23T15:14:00Z</dcterms:created>
  <dcterms:modified xsi:type="dcterms:W3CDTF">2020-10-23T15:14:00Z</dcterms:modified>
</cp:coreProperties>
</file>