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45" w:rsidRDefault="00D90563">
      <w:r w:rsidRPr="00D90563"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5" o:title=""/>
          </v:shape>
          <o:OLEObject Type="Embed" ProgID="AcroExch.Document.DC" ShapeID="_x0000_i1025" DrawAspect="Content" ObjectID="_1679223481" r:id="rId6"/>
        </w:object>
      </w:r>
    </w:p>
    <w:p w:rsidR="00D90563" w:rsidRDefault="00D90563"/>
    <w:p w:rsidR="00D90563" w:rsidRDefault="00D90563"/>
    <w:p w:rsidR="00D90563" w:rsidRDefault="00D90563"/>
    <w:p w:rsidR="00D90563" w:rsidRDefault="00D90563"/>
    <w:p w:rsidR="00D90563" w:rsidRDefault="00D90563"/>
    <w:p w:rsidR="00D90563" w:rsidRDefault="00D90563"/>
    <w:p w:rsidR="00D90563" w:rsidRDefault="00D90563"/>
    <w:p w:rsidR="00D90563" w:rsidRDefault="00D90563" w:rsidP="00D90563">
      <w:pPr>
        <w:outlineLvl w:val="1"/>
      </w:pPr>
    </w:p>
    <w:p w:rsidR="00D90563" w:rsidRPr="00990ABD" w:rsidRDefault="00D90563" w:rsidP="00D90563">
      <w:pPr>
        <w:jc w:val="center"/>
        <w:outlineLvl w:val="1"/>
        <w:rPr>
          <w:b/>
          <w:sz w:val="24"/>
          <w:szCs w:val="24"/>
        </w:rPr>
      </w:pPr>
      <w:bookmarkStart w:id="0" w:name="_GoBack"/>
      <w:bookmarkEnd w:id="0"/>
      <w:r w:rsidRPr="00990ABD">
        <w:rPr>
          <w:b/>
          <w:sz w:val="24"/>
          <w:szCs w:val="24"/>
        </w:rPr>
        <w:lastRenderedPageBreak/>
        <w:t>1. Общие положения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 xml:space="preserve">1.1. </w:t>
      </w:r>
      <w:proofErr w:type="gramStart"/>
      <w:r w:rsidRPr="00705F49">
        <w:rPr>
          <w:sz w:val="24"/>
          <w:szCs w:val="24"/>
        </w:rPr>
        <w:t xml:space="preserve">Комиссия по противодействию коррупции в государственном учреждении        Санкт-Петербурга, подведомственном исполнительному органу государственной власти Санкт-Петербурга (далее – комиссия) является постоянно действующим совещательным органом государственного учреждения Санкт-Петербурга (далее – ГУ), образованным для координации деятельности структурных подразделений ГУ (далее – подразделения) и его должностных лиц (работников), иных </w:t>
      </w:r>
      <w:r w:rsidRPr="00705F49">
        <w:rPr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Pr="00705F49">
        <w:rPr>
          <w:sz w:val="24"/>
          <w:szCs w:val="24"/>
        </w:rPr>
        <w:t>ГУ.</w:t>
      </w:r>
      <w:proofErr w:type="gramEnd"/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1.2. Положение о комиссии и состав комиссии утверждаются правовым актом ГУ.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05F49">
        <w:rPr>
          <w:sz w:val="24"/>
          <w:szCs w:val="24"/>
        </w:rPr>
        <w:t xml:space="preserve">1.3. </w:t>
      </w:r>
      <w:r w:rsidRPr="00705F49">
        <w:rPr>
          <w:color w:val="000000"/>
          <w:sz w:val="24"/>
          <w:szCs w:val="24"/>
        </w:rPr>
        <w:t>Комиссия образуется в целях: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предупреждения коррупционных правонарушений в ГУ;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color w:val="000000"/>
          <w:sz w:val="24"/>
          <w:szCs w:val="24"/>
        </w:rPr>
        <w:t xml:space="preserve">организации выявления и устранения в </w:t>
      </w:r>
      <w:r w:rsidRPr="00705F49">
        <w:rPr>
          <w:sz w:val="24"/>
          <w:szCs w:val="24"/>
        </w:rPr>
        <w:t xml:space="preserve">ГУ причин и условий, порождающих коррупцию; 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 в ГУ</w:t>
      </w:r>
      <w:r w:rsidRPr="00705F49">
        <w:rPr>
          <w:color w:val="000000"/>
          <w:sz w:val="24"/>
          <w:szCs w:val="24"/>
        </w:rPr>
        <w:t>.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1.4. Комиссия в своей деятельности руководствуется: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- действующим законодательством Российской Федерации и Санкт-Петербурга;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- положением о комиссии;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05F49">
        <w:rPr>
          <w:sz w:val="24"/>
          <w:szCs w:val="24"/>
        </w:rPr>
        <w:t xml:space="preserve">- решениями Совета при Президенте Российской Федерации по противодействию коррупции, решениями </w:t>
      </w:r>
      <w:r w:rsidRPr="00705F49">
        <w:rPr>
          <w:color w:val="000000"/>
          <w:sz w:val="24"/>
          <w:szCs w:val="24"/>
        </w:rPr>
        <w:t>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color w:val="000000"/>
          <w:sz w:val="24"/>
          <w:szCs w:val="24"/>
        </w:rPr>
        <w:t xml:space="preserve">- правовыми актами ИОГВ, в </w:t>
      </w:r>
      <w:proofErr w:type="gramStart"/>
      <w:r w:rsidRPr="00705F49">
        <w:rPr>
          <w:color w:val="000000"/>
          <w:sz w:val="24"/>
          <w:szCs w:val="24"/>
        </w:rPr>
        <w:t>ведении</w:t>
      </w:r>
      <w:proofErr w:type="gramEnd"/>
      <w:r w:rsidRPr="00705F49">
        <w:rPr>
          <w:color w:val="000000"/>
          <w:sz w:val="24"/>
          <w:szCs w:val="24"/>
        </w:rPr>
        <w:t xml:space="preserve"> которого находится ГУ, методическими рекомендациями и правовыми актами Комитета по вопросам законности, правопорядка и безопасности (далее – Комитет), иных ИОГВ, уполномоченных на решение задач в сфере реализации антикоррупционной политики;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05F49">
        <w:rPr>
          <w:color w:val="000000"/>
          <w:sz w:val="24"/>
          <w:szCs w:val="24"/>
        </w:rPr>
        <w:t>- поручениями Губернатора Санкт-Петербурга, вице-губернатора Санкт-Петербурга – руководителя Администрации Губернатора Санкт-Петербурга, вице-губернатора             Санкт-Петербурга, координирующего и контролирующего деятельность ИОГВ, поручениями и указаниями руководителя ИОГВ.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color w:val="000000"/>
          <w:sz w:val="24"/>
          <w:szCs w:val="24"/>
        </w:rPr>
        <w:t xml:space="preserve">1.5. </w:t>
      </w:r>
      <w:r w:rsidRPr="00705F49">
        <w:rPr>
          <w:sz w:val="24"/>
          <w:szCs w:val="24"/>
        </w:rPr>
        <w:t xml:space="preserve">Комиссия осуществляет свою деятельность во взаимодействии с ИОГВ, в ведении которого находится ГУ, органами прокуратуры и правоохранительными органами (при необходимости), </w:t>
      </w:r>
      <w:r w:rsidRPr="00705F49">
        <w:rPr>
          <w:color w:val="000000"/>
          <w:sz w:val="24"/>
          <w:szCs w:val="24"/>
        </w:rPr>
        <w:t>институтами гражданского общества,</w:t>
      </w:r>
      <w:r w:rsidRPr="00705F49">
        <w:rPr>
          <w:sz w:val="24"/>
          <w:szCs w:val="24"/>
        </w:rPr>
        <w:t xml:space="preserve"> общественностью.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1.6. В состав комиссии входят руководители подразделений и иные должностные лица (работники) ГУ, представитель (представители) ИОГВ, в ведении которого находится ГУ.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sz w:val="24"/>
          <w:szCs w:val="24"/>
        </w:rPr>
      </w:pPr>
      <w:r w:rsidRPr="00705F49">
        <w:rPr>
          <w:color w:val="000000"/>
          <w:sz w:val="24"/>
          <w:szCs w:val="24"/>
        </w:rPr>
        <w:t xml:space="preserve">По решению руководителя </w:t>
      </w:r>
      <w:r w:rsidRPr="00705F49">
        <w:rPr>
          <w:sz w:val="24"/>
          <w:szCs w:val="24"/>
        </w:rPr>
        <w:t>ГУ</w:t>
      </w:r>
      <w:r w:rsidRPr="00705F49">
        <w:rPr>
          <w:color w:val="000000"/>
          <w:sz w:val="24"/>
          <w:szCs w:val="24"/>
        </w:rPr>
        <w:t xml:space="preserve"> в состав комиссии могут быть включены </w:t>
      </w:r>
      <w:r w:rsidRPr="00705F49">
        <w:rPr>
          <w:sz w:val="24"/>
          <w:szCs w:val="24"/>
        </w:rPr>
        <w:t xml:space="preserve"> </w:t>
      </w:r>
      <w:r w:rsidRPr="00705F49">
        <w:rPr>
          <w:color w:val="000000"/>
          <w:sz w:val="24"/>
          <w:szCs w:val="24"/>
        </w:rPr>
        <w:t xml:space="preserve">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 w:rsidRPr="00705F49">
        <w:rPr>
          <w:sz w:val="24"/>
          <w:szCs w:val="24"/>
        </w:rPr>
        <w:t xml:space="preserve">общественности. </w:t>
      </w:r>
    </w:p>
    <w:p w:rsidR="00D90563" w:rsidRPr="00705F49" w:rsidRDefault="00D90563" w:rsidP="00D9056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90563" w:rsidRPr="00990ABD" w:rsidRDefault="00D90563" w:rsidP="00D90563">
      <w:pPr>
        <w:jc w:val="center"/>
        <w:outlineLvl w:val="1"/>
        <w:rPr>
          <w:b/>
          <w:sz w:val="24"/>
          <w:szCs w:val="24"/>
        </w:rPr>
      </w:pPr>
      <w:r w:rsidRPr="00990ABD">
        <w:rPr>
          <w:b/>
          <w:sz w:val="24"/>
          <w:szCs w:val="24"/>
        </w:rPr>
        <w:t>2. Задачи комиссии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Задачами комиссии являются: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2.1. Участие в реализации государственной политики в области противодействия коррупции в ГУ.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2.2. Устранение (минимизация) коррупционных проявлений в деятельности ГУ.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 xml:space="preserve">2.3. Координация в рамках своей компетенции деятельности подразделений и должностных лиц (работников) ГУ, иных </w:t>
      </w:r>
      <w:r w:rsidRPr="00705F49">
        <w:rPr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Pr="00705F49">
        <w:rPr>
          <w:sz w:val="24"/>
          <w:szCs w:val="24"/>
        </w:rPr>
        <w:t>ГУ</w:t>
      </w:r>
      <w:r w:rsidRPr="00705F49">
        <w:rPr>
          <w:color w:val="000000"/>
          <w:sz w:val="24"/>
          <w:szCs w:val="24"/>
        </w:rPr>
        <w:t>.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 xml:space="preserve">2.4. Предварительное (до внесения на рассмотрение руководителя ГУ) </w:t>
      </w:r>
      <w:r w:rsidRPr="00705F49">
        <w:rPr>
          <w:sz w:val="24"/>
          <w:szCs w:val="24"/>
        </w:rPr>
        <w:lastRenderedPageBreak/>
        <w:t>рассмотрение проектов правовых актов и планирующих документов ГУ в сфере противодействия коррупции (при необходимости).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 xml:space="preserve">2.5. </w:t>
      </w:r>
      <w:proofErr w:type="gramStart"/>
      <w:r w:rsidRPr="00705F49">
        <w:rPr>
          <w:sz w:val="24"/>
          <w:szCs w:val="24"/>
        </w:rPr>
        <w:t>Контроль за</w:t>
      </w:r>
      <w:proofErr w:type="gramEnd"/>
      <w:r w:rsidRPr="00705F49">
        <w:rPr>
          <w:sz w:val="24"/>
          <w:szCs w:val="24"/>
        </w:rPr>
        <w:t xml:space="preserve"> реализацией мероприятий, предусмотренных планами противодействия коррупции в ГУ.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  <w:r w:rsidRPr="00705F49">
        <w:rPr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D90563" w:rsidRPr="00705F49" w:rsidRDefault="00D90563" w:rsidP="00D90563">
      <w:pPr>
        <w:ind w:firstLine="720"/>
        <w:jc w:val="both"/>
        <w:rPr>
          <w:sz w:val="24"/>
          <w:szCs w:val="24"/>
        </w:rPr>
      </w:pPr>
    </w:p>
    <w:p w:rsidR="00D90563" w:rsidRDefault="00D90563" w:rsidP="00D90563"/>
    <w:p w:rsidR="00D90563" w:rsidRPr="00990ABD" w:rsidRDefault="00D90563" w:rsidP="00D90563">
      <w:pPr>
        <w:jc w:val="center"/>
        <w:outlineLvl w:val="1"/>
        <w:rPr>
          <w:b/>
          <w:sz w:val="24"/>
          <w:szCs w:val="24"/>
        </w:rPr>
      </w:pPr>
      <w:r w:rsidRPr="00990ABD">
        <w:rPr>
          <w:b/>
          <w:sz w:val="24"/>
          <w:szCs w:val="24"/>
        </w:rPr>
        <w:t>3. Направления деятельности комиссии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деятельности комиссии являются: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Осуществление координации деятельности </w:t>
      </w:r>
      <w:r>
        <w:rPr>
          <w:color w:val="000000"/>
          <w:sz w:val="24"/>
          <w:szCs w:val="24"/>
        </w:rPr>
        <w:t xml:space="preserve">по реализации антикоррупционной политики в </w:t>
      </w:r>
      <w:r>
        <w:rPr>
          <w:sz w:val="24"/>
          <w:szCs w:val="24"/>
        </w:rPr>
        <w:t>ГУ</w:t>
      </w:r>
      <w:r>
        <w:rPr>
          <w:color w:val="000000"/>
          <w:sz w:val="24"/>
          <w:szCs w:val="24"/>
        </w:rPr>
        <w:t>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 в ГУ, и подготовка предложений по их устранению.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Организация антикоррупционного мониторинга в ГУ (ИОГВ) и рассмотрение его результатов.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ГУ.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Рассмотрение в рамках своей компетенции поступивших в ГУ (ИОГВ) уведомлений о результатах выездных проверок деятельности ГУ (ИОГВ) 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ГУ, и учету рекомендаций, данных в ходе выездных проверок.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 Рассмотрение в рамках своей компетенции поступивших в ГУ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ГУ при выявлении органами прокуратуры, правоохранительными и контролирующими органами коррупционных правонарушений в ГУ, а также в других ГУ, подведомственных </w:t>
      </w:r>
      <w:proofErr w:type="gramStart"/>
      <w:r>
        <w:rPr>
          <w:sz w:val="24"/>
          <w:szCs w:val="24"/>
        </w:rPr>
        <w:t>данному</w:t>
      </w:r>
      <w:proofErr w:type="gramEnd"/>
      <w:r>
        <w:rPr>
          <w:sz w:val="24"/>
          <w:szCs w:val="24"/>
        </w:rPr>
        <w:t xml:space="preserve"> ИОГВ.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 Реализация в ГУ антикоррупционной политики в сфере закупок товаров, работ, услуг для обеспечения государственных нужд (в случае, если закупки осуществляются ГУ  самостоятельно).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ГУ  средств бюджета Санкт-Петербурга, в том числе: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 рамках своей компетенции поступивших в ГУ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ГУ;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распределения средств, полученных ГУ за предоставление платных услуг (в случае оказания организацией платных услуг).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Организация антикоррупционного образования работников ГУ. 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3.11. Подведение итогов работы по противодействию коррупции в ГУ.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</w:p>
    <w:p w:rsidR="00D90563" w:rsidRDefault="00D90563" w:rsidP="00D90563">
      <w:pPr>
        <w:ind w:firstLine="720"/>
        <w:jc w:val="both"/>
        <w:rPr>
          <w:sz w:val="24"/>
          <w:szCs w:val="24"/>
        </w:rPr>
      </w:pPr>
    </w:p>
    <w:p w:rsidR="00D90563" w:rsidRPr="00990ABD" w:rsidRDefault="00D90563" w:rsidP="00D90563">
      <w:pPr>
        <w:jc w:val="center"/>
        <w:outlineLvl w:val="1"/>
        <w:rPr>
          <w:b/>
          <w:sz w:val="24"/>
          <w:szCs w:val="24"/>
        </w:rPr>
      </w:pPr>
      <w:r w:rsidRPr="00990ABD">
        <w:rPr>
          <w:b/>
          <w:sz w:val="24"/>
          <w:szCs w:val="24"/>
        </w:rPr>
        <w:t>4. Полномочия комиссии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 xml:space="preserve">Принимать в пределах своей компетенции решения, необходимые для организации и координации деятельности </w:t>
      </w:r>
      <w:r>
        <w:rPr>
          <w:color w:val="000000"/>
          <w:sz w:val="24"/>
          <w:szCs w:val="24"/>
        </w:rPr>
        <w:t>по реализации антикоррупционной политики</w:t>
      </w:r>
      <w:r>
        <w:rPr>
          <w:sz w:val="24"/>
          <w:szCs w:val="24"/>
        </w:rPr>
        <w:t xml:space="preserve"> подразделений и должностных лиц (работников) ГУ).</w:t>
      </w:r>
      <w:proofErr w:type="gramEnd"/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Приглашать для участия в заседаниях комиссии руководителей подразделений и работников ГУ,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общественности.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Заслушивать доклады и отчеты членов комиссии, отчеты должностных лиц (работников) ГУ, в том числе о выполнении решений комиссии, информацию представителей других государственных органов,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 внутригородских муниципальных образований Санкт-Петербурга,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общественности.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Рассматривать в пределах своей компетенции в целях выработки соответствующих решений и рекомендаций поступившие в ГУ (ИОГВ):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 и организаций о возможных коррупционных правонарушениях в ГУ;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ГУ);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актов проверок (ревизий) основной и финансово-хозяйственной деятельности ГУ, проведенных ИОГВ и другими государственными органами, наделенными контрольными полномочиями.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ГУ.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</w:p>
    <w:p w:rsidR="00D90563" w:rsidRPr="00990ABD" w:rsidRDefault="00D90563" w:rsidP="00D90563">
      <w:pPr>
        <w:jc w:val="center"/>
        <w:outlineLvl w:val="1"/>
        <w:rPr>
          <w:b/>
          <w:sz w:val="24"/>
          <w:szCs w:val="24"/>
        </w:rPr>
      </w:pPr>
      <w:r w:rsidRPr="00990ABD">
        <w:rPr>
          <w:b/>
          <w:sz w:val="24"/>
          <w:szCs w:val="24"/>
        </w:rPr>
        <w:t>5. Организация работы комиссии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 необходимости может проводить выездные (в самостоятельных подразделениях) заседания.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D90563" w:rsidRDefault="00D90563" w:rsidP="00D9056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5.4. Подготовка материалов к заседанию комиссии осуществляется </w:t>
      </w:r>
      <w:r>
        <w:rPr>
          <w:color w:val="000000"/>
          <w:sz w:val="24"/>
          <w:szCs w:val="24"/>
        </w:rPr>
        <w:lastRenderedPageBreak/>
        <w:t>подразделениями и должностными лицами (работниками) ГУ</w:t>
      </w:r>
      <w:r>
        <w:rPr>
          <w:sz w:val="24"/>
          <w:szCs w:val="24"/>
        </w:rPr>
        <w:t>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обязаны: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на заседании руководителя ГУ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ГУ в возможно короткий срок.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должностных лиц (работников) ГУ.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решений комиссии также могут издаваться правовые акты ГУ (ГУП), даваться поручения руководителем (заместителями руководителя) ГУ. </w:t>
      </w:r>
    </w:p>
    <w:p w:rsidR="00D90563" w:rsidRDefault="00D90563" w:rsidP="00D90563">
      <w:pPr>
        <w:ind w:firstLine="720"/>
        <w:jc w:val="both"/>
        <w:rPr>
          <w:sz w:val="24"/>
          <w:szCs w:val="24"/>
        </w:rPr>
      </w:pPr>
    </w:p>
    <w:p w:rsidR="00D90563" w:rsidRDefault="00D90563" w:rsidP="00D90563">
      <w:pPr>
        <w:ind w:firstLine="720"/>
        <w:jc w:val="both"/>
        <w:rPr>
          <w:sz w:val="24"/>
          <w:szCs w:val="24"/>
        </w:rPr>
      </w:pPr>
    </w:p>
    <w:p w:rsidR="00D90563" w:rsidRDefault="00D90563" w:rsidP="00D90563"/>
    <w:p w:rsidR="00D90563" w:rsidRDefault="00D90563"/>
    <w:sectPr w:rsidR="00D9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5"/>
    <w:rsid w:val="00277065"/>
    <w:rsid w:val="00C20B45"/>
    <w:rsid w:val="00D90563"/>
    <w:rsid w:val="00D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2021-04-06T09:25:00Z</dcterms:created>
  <dcterms:modified xsi:type="dcterms:W3CDTF">2021-04-06T11:12:00Z</dcterms:modified>
</cp:coreProperties>
</file>