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1D" w:rsidRDefault="001B521D" w:rsidP="0004316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521D" w:rsidRDefault="001B521D" w:rsidP="0004316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521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91512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1D" w:rsidRDefault="001B521D" w:rsidP="0004316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316F" w:rsidRPr="00D514AB" w:rsidRDefault="0004316F" w:rsidP="0004316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514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</w:p>
    <w:p w:rsidR="0004316F" w:rsidRPr="00D514AB" w:rsidRDefault="0004316F" w:rsidP="0004316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детский сад № 32 комбинированного вида </w:t>
      </w:r>
    </w:p>
    <w:p w:rsidR="0004316F" w:rsidRPr="00D514AB" w:rsidRDefault="0004316F" w:rsidP="0004316F">
      <w:pPr>
        <w:spacing w:after="0" w:line="259" w:lineRule="auto"/>
        <w:jc w:val="center"/>
        <w:rPr>
          <w:rFonts w:ascii="Times New Roman" w:eastAsia="Calibri" w:hAnsi="Times New Roman" w:cs="Times New Roman"/>
          <w:szCs w:val="28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>Колпинского района СПб</w:t>
      </w:r>
      <w:r w:rsidRPr="00D514AB">
        <w:rPr>
          <w:rFonts w:ascii="Times New Roman" w:eastAsia="Calibri" w:hAnsi="Times New Roman" w:cs="Times New Roman"/>
          <w:szCs w:val="28"/>
        </w:rPr>
        <w:t>.</w:t>
      </w:r>
    </w:p>
    <w:tbl>
      <w:tblPr>
        <w:tblStyle w:val="a3"/>
        <w:tblpPr w:leftFromText="180" w:rightFromText="180" w:vertAnchor="text" w:horzAnchor="margin" w:tblpY="7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04316F" w:rsidRPr="00D514AB" w:rsidTr="00AF1932">
        <w:tc>
          <w:tcPr>
            <w:tcW w:w="5812" w:type="dxa"/>
          </w:tcPr>
          <w:p w:rsidR="0004316F" w:rsidRPr="00D25CC2" w:rsidRDefault="0004316F" w:rsidP="00195D4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C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ПРИНЯТО</w:t>
            </w:r>
            <w:r w:rsidR="00195D4A" w:rsidRPr="00D25C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решением</w:t>
            </w:r>
            <w:r w:rsidR="004D4007"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</w:p>
          <w:p w:rsidR="005819A5" w:rsidRPr="00D25CC2" w:rsidRDefault="0004316F" w:rsidP="005819A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педагогического совета </w:t>
            </w:r>
            <w:r w:rsidR="005819A5"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>образовательного учреждения</w:t>
            </w:r>
          </w:p>
          <w:p w:rsidR="0004316F" w:rsidRPr="00D25CC2" w:rsidRDefault="00195D4A" w:rsidP="00AF1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Протокол </w:t>
            </w:r>
            <w:r w:rsidR="0042528A">
              <w:rPr>
                <w:rFonts w:ascii="Times New Roman" w:hAnsi="Times New Roman"/>
                <w:color w:val="FF0000"/>
                <w:sz w:val="24"/>
                <w:szCs w:val="24"/>
              </w:rPr>
              <w:t>№ 1 от  28 августа 2020</w:t>
            </w:r>
            <w:r w:rsidR="0004316F"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  <w:p w:rsidR="0004316F" w:rsidRPr="00D25CC2" w:rsidRDefault="0004316F" w:rsidP="00AF1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316F" w:rsidRPr="00D25CC2" w:rsidRDefault="005819A5" w:rsidP="00AF1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C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          </w:t>
            </w:r>
            <w:r w:rsidR="0004316F" w:rsidRPr="00D25CC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УТВЕРЖДАЮ</w:t>
            </w:r>
          </w:p>
          <w:p w:rsidR="0004316F" w:rsidRPr="00D25CC2" w:rsidRDefault="005819A5" w:rsidP="00AF1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04316F"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>Заведующий ДОУ</w:t>
            </w:r>
          </w:p>
          <w:p w:rsidR="0004316F" w:rsidRPr="00D25CC2" w:rsidRDefault="0004316F" w:rsidP="00AF1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  <w:r w:rsidR="005819A5"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>_________ Кривовяз И.В.</w:t>
            </w:r>
          </w:p>
          <w:p w:rsidR="0004316F" w:rsidRPr="00D25CC2" w:rsidRDefault="005819A5" w:rsidP="00AF1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</w:t>
            </w:r>
            <w:r w:rsidR="0042528A">
              <w:rPr>
                <w:rFonts w:ascii="Times New Roman" w:hAnsi="Times New Roman"/>
                <w:color w:val="FF0000"/>
                <w:sz w:val="24"/>
                <w:szCs w:val="24"/>
              </w:rPr>
              <w:t>Приказ от 28.08.2020</w:t>
            </w:r>
            <w:r w:rsidR="0004316F"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г. № </w:t>
            </w:r>
            <w:r w:rsidR="0042528A">
              <w:rPr>
                <w:rFonts w:ascii="Times New Roman" w:hAnsi="Times New Roman"/>
                <w:color w:val="FF0000"/>
                <w:sz w:val="24"/>
                <w:szCs w:val="24"/>
              </w:rPr>
              <w:t>49</w:t>
            </w:r>
            <w:r w:rsidR="0004316F" w:rsidRPr="00D25CC2">
              <w:rPr>
                <w:rFonts w:ascii="Times New Roman" w:hAnsi="Times New Roman"/>
                <w:color w:val="FF0000"/>
                <w:sz w:val="24"/>
                <w:szCs w:val="24"/>
              </w:rPr>
              <w:t>-А</w:t>
            </w:r>
          </w:p>
          <w:p w:rsidR="0004316F" w:rsidRPr="00D25CC2" w:rsidRDefault="0004316F" w:rsidP="00AF1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316F" w:rsidRPr="00D25CC2" w:rsidRDefault="0004316F" w:rsidP="00AF1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4316F" w:rsidRPr="00D514AB" w:rsidRDefault="0004316F" w:rsidP="0004316F">
      <w:pPr>
        <w:spacing w:after="0" w:line="259" w:lineRule="auto"/>
        <w:rPr>
          <w:rFonts w:ascii="Times New Roman" w:eastAsia="Calibri" w:hAnsi="Times New Roman" w:cs="Times New Roman"/>
          <w:szCs w:val="28"/>
        </w:rPr>
      </w:pPr>
    </w:p>
    <w:p w:rsidR="0004316F" w:rsidRPr="00D514AB" w:rsidRDefault="0004316F" w:rsidP="0004316F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</w:p>
    <w:p w:rsidR="0004316F" w:rsidRPr="00D514AB" w:rsidRDefault="0004316F" w:rsidP="0004316F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D514AB">
        <w:rPr>
          <w:rFonts w:ascii="Times New Roman" w:eastAsia="Calibri" w:hAnsi="Times New Roman" w:cs="Times New Roman"/>
          <w:sz w:val="52"/>
          <w:szCs w:val="52"/>
        </w:rPr>
        <w:t xml:space="preserve">  </w:t>
      </w: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D514AB">
        <w:rPr>
          <w:rFonts w:ascii="Times New Roman" w:eastAsia="Calibri" w:hAnsi="Times New Roman" w:cs="Times New Roman"/>
          <w:sz w:val="52"/>
          <w:szCs w:val="52"/>
        </w:rPr>
        <w:t>Рабочая программа</w:t>
      </w:r>
    </w:p>
    <w:p w:rsidR="0004316F" w:rsidRPr="00D514AB" w:rsidRDefault="001D3DF1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>первой</w:t>
      </w:r>
      <w:r w:rsidR="0004316F" w:rsidRPr="00D514AB">
        <w:rPr>
          <w:rFonts w:ascii="Times New Roman" w:eastAsia="Calibri" w:hAnsi="Times New Roman" w:cs="Times New Roman"/>
          <w:sz w:val="52"/>
          <w:szCs w:val="52"/>
        </w:rPr>
        <w:t xml:space="preserve"> младшей группы «</w:t>
      </w:r>
      <w:r w:rsidR="008F2866">
        <w:rPr>
          <w:rFonts w:ascii="Times New Roman" w:eastAsia="Calibri" w:hAnsi="Times New Roman" w:cs="Times New Roman"/>
          <w:sz w:val="52"/>
          <w:szCs w:val="52"/>
        </w:rPr>
        <w:t>Утята</w:t>
      </w:r>
      <w:r w:rsidR="0004316F" w:rsidRPr="00D514AB">
        <w:rPr>
          <w:rFonts w:ascii="Times New Roman" w:eastAsia="Calibri" w:hAnsi="Times New Roman" w:cs="Times New Roman"/>
          <w:sz w:val="52"/>
          <w:szCs w:val="52"/>
        </w:rPr>
        <w:t>»</w:t>
      </w:r>
    </w:p>
    <w:p w:rsidR="0004316F" w:rsidRPr="00D514AB" w:rsidRDefault="0004316F" w:rsidP="0004316F">
      <w:pPr>
        <w:spacing w:after="160" w:line="259" w:lineRule="auto"/>
        <w:rPr>
          <w:rFonts w:ascii="Times New Roman" w:eastAsia="Calibri" w:hAnsi="Times New Roman" w:cs="Times New Roman"/>
        </w:rPr>
      </w:pPr>
      <w:r w:rsidRPr="00D514A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14AB">
        <w:rPr>
          <w:rFonts w:ascii="Times New Roman" w:eastAsia="Calibri" w:hAnsi="Times New Roman" w:cs="Times New Roman"/>
          <w:sz w:val="32"/>
          <w:szCs w:val="32"/>
        </w:rPr>
        <w:t>на 20</w:t>
      </w:r>
      <w:r w:rsidR="00D25CC2">
        <w:rPr>
          <w:rFonts w:ascii="Times New Roman" w:eastAsia="Calibri" w:hAnsi="Times New Roman" w:cs="Times New Roman"/>
          <w:sz w:val="32"/>
          <w:szCs w:val="32"/>
        </w:rPr>
        <w:t>20</w:t>
      </w:r>
      <w:r w:rsidRPr="00D514AB">
        <w:rPr>
          <w:rFonts w:ascii="Times New Roman" w:eastAsia="Calibri" w:hAnsi="Times New Roman" w:cs="Times New Roman"/>
          <w:sz w:val="32"/>
          <w:szCs w:val="32"/>
        </w:rPr>
        <w:t>-20</w:t>
      </w:r>
      <w:r w:rsidR="00752113">
        <w:rPr>
          <w:rFonts w:ascii="Times New Roman" w:eastAsia="Calibri" w:hAnsi="Times New Roman" w:cs="Times New Roman"/>
          <w:sz w:val="32"/>
          <w:szCs w:val="32"/>
        </w:rPr>
        <w:t>2</w:t>
      </w:r>
      <w:r w:rsidR="00D25CC2">
        <w:rPr>
          <w:rFonts w:ascii="Times New Roman" w:eastAsia="Calibri" w:hAnsi="Times New Roman" w:cs="Times New Roman"/>
          <w:sz w:val="32"/>
          <w:szCs w:val="32"/>
        </w:rPr>
        <w:t>1</w:t>
      </w:r>
      <w:r w:rsidRPr="00D514AB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04316F" w:rsidRPr="00D514AB" w:rsidRDefault="0004316F" w:rsidP="0004316F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</w:p>
    <w:p w:rsidR="0004316F" w:rsidRPr="00D514AB" w:rsidRDefault="0004316F" w:rsidP="0004316F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Воспитатели: </w:t>
      </w:r>
    </w:p>
    <w:p w:rsidR="0004316F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Паршенкина И.А.</w:t>
      </w: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Горохова О.В.</w:t>
      </w:r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4316F" w:rsidRPr="00D514AB" w:rsidRDefault="0004316F" w:rsidP="000431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4316F" w:rsidRPr="00D514AB" w:rsidRDefault="0004316F" w:rsidP="000431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ab/>
      </w: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Cs w:val="28"/>
        </w:rPr>
        <w:t>Санкт-Петербург</w:t>
      </w: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Cs w:val="28"/>
        </w:rPr>
      </w:pPr>
      <w:r w:rsidRPr="00D514AB">
        <w:rPr>
          <w:rFonts w:ascii="Times New Roman" w:eastAsia="Calibri" w:hAnsi="Times New Roman" w:cs="Times New Roman"/>
          <w:szCs w:val="28"/>
        </w:rPr>
        <w:t>20</w:t>
      </w:r>
      <w:r w:rsidR="00D25CC2">
        <w:rPr>
          <w:rFonts w:ascii="Times New Roman" w:eastAsia="Calibri" w:hAnsi="Times New Roman" w:cs="Times New Roman"/>
          <w:szCs w:val="28"/>
        </w:rPr>
        <w:t>20</w:t>
      </w:r>
    </w:p>
    <w:p w:rsidR="0004316F" w:rsidRPr="00D514AB" w:rsidRDefault="0004316F" w:rsidP="0004316F">
      <w:pPr>
        <w:rPr>
          <w:rFonts w:ascii="Times New Roman" w:eastAsia="Times New Roman" w:hAnsi="Times New Roman" w:cs="Times New Roman"/>
          <w:lang w:eastAsia="ru-RU"/>
        </w:rPr>
      </w:pPr>
    </w:p>
    <w:p w:rsidR="008F2866" w:rsidRDefault="008F2866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007" w:rsidRDefault="004D4007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4007" w:rsidRDefault="004D4007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1C" w:rsidRPr="00762AD9" w:rsidRDefault="00C2261C" w:rsidP="00C2261C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AB62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762AD9" w:rsidRPr="00762A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Целевой раздел</w:t>
      </w:r>
    </w:p>
    <w:p w:rsidR="00C2261C" w:rsidRPr="00C2261C" w:rsidRDefault="00C2261C" w:rsidP="00C2261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2261C">
        <w:rPr>
          <w:rFonts w:ascii="Times New Roman" w:eastAsia="Times New Roman" w:hAnsi="Times New Roman" w:cs="Times New Roman"/>
          <w:sz w:val="24"/>
          <w:szCs w:val="24"/>
        </w:rPr>
        <w:t>1. Пояснительная записка</w:t>
      </w:r>
      <w:r w:rsidR="002B4BF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  <w:r w:rsidR="00AF183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31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BF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2261C" w:rsidRPr="00C2261C" w:rsidRDefault="00C2261C" w:rsidP="00C2261C">
      <w:pPr>
        <w:pStyle w:val="a8"/>
        <w:rPr>
          <w:rFonts w:ascii="Times New Roman" w:hAnsi="Times New Roman" w:cs="Times New Roman"/>
          <w:sz w:val="24"/>
          <w:szCs w:val="24"/>
        </w:rPr>
      </w:pPr>
      <w:r w:rsidRPr="00C2261C">
        <w:rPr>
          <w:rFonts w:ascii="Times New Roman" w:hAnsi="Times New Roman" w:cs="Times New Roman"/>
          <w:sz w:val="24"/>
          <w:szCs w:val="24"/>
        </w:rPr>
        <w:t xml:space="preserve">1.2  Цель и задачи </w:t>
      </w:r>
      <w:r w:rsidR="00E80FD1">
        <w:rPr>
          <w:rFonts w:ascii="Times New Roman" w:hAnsi="Times New Roman" w:cs="Times New Roman"/>
          <w:sz w:val="24"/>
          <w:szCs w:val="24"/>
        </w:rPr>
        <w:t>рабочей программы</w:t>
      </w:r>
      <w:r w:rsidRPr="00C2261C">
        <w:rPr>
          <w:rFonts w:ascii="Times New Roman" w:hAnsi="Times New Roman" w:cs="Times New Roman"/>
          <w:sz w:val="24"/>
          <w:szCs w:val="24"/>
        </w:rPr>
        <w:t xml:space="preserve"> ДОУ</w:t>
      </w:r>
      <w:r w:rsidR="002B4BFC">
        <w:rPr>
          <w:rFonts w:ascii="Times New Roman" w:hAnsi="Times New Roman" w:cs="Times New Roman"/>
          <w:sz w:val="24"/>
          <w:szCs w:val="24"/>
        </w:rPr>
        <w:t>__________________</w:t>
      </w:r>
      <w:r w:rsidR="00AF1834">
        <w:rPr>
          <w:rFonts w:ascii="Times New Roman" w:hAnsi="Times New Roman" w:cs="Times New Roman"/>
          <w:sz w:val="24"/>
          <w:szCs w:val="24"/>
        </w:rPr>
        <w:t>__________</w:t>
      </w:r>
      <w:r w:rsidR="00764192">
        <w:rPr>
          <w:rFonts w:ascii="Times New Roman" w:hAnsi="Times New Roman" w:cs="Times New Roman"/>
          <w:sz w:val="24"/>
          <w:szCs w:val="24"/>
        </w:rPr>
        <w:t>_______________</w:t>
      </w:r>
      <w:r w:rsidR="00331C71">
        <w:rPr>
          <w:rFonts w:ascii="Times New Roman" w:hAnsi="Times New Roman" w:cs="Times New Roman"/>
          <w:sz w:val="24"/>
          <w:szCs w:val="24"/>
        </w:rPr>
        <w:t xml:space="preserve"> </w:t>
      </w:r>
      <w:r w:rsidR="002B4BFC">
        <w:rPr>
          <w:rFonts w:ascii="Times New Roman" w:hAnsi="Times New Roman" w:cs="Times New Roman"/>
          <w:sz w:val="24"/>
          <w:szCs w:val="24"/>
        </w:rPr>
        <w:t>3</w:t>
      </w:r>
    </w:p>
    <w:p w:rsidR="00C2261C" w:rsidRPr="00C2261C" w:rsidRDefault="00C2261C" w:rsidP="00C2261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2261C">
        <w:rPr>
          <w:rFonts w:ascii="Times New Roman" w:eastAsia="Times New Roman" w:hAnsi="Times New Roman" w:cs="Times New Roman"/>
          <w:sz w:val="24"/>
          <w:szCs w:val="24"/>
        </w:rPr>
        <w:t>1.3  Принципы и подходы в организации образовательного процесса</w:t>
      </w:r>
      <w:r w:rsidR="002B4BF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AF183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1025A0">
        <w:rPr>
          <w:rFonts w:ascii="Times New Roman" w:eastAsia="Times New Roman" w:hAnsi="Times New Roman" w:cs="Times New Roman"/>
          <w:sz w:val="24"/>
          <w:szCs w:val="24"/>
        </w:rPr>
        <w:t>_</w:t>
      </w:r>
      <w:r w:rsidR="00331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BF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2261C" w:rsidRPr="00C2261C" w:rsidRDefault="00C2261C" w:rsidP="00C2261C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61C">
        <w:rPr>
          <w:rFonts w:ascii="Times New Roman" w:eastAsia="Times New Roman" w:hAnsi="Times New Roman" w:cs="Times New Roman"/>
          <w:bCs/>
          <w:sz w:val="24"/>
          <w:szCs w:val="24"/>
        </w:rPr>
        <w:t>1.4  Возрастные особенности развития детей  2-3 лет</w:t>
      </w:r>
      <w:r w:rsidR="002B4BFC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 w:rsidR="00AF1834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331C71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2B4BF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C2261C" w:rsidRPr="00C2261C" w:rsidRDefault="00C2261C" w:rsidP="00C2261C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61C">
        <w:rPr>
          <w:rFonts w:ascii="Times New Roman" w:eastAsia="Times New Roman" w:hAnsi="Times New Roman" w:cs="Times New Roman"/>
          <w:sz w:val="24"/>
          <w:szCs w:val="24"/>
        </w:rPr>
        <w:t>1.5  Характеристика группы</w:t>
      </w:r>
      <w:r w:rsidR="002B4B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AF183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31C71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4BF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2261C" w:rsidRPr="00C2261C" w:rsidRDefault="00C2261C" w:rsidP="00C2261C">
      <w:pPr>
        <w:pStyle w:val="a8"/>
        <w:rPr>
          <w:rFonts w:ascii="Times New Roman" w:hAnsi="Times New Roman" w:cs="Times New Roman"/>
          <w:sz w:val="24"/>
          <w:szCs w:val="24"/>
        </w:rPr>
      </w:pPr>
      <w:r w:rsidRPr="00C2261C">
        <w:rPr>
          <w:rFonts w:ascii="Times New Roman" w:hAnsi="Times New Roman" w:cs="Times New Roman"/>
          <w:sz w:val="24"/>
          <w:szCs w:val="24"/>
        </w:rPr>
        <w:t>1.</w:t>
      </w:r>
      <w:r w:rsidR="00764192">
        <w:rPr>
          <w:rFonts w:ascii="Times New Roman" w:hAnsi="Times New Roman" w:cs="Times New Roman"/>
          <w:sz w:val="24"/>
          <w:szCs w:val="24"/>
        </w:rPr>
        <w:t>6</w:t>
      </w:r>
      <w:r w:rsidRPr="00C2261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Pr="00C2261C">
        <w:rPr>
          <w:rFonts w:ascii="Times New Roman" w:hAnsi="Times New Roman" w:cs="Times New Roman"/>
          <w:bCs/>
          <w:sz w:val="24"/>
          <w:szCs w:val="24"/>
        </w:rPr>
        <w:t>Планируемые результаты.</w:t>
      </w:r>
      <w:r w:rsidRPr="00C2261C">
        <w:rPr>
          <w:rFonts w:ascii="Times New Roman" w:hAnsi="Times New Roman" w:cs="Times New Roman"/>
          <w:sz w:val="24"/>
          <w:szCs w:val="24"/>
        </w:rPr>
        <w:t xml:space="preserve"> </w:t>
      </w:r>
      <w:r w:rsidR="002B4BF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F1834">
        <w:rPr>
          <w:rFonts w:ascii="Times New Roman" w:hAnsi="Times New Roman" w:cs="Times New Roman"/>
          <w:sz w:val="24"/>
          <w:szCs w:val="24"/>
        </w:rPr>
        <w:t>_________</w:t>
      </w:r>
      <w:r w:rsidR="00331C71">
        <w:rPr>
          <w:rFonts w:ascii="Times New Roman" w:hAnsi="Times New Roman" w:cs="Times New Roman"/>
          <w:sz w:val="24"/>
          <w:szCs w:val="24"/>
        </w:rPr>
        <w:t xml:space="preserve"> </w:t>
      </w:r>
      <w:r w:rsidR="002B4BFC">
        <w:rPr>
          <w:rFonts w:ascii="Times New Roman" w:hAnsi="Times New Roman" w:cs="Times New Roman"/>
          <w:sz w:val="24"/>
          <w:szCs w:val="24"/>
        </w:rPr>
        <w:t>6</w:t>
      </w:r>
    </w:p>
    <w:p w:rsidR="00C2261C" w:rsidRPr="00C2261C" w:rsidRDefault="00C2261C" w:rsidP="00C2261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261C" w:rsidRPr="00C2261C" w:rsidRDefault="00C2261C" w:rsidP="00C2261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2261C">
        <w:rPr>
          <w:rFonts w:ascii="Times New Roman" w:eastAsia="Times New Roman" w:hAnsi="Times New Roman" w:cs="Times New Roman"/>
          <w:sz w:val="24"/>
          <w:szCs w:val="24"/>
        </w:rPr>
        <w:t>2. Содержательный раздел</w:t>
      </w:r>
      <w:r w:rsidR="002B4BF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AF183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31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19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2261C" w:rsidRPr="00C2261C" w:rsidRDefault="00764192" w:rsidP="00C2261C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C2261C" w:rsidRPr="00C2261C">
        <w:rPr>
          <w:rFonts w:ascii="Times New Roman" w:eastAsia="Times New Roman" w:hAnsi="Times New Roman" w:cs="Times New Roman"/>
          <w:bCs/>
          <w:sz w:val="24"/>
          <w:szCs w:val="24"/>
        </w:rPr>
        <w:t>Особенности организации образовательного процесса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  <w:r w:rsidR="00C5145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C2261C" w:rsidRPr="00C2261C" w:rsidRDefault="00C2261C" w:rsidP="00C2261C">
      <w:pPr>
        <w:pStyle w:val="a8"/>
        <w:rPr>
          <w:rFonts w:ascii="Times New Roman" w:hAnsi="Times New Roman" w:cs="Times New Roman"/>
          <w:sz w:val="24"/>
          <w:szCs w:val="24"/>
        </w:rPr>
      </w:pPr>
      <w:r w:rsidRPr="00C2261C">
        <w:rPr>
          <w:rFonts w:ascii="Times New Roman" w:hAnsi="Times New Roman" w:cs="Times New Roman"/>
          <w:sz w:val="24"/>
          <w:szCs w:val="24"/>
        </w:rPr>
        <w:t>2.1.Перспективное планирование 1 младшей группы «Утята на 20</w:t>
      </w:r>
      <w:r w:rsidR="00087972">
        <w:rPr>
          <w:rFonts w:ascii="Times New Roman" w:hAnsi="Times New Roman" w:cs="Times New Roman"/>
          <w:sz w:val="24"/>
          <w:szCs w:val="24"/>
        </w:rPr>
        <w:t>20</w:t>
      </w:r>
      <w:r w:rsidRPr="00C2261C">
        <w:rPr>
          <w:rFonts w:ascii="Times New Roman" w:hAnsi="Times New Roman" w:cs="Times New Roman"/>
          <w:sz w:val="24"/>
          <w:szCs w:val="24"/>
        </w:rPr>
        <w:t>г.-</w:t>
      </w:r>
      <w:r w:rsidR="00957299">
        <w:rPr>
          <w:rFonts w:ascii="Times New Roman" w:hAnsi="Times New Roman" w:cs="Times New Roman"/>
          <w:sz w:val="24"/>
          <w:szCs w:val="24"/>
        </w:rPr>
        <w:t>2</w:t>
      </w:r>
      <w:r w:rsidR="00087972">
        <w:rPr>
          <w:rFonts w:ascii="Times New Roman" w:hAnsi="Times New Roman" w:cs="Times New Roman"/>
          <w:sz w:val="24"/>
          <w:szCs w:val="24"/>
        </w:rPr>
        <w:t>1</w:t>
      </w:r>
      <w:r w:rsidRPr="00C2261C">
        <w:rPr>
          <w:rFonts w:ascii="Times New Roman" w:hAnsi="Times New Roman" w:cs="Times New Roman"/>
          <w:sz w:val="24"/>
          <w:szCs w:val="24"/>
        </w:rPr>
        <w:t>г.</w:t>
      </w:r>
      <w:r w:rsidR="002B4BFC">
        <w:rPr>
          <w:rFonts w:ascii="Times New Roman" w:hAnsi="Times New Roman" w:cs="Times New Roman"/>
          <w:sz w:val="24"/>
          <w:szCs w:val="24"/>
        </w:rPr>
        <w:t>_________________</w:t>
      </w:r>
      <w:r w:rsidR="00AF1834">
        <w:rPr>
          <w:rFonts w:ascii="Times New Roman" w:hAnsi="Times New Roman" w:cs="Times New Roman"/>
          <w:sz w:val="24"/>
          <w:szCs w:val="24"/>
        </w:rPr>
        <w:t>_</w:t>
      </w:r>
      <w:r w:rsidR="002B4BFC">
        <w:rPr>
          <w:rFonts w:ascii="Times New Roman" w:hAnsi="Times New Roman" w:cs="Times New Roman"/>
          <w:sz w:val="24"/>
          <w:szCs w:val="24"/>
        </w:rPr>
        <w:t>8</w:t>
      </w:r>
    </w:p>
    <w:p w:rsidR="00C2261C" w:rsidRPr="00C2261C" w:rsidRDefault="00C2261C" w:rsidP="00C2261C">
      <w:pPr>
        <w:pStyle w:val="a8"/>
        <w:rPr>
          <w:rFonts w:ascii="Times New Roman" w:hAnsi="Times New Roman" w:cs="Times New Roman"/>
          <w:sz w:val="24"/>
          <w:szCs w:val="24"/>
        </w:rPr>
      </w:pPr>
      <w:r w:rsidRPr="00C2261C">
        <w:rPr>
          <w:rFonts w:ascii="Times New Roman" w:hAnsi="Times New Roman" w:cs="Times New Roman"/>
          <w:sz w:val="24"/>
          <w:szCs w:val="24"/>
        </w:rPr>
        <w:t>2.2. Комплексно-тематическое планирование (сентябрь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C">
        <w:rPr>
          <w:rFonts w:ascii="Times New Roman" w:hAnsi="Times New Roman" w:cs="Times New Roman"/>
          <w:sz w:val="24"/>
          <w:szCs w:val="24"/>
        </w:rPr>
        <w:t>- май)</w:t>
      </w:r>
      <w:r w:rsidR="002B4BFC">
        <w:rPr>
          <w:rFonts w:ascii="Times New Roman" w:hAnsi="Times New Roman" w:cs="Times New Roman"/>
          <w:sz w:val="24"/>
          <w:szCs w:val="24"/>
        </w:rPr>
        <w:t>____________________________14</w:t>
      </w:r>
    </w:p>
    <w:p w:rsidR="00C2261C" w:rsidRPr="00C2261C" w:rsidRDefault="00C2261C" w:rsidP="00C2261C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261C">
        <w:rPr>
          <w:rFonts w:ascii="Times New Roman" w:eastAsia="Times New Roman" w:hAnsi="Times New Roman" w:cs="Times New Roman"/>
          <w:bCs/>
          <w:sz w:val="24"/>
          <w:szCs w:val="24"/>
        </w:rPr>
        <w:t>2.3 Технологии, методики, средства воспитания, способы поддержки детской инициативы</w:t>
      </w:r>
      <w:r w:rsidR="002B4BFC">
        <w:rPr>
          <w:rFonts w:ascii="Times New Roman" w:eastAsia="Times New Roman" w:hAnsi="Times New Roman" w:cs="Times New Roman"/>
          <w:bCs/>
          <w:sz w:val="24"/>
          <w:szCs w:val="24"/>
        </w:rPr>
        <w:t>___18</w:t>
      </w:r>
    </w:p>
    <w:p w:rsidR="00C2261C" w:rsidRPr="00C2261C" w:rsidRDefault="00C2261C" w:rsidP="00C2261C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61C" w:rsidRDefault="00C2261C" w:rsidP="00C2261C">
      <w:pPr>
        <w:pStyle w:val="a8"/>
        <w:rPr>
          <w:rFonts w:ascii="Times New Roman" w:hAnsi="Times New Roman" w:cs="Times New Roman"/>
          <w:webHidden/>
          <w:sz w:val="24"/>
          <w:szCs w:val="24"/>
        </w:rPr>
      </w:pPr>
      <w:r w:rsidRPr="00C2261C">
        <w:rPr>
          <w:rFonts w:ascii="Times New Roman" w:hAnsi="Times New Roman" w:cs="Times New Roman"/>
          <w:webHidden/>
          <w:sz w:val="24"/>
          <w:szCs w:val="24"/>
        </w:rPr>
        <w:t>2.4 Особенности сотрудничества с семьями воспитанников</w:t>
      </w:r>
      <w:r w:rsidR="002B4BFC">
        <w:rPr>
          <w:rFonts w:ascii="Times New Roman" w:hAnsi="Times New Roman" w:cs="Times New Roman"/>
          <w:webHidden/>
          <w:sz w:val="24"/>
          <w:szCs w:val="24"/>
        </w:rPr>
        <w:t>_____________________________</w:t>
      </w:r>
      <w:r w:rsidR="00331C71">
        <w:rPr>
          <w:rFonts w:ascii="Times New Roman" w:hAnsi="Times New Roman" w:cs="Times New Roman"/>
          <w:webHidden/>
          <w:sz w:val="24"/>
          <w:szCs w:val="24"/>
        </w:rPr>
        <w:t>_</w:t>
      </w:r>
      <w:r w:rsidR="00764192">
        <w:rPr>
          <w:rFonts w:ascii="Times New Roman" w:hAnsi="Times New Roman" w:cs="Times New Roman"/>
          <w:webHidden/>
          <w:sz w:val="24"/>
          <w:szCs w:val="24"/>
        </w:rPr>
        <w:t>20</w:t>
      </w:r>
    </w:p>
    <w:p w:rsidR="001025A0" w:rsidRPr="00C2261C" w:rsidRDefault="001025A0" w:rsidP="00C2261C">
      <w:pPr>
        <w:pStyle w:val="a8"/>
        <w:rPr>
          <w:rFonts w:ascii="Times New Roman" w:hAnsi="Times New Roman" w:cs="Times New Roman"/>
          <w:webHidden/>
          <w:sz w:val="24"/>
          <w:szCs w:val="24"/>
        </w:rPr>
      </w:pPr>
    </w:p>
    <w:p w:rsidR="00C2261C" w:rsidRPr="00C2261C" w:rsidRDefault="00C2261C" w:rsidP="00C2261C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C2261C">
        <w:rPr>
          <w:rFonts w:ascii="Times New Roman" w:eastAsia="Calibri" w:hAnsi="Times New Roman" w:cs="Times New Roman"/>
          <w:sz w:val="24"/>
          <w:szCs w:val="24"/>
        </w:rPr>
        <w:t xml:space="preserve">3.Организационный </w:t>
      </w:r>
      <w:r w:rsidR="00764192" w:rsidRPr="00C2261C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764192">
        <w:rPr>
          <w:rFonts w:ascii="Times New Roman" w:eastAsia="Calibri" w:hAnsi="Times New Roman" w:cs="Times New Roman"/>
          <w:sz w:val="24"/>
          <w:szCs w:val="24"/>
        </w:rPr>
        <w:t xml:space="preserve"> ___________________</w:t>
      </w:r>
      <w:r w:rsidR="002B4BFC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="00AF1834">
        <w:rPr>
          <w:rFonts w:ascii="Times New Roman" w:eastAsia="Calibri" w:hAnsi="Times New Roman" w:cs="Times New Roman"/>
          <w:sz w:val="24"/>
          <w:szCs w:val="24"/>
        </w:rPr>
        <w:t>______</w:t>
      </w:r>
      <w:r w:rsidR="002B4BFC">
        <w:rPr>
          <w:rFonts w:ascii="Times New Roman" w:eastAsia="Calibri" w:hAnsi="Times New Roman" w:cs="Times New Roman"/>
          <w:sz w:val="24"/>
          <w:szCs w:val="24"/>
        </w:rPr>
        <w:t>21</w:t>
      </w:r>
    </w:p>
    <w:p w:rsidR="00C2261C" w:rsidRPr="00C2261C" w:rsidRDefault="00C2261C" w:rsidP="00C2261C">
      <w:pPr>
        <w:pStyle w:val="a8"/>
        <w:rPr>
          <w:rFonts w:ascii="Times New Roman" w:eastAsia="Calibri" w:hAnsi="Times New Roman" w:cs="Times New Roman"/>
          <w:sz w:val="24"/>
          <w:szCs w:val="24"/>
        </w:rPr>
      </w:pPr>
      <w:r w:rsidRPr="00C2261C">
        <w:rPr>
          <w:rFonts w:ascii="Times New Roman" w:eastAsia="Calibri" w:hAnsi="Times New Roman" w:cs="Times New Roman"/>
          <w:sz w:val="24"/>
          <w:szCs w:val="24"/>
        </w:rPr>
        <w:t>3.1 Режим пребывания детей</w:t>
      </w:r>
      <w:r w:rsidR="002B4B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________________________________________________________22</w:t>
      </w:r>
    </w:p>
    <w:p w:rsidR="00C2261C" w:rsidRPr="00C2261C" w:rsidRDefault="00C2261C" w:rsidP="00C2261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2261C" w:rsidRPr="00C2261C" w:rsidRDefault="00C2261C" w:rsidP="00C2261C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C2261C">
        <w:rPr>
          <w:rFonts w:ascii="Times New Roman" w:hAnsi="Times New Roman" w:cs="Times New Roman"/>
          <w:bCs/>
          <w:sz w:val="24"/>
          <w:szCs w:val="24"/>
        </w:rPr>
        <w:t>3.2  Учебный план</w:t>
      </w:r>
      <w:r w:rsidR="002B4BF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_________________________________________________________________24</w:t>
      </w:r>
    </w:p>
    <w:p w:rsidR="003E238B" w:rsidRDefault="00C2261C" w:rsidP="00C2261C">
      <w:pPr>
        <w:pStyle w:val="a8"/>
        <w:rPr>
          <w:rFonts w:ascii="Times New Roman" w:hAnsi="Times New Roman" w:cs="Times New Roman"/>
          <w:sz w:val="24"/>
          <w:szCs w:val="24"/>
        </w:rPr>
      </w:pPr>
      <w:r w:rsidRPr="00C2261C">
        <w:rPr>
          <w:rFonts w:ascii="Times New Roman" w:hAnsi="Times New Roman" w:cs="Times New Roman"/>
          <w:sz w:val="24"/>
          <w:szCs w:val="24"/>
        </w:rPr>
        <w:t xml:space="preserve">3.3 Расписание непрерывной непосредственно образовательной деятельности и вечеров </w:t>
      </w:r>
    </w:p>
    <w:p w:rsidR="00C2261C" w:rsidRPr="00C2261C" w:rsidRDefault="00C2261C" w:rsidP="00C2261C">
      <w:pPr>
        <w:pStyle w:val="a8"/>
        <w:rPr>
          <w:rFonts w:ascii="Times New Roman" w:hAnsi="Times New Roman" w:cs="Times New Roman"/>
          <w:sz w:val="24"/>
          <w:szCs w:val="24"/>
        </w:rPr>
      </w:pPr>
      <w:r w:rsidRPr="00C2261C">
        <w:rPr>
          <w:rFonts w:ascii="Times New Roman" w:hAnsi="Times New Roman" w:cs="Times New Roman"/>
          <w:sz w:val="24"/>
          <w:szCs w:val="24"/>
        </w:rPr>
        <w:t>досуга на 20</w:t>
      </w:r>
      <w:r w:rsidR="00087972">
        <w:rPr>
          <w:rFonts w:ascii="Times New Roman" w:hAnsi="Times New Roman" w:cs="Times New Roman"/>
          <w:sz w:val="24"/>
          <w:szCs w:val="24"/>
        </w:rPr>
        <w:t>20</w:t>
      </w:r>
      <w:r w:rsidRPr="00C2261C">
        <w:rPr>
          <w:rFonts w:ascii="Times New Roman" w:hAnsi="Times New Roman" w:cs="Times New Roman"/>
          <w:sz w:val="24"/>
          <w:szCs w:val="24"/>
        </w:rPr>
        <w:t>-20</w:t>
      </w:r>
      <w:r w:rsidR="007B1C43">
        <w:rPr>
          <w:rFonts w:ascii="Times New Roman" w:hAnsi="Times New Roman" w:cs="Times New Roman"/>
          <w:sz w:val="24"/>
          <w:szCs w:val="24"/>
        </w:rPr>
        <w:t>2</w:t>
      </w:r>
      <w:r w:rsidR="00087972">
        <w:rPr>
          <w:rFonts w:ascii="Times New Roman" w:hAnsi="Times New Roman" w:cs="Times New Roman"/>
          <w:sz w:val="24"/>
          <w:szCs w:val="24"/>
        </w:rPr>
        <w:t>1</w:t>
      </w:r>
      <w:r w:rsidRPr="00C2261C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3E238B">
        <w:rPr>
          <w:rFonts w:ascii="Times New Roman" w:hAnsi="Times New Roman" w:cs="Times New Roman"/>
          <w:sz w:val="24"/>
          <w:szCs w:val="24"/>
        </w:rPr>
        <w:t>год</w:t>
      </w:r>
      <w:r w:rsidR="002B4BFC">
        <w:rPr>
          <w:rFonts w:ascii="Times New Roman" w:hAnsi="Times New Roman" w:cs="Times New Roman"/>
          <w:sz w:val="24"/>
          <w:szCs w:val="24"/>
        </w:rPr>
        <w:t>____________________________________________________2</w:t>
      </w:r>
      <w:r w:rsidR="00060BD8">
        <w:rPr>
          <w:rFonts w:ascii="Times New Roman" w:hAnsi="Times New Roman" w:cs="Times New Roman"/>
          <w:sz w:val="24"/>
          <w:szCs w:val="24"/>
        </w:rPr>
        <w:t>6</w:t>
      </w:r>
    </w:p>
    <w:p w:rsidR="00C2261C" w:rsidRPr="00C2261C" w:rsidRDefault="00C2261C" w:rsidP="00C2261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2261C" w:rsidRPr="00C2261C" w:rsidRDefault="00C2261C" w:rsidP="00C2261C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C2261C">
        <w:rPr>
          <w:rFonts w:ascii="Times New Roman" w:hAnsi="Times New Roman" w:cs="Times New Roman"/>
          <w:bCs/>
          <w:sz w:val="24"/>
          <w:szCs w:val="24"/>
        </w:rPr>
        <w:t xml:space="preserve">3.4  Традиции </w:t>
      </w:r>
      <w:r w:rsidR="002B4BFC">
        <w:rPr>
          <w:rFonts w:ascii="Times New Roman" w:hAnsi="Times New Roman" w:cs="Times New Roman"/>
          <w:bCs/>
          <w:sz w:val="24"/>
          <w:szCs w:val="24"/>
        </w:rPr>
        <w:t>г</w:t>
      </w:r>
      <w:r w:rsidRPr="00C2261C">
        <w:rPr>
          <w:rFonts w:ascii="Times New Roman" w:hAnsi="Times New Roman" w:cs="Times New Roman"/>
          <w:bCs/>
          <w:sz w:val="24"/>
          <w:szCs w:val="24"/>
        </w:rPr>
        <w:t>руппы</w:t>
      </w:r>
      <w:r w:rsidR="002B4BF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______________________________________________________________2</w:t>
      </w:r>
      <w:r w:rsidR="00060BD8">
        <w:rPr>
          <w:rFonts w:ascii="Times New Roman" w:hAnsi="Times New Roman" w:cs="Times New Roman"/>
          <w:bCs/>
          <w:sz w:val="24"/>
          <w:szCs w:val="24"/>
        </w:rPr>
        <w:t>7</w:t>
      </w:r>
    </w:p>
    <w:p w:rsidR="00C2261C" w:rsidRPr="00C2261C" w:rsidRDefault="00C2261C" w:rsidP="00C2261C">
      <w:pPr>
        <w:pStyle w:val="a8"/>
        <w:rPr>
          <w:rFonts w:ascii="Times New Roman" w:hAnsi="Times New Roman" w:cs="Times New Roman"/>
          <w:sz w:val="24"/>
          <w:szCs w:val="24"/>
        </w:rPr>
      </w:pPr>
      <w:r w:rsidRPr="00C2261C">
        <w:rPr>
          <w:rFonts w:ascii="Times New Roman" w:hAnsi="Times New Roman" w:cs="Times New Roman"/>
          <w:sz w:val="24"/>
          <w:szCs w:val="24"/>
        </w:rPr>
        <w:t>3.</w:t>
      </w:r>
      <w:r w:rsidR="00903A14">
        <w:rPr>
          <w:rFonts w:ascii="Times New Roman" w:hAnsi="Times New Roman" w:cs="Times New Roman"/>
          <w:sz w:val="24"/>
          <w:szCs w:val="24"/>
        </w:rPr>
        <w:t>5</w:t>
      </w:r>
      <w:r w:rsidRPr="00C2261C">
        <w:rPr>
          <w:rFonts w:ascii="Times New Roman" w:hAnsi="Times New Roman" w:cs="Times New Roman"/>
          <w:sz w:val="24"/>
          <w:szCs w:val="24"/>
        </w:rPr>
        <w:t xml:space="preserve"> Программно-методическое обеспечение образовательного процесса по образовательным областям</w:t>
      </w:r>
      <w:r w:rsidR="002B4B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_________________________________________________________________________2</w:t>
      </w:r>
      <w:r w:rsidR="00060BD8">
        <w:rPr>
          <w:rFonts w:ascii="Times New Roman" w:hAnsi="Times New Roman" w:cs="Times New Roman"/>
          <w:sz w:val="24"/>
          <w:szCs w:val="24"/>
        </w:rPr>
        <w:t>8</w:t>
      </w:r>
    </w:p>
    <w:p w:rsidR="00C2261C" w:rsidRDefault="00C2261C" w:rsidP="00C2261C">
      <w:pPr>
        <w:pStyle w:val="a8"/>
        <w:rPr>
          <w:rFonts w:ascii="Times New Roman" w:hAnsi="Times New Roman" w:cs="Times New Roman"/>
          <w:sz w:val="24"/>
          <w:szCs w:val="24"/>
        </w:rPr>
      </w:pPr>
      <w:r w:rsidRPr="00C2261C">
        <w:rPr>
          <w:rFonts w:ascii="Times New Roman" w:hAnsi="Times New Roman" w:cs="Times New Roman"/>
          <w:sz w:val="24"/>
          <w:szCs w:val="24"/>
        </w:rPr>
        <w:t>3.</w:t>
      </w:r>
      <w:r w:rsidR="00903A14">
        <w:rPr>
          <w:rFonts w:ascii="Times New Roman" w:hAnsi="Times New Roman" w:cs="Times New Roman"/>
          <w:sz w:val="24"/>
          <w:szCs w:val="24"/>
        </w:rPr>
        <w:t>6</w:t>
      </w:r>
      <w:r w:rsidRPr="00C2261C">
        <w:rPr>
          <w:rFonts w:ascii="Times New Roman" w:hAnsi="Times New Roman" w:cs="Times New Roman"/>
          <w:sz w:val="24"/>
          <w:szCs w:val="24"/>
        </w:rPr>
        <w:t xml:space="preserve">  Организация предметно-пространственной среды</w:t>
      </w:r>
      <w:r w:rsidR="002B4BF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31C71">
        <w:rPr>
          <w:rFonts w:ascii="Times New Roman" w:hAnsi="Times New Roman" w:cs="Times New Roman"/>
          <w:sz w:val="24"/>
          <w:szCs w:val="24"/>
        </w:rPr>
        <w:t xml:space="preserve"> </w:t>
      </w:r>
      <w:r w:rsidR="002B4BFC">
        <w:rPr>
          <w:rFonts w:ascii="Times New Roman" w:hAnsi="Times New Roman" w:cs="Times New Roman"/>
          <w:sz w:val="24"/>
          <w:szCs w:val="24"/>
        </w:rPr>
        <w:t>3</w:t>
      </w:r>
      <w:r w:rsidR="00C51452">
        <w:rPr>
          <w:rFonts w:ascii="Times New Roman" w:hAnsi="Times New Roman" w:cs="Times New Roman"/>
          <w:sz w:val="24"/>
          <w:szCs w:val="24"/>
        </w:rPr>
        <w:t>0</w:t>
      </w:r>
    </w:p>
    <w:p w:rsidR="001025A0" w:rsidRPr="00C2261C" w:rsidRDefault="001025A0" w:rsidP="00C2261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11ADD" w:rsidRPr="00087972" w:rsidRDefault="00C2261C" w:rsidP="00C2261C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79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060BD8" w:rsidRPr="00087972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</w:p>
    <w:p w:rsidR="00C2261C" w:rsidRPr="00087972" w:rsidRDefault="00C2261C" w:rsidP="00C2261C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7972">
        <w:rPr>
          <w:rFonts w:ascii="Times New Roman" w:eastAsia="Times New Roman" w:hAnsi="Times New Roman" w:cs="Times New Roman"/>
          <w:color w:val="FF0000"/>
          <w:sz w:val="24"/>
          <w:szCs w:val="24"/>
        </w:rPr>
        <w:t>1. Календарное планирование</w:t>
      </w:r>
      <w:r w:rsidR="002B4BFC" w:rsidRPr="0008797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______________________________________________</w:t>
      </w:r>
      <w:r w:rsidR="00D11ADD" w:rsidRPr="00087972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</w:t>
      </w:r>
      <w:r w:rsidR="000C64F2" w:rsidRPr="000879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B4BFC" w:rsidRPr="00087972"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="00793ED5" w:rsidRPr="00087972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="000C64F2" w:rsidRPr="000879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025A0" w:rsidRPr="00087972" w:rsidRDefault="001025A0" w:rsidP="00C2261C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261C" w:rsidRPr="00087972" w:rsidRDefault="00087972" w:rsidP="0008797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</w:t>
      </w:r>
      <w:r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Приложение ____________________________________________________________________</w:t>
      </w:r>
      <w:r w:rsidRPr="00087972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35</w:t>
      </w:r>
    </w:p>
    <w:p w:rsidR="00747709" w:rsidRPr="00087972" w:rsidRDefault="00747709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47709" w:rsidRDefault="00747709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1C" w:rsidRDefault="00C2261C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1C" w:rsidRDefault="00C2261C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1C" w:rsidRDefault="00C2261C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1C" w:rsidRDefault="00C2261C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1C" w:rsidRDefault="00C2261C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1C" w:rsidRDefault="00C2261C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61C" w:rsidRDefault="00C2261C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5A0" w:rsidRDefault="001025A0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16F" w:rsidRPr="00D514AB" w:rsidRDefault="00252418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4316F" w:rsidRPr="00D5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ЦЕЛЕВОЙ РАЗДЕЛ</w:t>
      </w:r>
    </w:p>
    <w:p w:rsidR="0004316F" w:rsidRPr="00D514AB" w:rsidRDefault="0004316F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F9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D911BD" w:rsidRDefault="00F06062" w:rsidP="00F06062">
      <w:pPr>
        <w:pStyle w:val="western"/>
        <w:spacing w:after="0"/>
      </w:pPr>
      <w:r>
        <w:t xml:space="preserve"> Рабочая программа - это нормативно-управленческий документ, структурная и функциональная единица 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D911BD" w:rsidRPr="00D911BD" w:rsidRDefault="00F06062" w:rsidP="00A60755">
      <w:pPr>
        <w:pStyle w:val="a7"/>
        <w:suppressLineNumbers/>
        <w:shd w:val="clear" w:color="auto" w:fill="FFFFFF"/>
        <w:spacing w:after="0"/>
        <w:ind w:left="360" w:right="57"/>
        <w:rPr>
          <w:b/>
          <w:sz w:val="28"/>
          <w:szCs w:val="28"/>
        </w:rPr>
      </w:pPr>
      <w:r>
        <w:t>Рабочая программа разработана на основе образовательной программы дошкольного образования ГБДОУ детский сад №32</w:t>
      </w:r>
      <w:r w:rsidR="00E65F6B">
        <w:t>.</w:t>
      </w:r>
      <w:r>
        <w:t xml:space="preserve"> </w:t>
      </w:r>
    </w:p>
    <w:p w:rsidR="0004316F" w:rsidRPr="00D514AB" w:rsidRDefault="0004316F" w:rsidP="00AD1FA2">
      <w:pPr>
        <w:pStyle w:val="a7"/>
        <w:suppressLineNumbers/>
        <w:shd w:val="clear" w:color="auto" w:fill="FFFFFF"/>
        <w:spacing w:after="0"/>
        <w:ind w:left="360" w:right="57"/>
        <w:rPr>
          <w:b/>
          <w:sz w:val="28"/>
          <w:szCs w:val="28"/>
        </w:rPr>
      </w:pPr>
      <w:r w:rsidRPr="00D514AB">
        <w:rPr>
          <w:b/>
          <w:sz w:val="28"/>
          <w:szCs w:val="28"/>
        </w:rPr>
        <w:t>1.2  Цель и задачи основной образовательной программы ДОУ</w:t>
      </w:r>
    </w:p>
    <w:p w:rsidR="0004316F" w:rsidRPr="00081722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D5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722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Забота о здоровье, эмоциональном благополучии и своевременном развитии каждого ребенка.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Творческая организация (креативность) воспитательно-образовательного процесса.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6. Уважительное отношение к результатам детского творчества. </w:t>
      </w:r>
    </w:p>
    <w:p w:rsidR="0004316F" w:rsidRDefault="00E65F6B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316F"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Единство подходов к воспитанию детей в условиях дошкольного образовательного учреждения и семьи. </w:t>
      </w:r>
    </w:p>
    <w:p w:rsidR="00E65F6B" w:rsidRPr="00D514AB" w:rsidRDefault="00E65F6B" w:rsidP="00575F46">
      <w:pPr>
        <w:shd w:val="clear" w:color="auto" w:fill="FFFFFF"/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4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 </w:t>
      </w:r>
      <w:hyperlink r:id="rId9" w:tooltip="Образовательная деятельность" w:history="1">
        <w:r w:rsidRPr="0025241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образовательной деятельности</w:t>
        </w:r>
      </w:hyperlink>
      <w:r w:rsidRPr="002524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и при проведении режимных моментов в соответствии со спецификой дошкольного образования.</w:t>
      </w:r>
    </w:p>
    <w:p w:rsidR="00575F46" w:rsidRDefault="00575F46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 Принципы и подходы в организации образовательного процесса</w:t>
      </w:r>
      <w:r w:rsidRPr="00D514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E65F6B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Строится на принципе культуросообразности. Учитывает национальные ценности и традиции в образовании .</w:t>
      </w:r>
    </w:p>
    <w:p w:rsidR="0004316F" w:rsidRPr="00D514AB" w:rsidRDefault="0004316F" w:rsidP="00575F46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882849" w:rsidRDefault="0004316F" w:rsidP="0004316F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  Возрастные особенности развития детей  </w:t>
      </w:r>
      <w:r w:rsidR="001D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лет</w:t>
      </w:r>
    </w:p>
    <w:p w:rsidR="00882849" w:rsidRDefault="0004316F" w:rsidP="001D3DF1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1FA2" w:rsidRPr="00072274" w:rsidRDefault="00AD1FA2" w:rsidP="00AD1FA2">
      <w:pPr>
        <w:pStyle w:val="Style10"/>
        <w:widowControl/>
        <w:ind w:left="360"/>
        <w:rPr>
          <w:rStyle w:val="FontStyle212"/>
          <w:rFonts w:ascii="Times New Roman" w:hAnsi="Times New Roman" w:cs="Times New Roman"/>
        </w:rPr>
      </w:pPr>
      <w:r w:rsidRPr="001539DC">
        <w:rPr>
          <w:rStyle w:val="FontStyle210"/>
          <w:rFonts w:ascii="Times New Roman" w:hAnsi="Times New Roman" w:cs="Times New Roman"/>
          <w:sz w:val="28"/>
          <w:szCs w:val="28"/>
        </w:rPr>
        <w:t>Первая младшая группа</w:t>
      </w:r>
      <w:r>
        <w:rPr>
          <w:rStyle w:val="FontStyle210"/>
          <w:rFonts w:ascii="Times New Roman" w:hAnsi="Times New Roman" w:cs="Times New Roman"/>
          <w:sz w:val="28"/>
          <w:szCs w:val="28"/>
        </w:rPr>
        <w:t xml:space="preserve"> </w:t>
      </w:r>
      <w:r w:rsidRPr="00072274">
        <w:rPr>
          <w:rStyle w:val="FontStyle212"/>
          <w:rFonts w:ascii="Times New Roman" w:hAnsi="Times New Roman" w:cs="Times New Roman"/>
        </w:rPr>
        <w:t>(от 2 до 3 лет)</w:t>
      </w:r>
    </w:p>
    <w:p w:rsidR="00AD1FA2" w:rsidRPr="00072274" w:rsidRDefault="00AD1FA2" w:rsidP="00AD1FA2">
      <w:pPr>
        <w:pStyle w:val="Style77"/>
        <w:widowControl/>
        <w:ind w:left="360"/>
        <w:rPr>
          <w:rFonts w:ascii="Times New Roman" w:hAnsi="Times New Roman" w:cs="Times New Roman"/>
        </w:rPr>
      </w:pPr>
    </w:p>
    <w:p w:rsidR="00AD1FA2" w:rsidRPr="00ED157C" w:rsidRDefault="00AD1FA2" w:rsidP="00081722">
      <w:pPr>
        <w:rPr>
          <w:rStyle w:val="FontStyle207"/>
          <w:rFonts w:ascii="Times New Roman" w:hAnsi="Times New Roman" w:cs="Times New Roman"/>
        </w:rPr>
      </w:pPr>
    </w:p>
    <w:p w:rsidR="00AD1FA2" w:rsidRPr="00ED157C" w:rsidRDefault="00AD1FA2" w:rsidP="00575F46">
      <w:pPr>
        <w:spacing w:before="20" w:line="240" w:lineRule="auto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На третьем году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жизни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D1FA2" w:rsidRPr="00ED157C" w:rsidRDefault="00AD1FA2" w:rsidP="00575F46">
      <w:pPr>
        <w:spacing w:line="240" w:lineRule="auto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AD1FA2" w:rsidRPr="00ED157C" w:rsidRDefault="00AD1FA2" w:rsidP="00575F46">
      <w:pPr>
        <w:spacing w:line="240" w:lineRule="auto"/>
        <w:rPr>
          <w:rStyle w:val="FontStyle202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культурные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основе пред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лагаемой взрослыми модели, которая выступает в качестве не только объ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 xml:space="preserve">екта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подражания, но и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образца, регулирующего собственную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актив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ность ребенка.</w:t>
      </w:r>
    </w:p>
    <w:p w:rsidR="00AD1FA2" w:rsidRPr="00ED157C" w:rsidRDefault="00AD1FA2" w:rsidP="00575F46">
      <w:pPr>
        <w:spacing w:line="240" w:lineRule="auto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В ходе совместной со взрослыми предметной деятельности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понимание речи.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AD1FA2" w:rsidRPr="00ED157C" w:rsidRDefault="00AD1FA2" w:rsidP="00575F46">
      <w:pPr>
        <w:spacing w:line="240" w:lineRule="auto"/>
        <w:rPr>
          <w:rStyle w:val="FontStyle202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lastRenderedPageBreak/>
        <w:t>Количество понимаемых слов значительно возрастает. Совершен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ствуется регуляция поведения в результате обращения взрослых к ребен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ку,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начинает понимать не только инструкцию, но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рассказ взрослых.</w:t>
      </w:r>
    </w:p>
    <w:p w:rsidR="00AD1FA2" w:rsidRPr="00ED157C" w:rsidRDefault="00AD1FA2" w:rsidP="00575F46">
      <w:pPr>
        <w:spacing w:line="240" w:lineRule="auto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вают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основные грамматические структуры, пытаются строить простые предложения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в разговоре со взрослым используют практически все части </w:t>
      </w:r>
      <w:r w:rsidRPr="00ED157C">
        <w:rPr>
          <w:rStyle w:val="FontStyle248"/>
          <w:rFonts w:ascii="Times New Roman" w:eastAsia="Times New Roman" w:hAnsi="Times New Roman" w:cs="Times New Roman"/>
          <w:sz w:val="24"/>
          <w:szCs w:val="24"/>
        </w:rPr>
        <w:t xml:space="preserve">речи.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Активный словарь достигает примерно 1000-1500 слов.</w:t>
      </w:r>
    </w:p>
    <w:p w:rsidR="00AD1FA2" w:rsidRPr="00ED157C" w:rsidRDefault="00AD1FA2" w:rsidP="00575F46">
      <w:pPr>
        <w:spacing w:line="240" w:lineRule="auto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54"/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концу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третьего года жизни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речь становится средством общения ребенка</w:t>
      </w:r>
      <w:r w:rsidRPr="00ED157C">
        <w:rPr>
          <w:rStyle w:val="FontStyle248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со сверстниками.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В этом возрасте у детей формируются новые виды </w:t>
      </w:r>
      <w:r w:rsidRPr="00ED157C">
        <w:rPr>
          <w:rStyle w:val="FontStyle247"/>
          <w:rFonts w:ascii="Times New Roman" w:eastAsia="Times New Roman" w:hAnsi="Times New Roman" w:cs="Times New Roman"/>
          <w:sz w:val="24"/>
          <w:szCs w:val="24"/>
        </w:rPr>
        <w:t xml:space="preserve">деятельности: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игра, рисование, конструирование.</w:t>
      </w:r>
    </w:p>
    <w:p w:rsidR="00AD1FA2" w:rsidRPr="00ED157C" w:rsidRDefault="00AD1FA2" w:rsidP="00575F46">
      <w:pPr>
        <w:spacing w:line="240" w:lineRule="auto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48"/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носит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процессуальный характер, главное в ней — действия, которые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совершаются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с игровыми предметами, приближенными к реальности. </w:t>
      </w:r>
    </w:p>
    <w:p w:rsidR="00AD1FA2" w:rsidRPr="00ED157C" w:rsidRDefault="00AD1FA2" w:rsidP="00575F46">
      <w:pPr>
        <w:spacing w:line="240" w:lineRule="auto"/>
        <w:rPr>
          <w:rStyle w:val="FontStyle202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48"/>
          <w:rFonts w:ascii="Times New Roman" w:eastAsia="Times New Roman" w:hAnsi="Times New Roman" w:cs="Times New Roman"/>
          <w:sz w:val="24"/>
          <w:szCs w:val="24"/>
        </w:rPr>
        <w:t xml:space="preserve">В середине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третьего года жизни появляются действия с предметами заместителями.</w:t>
      </w:r>
    </w:p>
    <w:p w:rsidR="00AD1FA2" w:rsidRPr="00ED157C" w:rsidRDefault="00AD1FA2" w:rsidP="00575F46">
      <w:pPr>
        <w:spacing w:line="240" w:lineRule="auto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П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оявление собственно изобразительной деятельности обусловлено тем, что ребенок уже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способен сформулировать намерение изобразить какой либо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предмет. Типичным является изображение человека в виде «голово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нога» — окружности и отходящих от нее линий.</w:t>
      </w:r>
    </w:p>
    <w:p w:rsidR="00AD1FA2" w:rsidRPr="00ED157C" w:rsidRDefault="00AD1FA2" w:rsidP="00575F46">
      <w:pPr>
        <w:spacing w:line="240" w:lineRule="auto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На третьем году жизни совершенствуются зрительные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слуховые ори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ентировки, что позволяет детям безошибочно выполнять ряд заданий: осу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ществлять выбор из 2-3 предметов по форме, величине и цвету; различать мелодии; петь.</w:t>
      </w:r>
    </w:p>
    <w:p w:rsidR="00AD1FA2" w:rsidRPr="00ED157C" w:rsidRDefault="00AD1FA2" w:rsidP="00575F46">
      <w:pPr>
        <w:spacing w:line="240" w:lineRule="auto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Совершенствуется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слуховое восприятие, прежде всего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фонематический слух.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К трем годам дети воспринимают все звуки родного языка, но произносят их с большими искажениями.</w:t>
      </w:r>
    </w:p>
    <w:p w:rsidR="00AD1FA2" w:rsidRPr="00ED157C" w:rsidRDefault="00AD1FA2" w:rsidP="00575F46">
      <w:pPr>
        <w:spacing w:line="240" w:lineRule="auto"/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блемные ситуации разрешаются путем реального действия с предметами.</w:t>
      </w:r>
    </w:p>
    <w:p w:rsidR="00AD1FA2" w:rsidRDefault="00AD1FA2" w:rsidP="00575F46">
      <w:pPr>
        <w:spacing w:line="240" w:lineRule="auto"/>
        <w:rPr>
          <w:rStyle w:val="FontStyle207"/>
          <w:rFonts w:ascii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 xml:space="preserve">сивность и зависимость чувств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желаний от ситуации. Дети легко заража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 xml:space="preserve">ются эмоциональным состоянием сверстников. Однако в этот период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начи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нает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складываться и произвольность поведения.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Она обусловлена развитием орудийных действий и речи. У детей появляются чувства гор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 xml:space="preserve">ного </w:t>
      </w:r>
      <w:r w:rsidRPr="00ED157C">
        <w:rPr>
          <w:rStyle w:val="FontStyle249"/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взрослого. У него формируется образ Я. Кризис часто сопровожда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ется рядом отрицательных проявлений: негативизмом, упрямством, нару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шением общения со взрослым и др. Кризис может продолжаться от нескольких месяцев до двух лет.</w:t>
      </w:r>
    </w:p>
    <w:p w:rsidR="0004316F" w:rsidRPr="00780151" w:rsidRDefault="0004316F" w:rsidP="0004316F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0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1.5  Характеристика группы</w:t>
      </w:r>
    </w:p>
    <w:p w:rsidR="004D4007" w:rsidRPr="0047160C" w:rsidRDefault="0004316F" w:rsidP="002B4BFC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группе </w:t>
      </w:r>
      <w:r w:rsidR="007921A4"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53505B"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</w:t>
      </w:r>
      <w:r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человек</w:t>
      </w:r>
      <w:r w:rsidR="005F5A67"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из них </w:t>
      </w:r>
      <w:r w:rsidR="00D73AEC"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</w:t>
      </w:r>
      <w:r w:rsidR="00556D1D"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девочек и </w:t>
      </w:r>
      <w:r w:rsidR="00556D1D"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r w:rsidR="0053505B"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="00556D1D"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879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мальчиков.</w:t>
      </w:r>
      <w:r w:rsidRPr="001F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 детей от </w:t>
      </w:r>
      <w:r w:rsidR="00780151" w:rsidRPr="001F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F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r w:rsidR="00780151" w:rsidRPr="001F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F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  </w:t>
      </w:r>
      <w:r w:rsidR="00A324E3" w:rsidRPr="001F4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</w:t>
      </w:r>
      <w:r w:rsidR="00A324E3" w:rsidRPr="00471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 вновь пришедшие в детский сад. С начала сентября начнется период адаптации всех детей. Для каждого ребенка определен график первого посещения детского сада, в дальнейшем график посещения детского сада один </w:t>
      </w:r>
      <w:r w:rsidR="00E65F6B" w:rsidRPr="00471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A324E3" w:rsidRPr="00471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всех.</w:t>
      </w:r>
    </w:p>
    <w:p w:rsidR="004D4007" w:rsidRDefault="004D4007" w:rsidP="00A60755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1FA2" w:rsidRPr="00780151" w:rsidRDefault="00AD1FA2" w:rsidP="00AD1FA2">
      <w:pPr>
        <w:pStyle w:val="Style11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5F46" w:rsidRDefault="00575F46" w:rsidP="00E80FD1">
      <w:pPr>
        <w:pStyle w:val="Style1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F46" w:rsidRDefault="00575F46" w:rsidP="00E80FD1">
      <w:pPr>
        <w:pStyle w:val="Style1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F46" w:rsidRDefault="00575F46" w:rsidP="00E80FD1">
      <w:pPr>
        <w:pStyle w:val="Style1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F46" w:rsidRDefault="00575F46" w:rsidP="00E80FD1">
      <w:pPr>
        <w:pStyle w:val="Style1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FA2" w:rsidRPr="00895A03" w:rsidRDefault="00AD1FA2" w:rsidP="00E80FD1">
      <w:pPr>
        <w:pStyle w:val="Style11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0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E65F6B">
        <w:rPr>
          <w:rFonts w:ascii="Times New Roman" w:hAnsi="Times New Roman" w:cs="Times New Roman"/>
          <w:b/>
          <w:sz w:val="28"/>
          <w:szCs w:val="28"/>
        </w:rPr>
        <w:t>6</w:t>
      </w:r>
      <w:r w:rsidRPr="00895A03">
        <w:rPr>
          <w:rFonts w:ascii="Times New Roman" w:eastAsia="+mn-ea" w:hAnsi="Times New Roman" w:cs="Times New Roman"/>
          <w:b/>
          <w:bCs/>
          <w:color w:val="10253F"/>
          <w:kern w:val="24"/>
          <w:sz w:val="28"/>
          <w:szCs w:val="28"/>
        </w:rPr>
        <w:t xml:space="preserve"> </w:t>
      </w:r>
      <w:r w:rsidRPr="00895A0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результаты.</w:t>
      </w:r>
    </w:p>
    <w:p w:rsidR="00AD1FA2" w:rsidRPr="006A5DB3" w:rsidRDefault="00AD1FA2" w:rsidP="00AD1FA2">
      <w:pPr>
        <w:pStyle w:val="Style11"/>
        <w:ind w:firstLine="0"/>
      </w:pPr>
    </w:p>
    <w:p w:rsidR="00AD1FA2" w:rsidRPr="00895A03" w:rsidRDefault="00AD1FA2" w:rsidP="00AD1FA2">
      <w:pPr>
        <w:pStyle w:val="Style11"/>
        <w:ind w:firstLine="0"/>
        <w:rPr>
          <w:rFonts w:ascii="Times New Roman" w:hAnsi="Times New Roman" w:cs="Times New Roman"/>
          <w:b/>
        </w:rPr>
      </w:pPr>
      <w:r w:rsidRPr="006A5DB3">
        <w:rPr>
          <w:rFonts w:ascii="Times New Roman" w:hAnsi="Times New Roman" w:cs="Times New Roman"/>
        </w:rPr>
        <w:t xml:space="preserve"> </w:t>
      </w:r>
      <w:r w:rsidRPr="00895A03">
        <w:rPr>
          <w:rFonts w:ascii="Times New Roman" w:hAnsi="Times New Roman" w:cs="Times New Roman"/>
          <w:b/>
        </w:rPr>
        <w:t>Целевые ориентиры на этапе завершения программы для детей 2-3 лет</w:t>
      </w:r>
    </w:p>
    <w:p w:rsidR="00AD1FA2" w:rsidRDefault="00AD1FA2" w:rsidP="00AD1FA2">
      <w:pPr>
        <w:pStyle w:val="Style11"/>
        <w:ind w:firstLine="0"/>
        <w:rPr>
          <w:rFonts w:ascii="Times New Roman" w:hAnsi="Times New Roman" w:cs="Times New Roman"/>
        </w:rPr>
      </w:pPr>
    </w:p>
    <w:p w:rsidR="00AD1FA2" w:rsidRPr="00E80FD1" w:rsidRDefault="00AD1FA2" w:rsidP="00575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FD1">
        <w:rPr>
          <w:rFonts w:ascii="Times New Roman" w:hAnsi="Times New Roman" w:cs="Times New Roman"/>
          <w:sz w:val="24"/>
          <w:szCs w:val="24"/>
        </w:rPr>
        <w:t xml:space="preserve">К трем годам: 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 </w:t>
      </w:r>
    </w:p>
    <w:p w:rsidR="00AD1FA2" w:rsidRPr="00E80FD1" w:rsidRDefault="00AD1FA2" w:rsidP="00575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FD1">
        <w:rPr>
          <w:rFonts w:ascii="Times New Roman" w:hAnsi="Times New Roman" w:cs="Times New Roman"/>
          <w:sz w:val="24"/>
          <w:szCs w:val="24"/>
        </w:rPr>
        <w:t xml:space="preserve"> ‒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 </w:t>
      </w:r>
    </w:p>
    <w:p w:rsidR="00AD1FA2" w:rsidRPr="00E80FD1" w:rsidRDefault="00AD1FA2" w:rsidP="00575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FD1">
        <w:rPr>
          <w:rFonts w:ascii="Times New Roman" w:hAnsi="Times New Roman" w:cs="Times New Roman"/>
          <w:sz w:val="24"/>
          <w:szCs w:val="24"/>
        </w:rPr>
        <w:t xml:space="preserve">‒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 </w:t>
      </w:r>
    </w:p>
    <w:p w:rsidR="00AD1FA2" w:rsidRPr="00E80FD1" w:rsidRDefault="00AD1FA2" w:rsidP="00575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FD1">
        <w:rPr>
          <w:rFonts w:ascii="Times New Roman" w:hAnsi="Times New Roman" w:cs="Times New Roman"/>
          <w:sz w:val="24"/>
          <w:szCs w:val="24"/>
        </w:rPr>
        <w:t xml:space="preserve">‒ стремится к общению со взрослыми и активно подражает им в движениях и действиях; появляются игры, в которых ребенок воспроизводит действия взрослого </w:t>
      </w:r>
    </w:p>
    <w:p w:rsidR="00AD1FA2" w:rsidRPr="00E80FD1" w:rsidRDefault="00AD1FA2" w:rsidP="00575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FD1">
        <w:rPr>
          <w:rFonts w:ascii="Times New Roman" w:hAnsi="Times New Roman" w:cs="Times New Roman"/>
          <w:sz w:val="24"/>
          <w:szCs w:val="24"/>
        </w:rPr>
        <w:t xml:space="preserve">‒ проявляет интерес к сверстникам; наблюдает за их действиями и подражает им </w:t>
      </w:r>
    </w:p>
    <w:p w:rsidR="00AD1FA2" w:rsidRPr="00E80FD1" w:rsidRDefault="00AD1FA2" w:rsidP="00575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FD1">
        <w:rPr>
          <w:rFonts w:ascii="Times New Roman" w:hAnsi="Times New Roman" w:cs="Times New Roman"/>
          <w:sz w:val="24"/>
          <w:szCs w:val="24"/>
        </w:rPr>
        <w:t>‒ 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</w:t>
      </w:r>
    </w:p>
    <w:p w:rsidR="00A60755" w:rsidRPr="00E80FD1" w:rsidRDefault="00AD1FA2" w:rsidP="00575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0FD1">
        <w:rPr>
          <w:rFonts w:ascii="Times New Roman" w:hAnsi="Times New Roman" w:cs="Times New Roman"/>
          <w:sz w:val="24"/>
          <w:szCs w:val="24"/>
        </w:rPr>
        <w:t xml:space="preserve"> ‒ у ребёнка развита крупная моторика, он стремится осваивать различные виды движения (бег, лазанье, перешагивание и пр.)</w:t>
      </w:r>
    </w:p>
    <w:p w:rsidR="00A60755" w:rsidRDefault="00A60755" w:rsidP="00A60755"/>
    <w:p w:rsidR="0004316F" w:rsidRPr="00D514AB" w:rsidRDefault="0004316F" w:rsidP="00A6075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Содержательный раздел</w:t>
      </w:r>
    </w:p>
    <w:p w:rsidR="0004316F" w:rsidRPr="00081722" w:rsidRDefault="0004316F" w:rsidP="00575F4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81722">
        <w:rPr>
          <w:rFonts w:ascii="Times New Roman" w:hAnsi="Times New Roman" w:cs="Times New Roman"/>
          <w:sz w:val="24"/>
          <w:szCs w:val="24"/>
          <w:lang w:eastAsia="ru-RU"/>
        </w:rPr>
        <w:t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книжной культурой, детской литературой); «Художественно-эстетическое развитие» (приобщение к искусству</w:t>
      </w:r>
      <w:r w:rsidR="00AF1932" w:rsidRPr="00081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1722">
        <w:rPr>
          <w:rFonts w:ascii="Times New Roman" w:hAnsi="Times New Roman" w:cs="Times New Roman"/>
          <w:sz w:val="24"/>
          <w:szCs w:val="24"/>
          <w:lang w:eastAsia="ru-RU"/>
        </w:rPr>
        <w:t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книжной культурой, детской литературой); «Художественно-эстетическое развитие» (приобщение к искусству</w:t>
      </w:r>
      <w:r w:rsidR="00955B2D" w:rsidRPr="0008172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817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0FD1" w:rsidRDefault="0004316F" w:rsidP="0004316F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образовательного процесса</w:t>
      </w:r>
    </w:p>
    <w:p w:rsidR="0004316F" w:rsidRPr="00D514AB" w:rsidRDefault="0004316F" w:rsidP="00575F46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образовательной программой </w:t>
      </w:r>
      <w:r w:rsidR="005A7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№32 Комбинированого вида Колпинского района С-Пб.</w:t>
      </w:r>
    </w:p>
    <w:p w:rsidR="0004316F" w:rsidRPr="00D514AB" w:rsidRDefault="0004316F" w:rsidP="00575F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6F" w:rsidRPr="00D514AB" w:rsidRDefault="0004316F" w:rsidP="00575F4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AB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04316F" w:rsidRPr="00D514AB" w:rsidRDefault="0004316F" w:rsidP="00575F4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AB">
        <w:rPr>
          <w:rFonts w:ascii="Times New Roman" w:hAnsi="Times New Roman" w:cs="Times New Roman"/>
          <w:sz w:val="24"/>
          <w:szCs w:val="24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04316F" w:rsidRPr="00D514AB" w:rsidRDefault="0004316F" w:rsidP="00575F4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AB">
        <w:rPr>
          <w:rFonts w:ascii="Times New Roman" w:hAnsi="Times New Roman" w:cs="Times New Roman"/>
          <w:sz w:val="24"/>
          <w:szCs w:val="24"/>
        </w:rPr>
        <w:t xml:space="preserve"> содержание образовательного процесса охватывает пять взаимодополняющих образовательных областей;</w:t>
      </w:r>
    </w:p>
    <w:p w:rsidR="0004316F" w:rsidRPr="00D514AB" w:rsidRDefault="0004316F" w:rsidP="00575F46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AB">
        <w:rPr>
          <w:rFonts w:ascii="Times New Roman" w:hAnsi="Times New Roman" w:cs="Times New Roman"/>
          <w:sz w:val="24"/>
          <w:szCs w:val="24"/>
        </w:rPr>
        <w:t xml:space="preserve"> образовательный процесс строится на основе партнерского характера взаимодействия участников образовательных отношений.</w:t>
      </w:r>
    </w:p>
    <w:p w:rsidR="0004316F" w:rsidRPr="00D514AB" w:rsidRDefault="0004316F" w:rsidP="0004316F">
      <w:pPr>
        <w:spacing w:line="240" w:lineRule="auto"/>
        <w:rPr>
          <w:rFonts w:ascii="Times New Roman" w:hAnsi="Times New Roman" w:cs="Times New Roman"/>
        </w:rPr>
      </w:pPr>
    </w:p>
    <w:p w:rsidR="0004316F" w:rsidRDefault="0004316F" w:rsidP="0004316F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04316F" w:rsidSect="00AF1932">
          <w:headerReference w:type="default" r:id="rId10"/>
          <w:footerReference w:type="default" r:id="rId11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D1FA2" w:rsidRPr="000E59F3" w:rsidRDefault="00AD1FA2" w:rsidP="00AD1FA2">
      <w:pPr>
        <w:shd w:val="clear" w:color="auto" w:fill="FFFFFF"/>
        <w:autoSpaceDE w:val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59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2.1.Перспективное планирование 1 младшей группы «Утята на 201</w:t>
      </w:r>
      <w:r w:rsidR="0018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0E59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г.-</w:t>
      </w:r>
      <w:r w:rsidR="001832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0E59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tbl>
      <w:tblPr>
        <w:tblStyle w:val="a3"/>
        <w:tblW w:w="16288" w:type="dxa"/>
        <w:tblInd w:w="-743" w:type="dxa"/>
        <w:tblLook w:val="04A0" w:firstRow="1" w:lastRow="0" w:firstColumn="1" w:lastColumn="0" w:noHBand="0" w:noVBand="1"/>
      </w:tblPr>
      <w:tblGrid>
        <w:gridCol w:w="1299"/>
        <w:gridCol w:w="3460"/>
        <w:gridCol w:w="3314"/>
        <w:gridCol w:w="2541"/>
        <w:gridCol w:w="2930"/>
        <w:gridCol w:w="2744"/>
      </w:tblGrid>
      <w:tr w:rsidR="00AD1FA2" w:rsidRPr="00895A03" w:rsidTr="00761745">
        <w:trPr>
          <w:trHeight w:val="5"/>
        </w:trPr>
        <w:tc>
          <w:tcPr>
            <w:tcW w:w="1299" w:type="dxa"/>
            <w:vAlign w:val="center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30" w:type="dxa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D1FA2" w:rsidRPr="00895A03" w:rsidTr="00761745">
        <w:trPr>
          <w:cantSplit/>
          <w:trHeight w:val="35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Узнавание имён мальчиков и девочек в группе. 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своей группы, воспитателей. Ориентировка в помещении группы.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  <w:tab w:val="left" w:pos="12933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Различают среди двух большую и маленькую игрушку (предмет). Осваивают простейшие умения и навыки.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D1FA2" w:rsidRPr="00895A03" w:rsidRDefault="00AD1FA2" w:rsidP="00386EE4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Отнесение к себе речи взрослого, понимание её содержания . В словарь входят: - названия предметов (игрушек) и действий с предметами;</w:t>
            </w:r>
          </w:p>
        </w:tc>
        <w:tc>
          <w:tcPr>
            <w:tcW w:w="2930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Рассматривание знакомых детских книг.  Знакомство с изобразительной деятельностью</w:t>
            </w:r>
            <w:r w:rsidR="009939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простейших общих для всех правил в подвижных играх</w:t>
            </w:r>
          </w:p>
        </w:tc>
      </w:tr>
      <w:tr w:rsidR="00AD1FA2" w:rsidRPr="00895A03" w:rsidTr="00761745">
        <w:trPr>
          <w:cantSplit/>
          <w:trHeight w:val="9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 показу и напоминанию взрослого здороваются, прощаются, говорят спасибо. Знакомы и узнают физкультурного и музыкального руководителя, няню.</w:t>
            </w:r>
            <w:r w:rsidR="00EE0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Определяют игрушки предпочитаемые мальчиками и девочками.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цветов спектра, использование в собственной речи некоторых слов – названий цвета, часто без соотнесения с данным цветом или без называния, а так же названия фруктов и овощей, признаков осени.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Переход ребёнка от однословной, фразовой речи к использованию предложений. В словарь входят: - названия фруктов и овощей, имена детей группы.</w:t>
            </w: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 совместной с педагогом деятельности познание об элементарных строительных конструкторов: название деталей. Освоение способов создания простых изображений: на основе готовых основ- нарисованных взрослым образов.</w:t>
            </w:r>
            <w:r w:rsidR="00B57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Дети узнают название фруктов и овощей. Продолжать знакомство с изобразительной деятельностью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детьми разных способов ходьбы, бросания и ловли.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cantSplit/>
          <w:trHeight w:val="30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Отличие взрослых и детей в жизни и на картинках. Воспитывать бережное и безопасное отношение к предметам ближайшего окружения. Видеть сходство д.с. с домом (по теме). Закреплять обобщающие понятия по теме. 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Знакомство с предметами, которые можно встретить ближайшем окружении, а также в детских книжках на иллюстрациях. Общие представления по теме. Начинают пользоваться эталонами форм (шар, куб, круг).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Инициативная связная разговорная речь как средство общения и познания окружающего мира. Пополнение словарного запаса. С помощью взрослого составлять описательные рассказы или отвечать на вопросы, показывать по просьбе взрослого.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умения слушать музыку. Дети узнают функциональную направленность; посуда – используется в процессе еды и приготовления пищи. Воспитывать эстетические чувства через КГН.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возможности передачи в движениях действий знакомых им домашних животных и птиц. Формирование умения подпрыгивать на месте, продвигаясь вперёд; бросать мяч взрослому и ловить брошенный мяч.</w:t>
            </w:r>
          </w:p>
        </w:tc>
      </w:tr>
      <w:tr w:rsidR="00AD1FA2" w:rsidRPr="00895A03" w:rsidTr="00761745">
        <w:trPr>
          <w:cantSplit/>
          <w:trHeight w:val="9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Показ и называние близких людей.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Рассматривание картинок изображающих семью - детей и родителей. Рассматривание иллюстраций по теме семейный «Праздник Новый год».  Дать представление о простых предметах одежды, обуви (названия, назначения, способах надевания)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фигур (круг, квадрат, треугольник).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 процессе ознакомления с природой и зимними забавами малыши узнают объекты и явления неживой природы, которые доступны ребёнку для непосредственного восприятия.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Понимание обращённой речи сначала с опорой на наглядность, а постепенно и без неё.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способов создания простых изображений точек и отпечатков.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Музыкально - ритмические движения, дети воспроизводят по показу воспитателя – элементы плясок. Действовать согласно музыке. Совершенствовать чувство прекрасного, вызывать положительные эмоции и чувства.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детьми разных видов ходьбы, прыжков.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Передавать движения сказочных героев.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Формирование умение: ходить, не сталкиваясь и не мешать друг другу; перепрыгивать через предметы, лежащие на полу.</w:t>
            </w:r>
          </w:p>
        </w:tc>
      </w:tr>
      <w:tr w:rsidR="00AD1FA2" w:rsidRPr="00895A03" w:rsidTr="00761745">
        <w:trPr>
          <w:cantSplit/>
          <w:trHeight w:val="26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Участие вместе с воспитателем и детьми играх и и. с. Перенося на другие игрушки.  Воспитывать бережное отношение к игрушкам и домашним животным. Формировать понятие домашние животные. Определение детьми девочек и мальчиков.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фигур (прямоугольник,..) подбор по образцу, «опредмечивание» фигуры.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Знакомство с домашними животными, отдельных частях, характерных признаках, особенностям образа жизни.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Реагирование на обращение с использованием доступных речевых средств, ответы на вопросы воспитателя с использованием фразовой речи или формы простого предложения.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Восприятие, рассматривание разных образов. Соотнесение изображения с предметами окружающего мира.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детьми разных способов построений, исходные положения в общеразвивающих упражнениях.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о возможности передачи в движениях действий знакомых им зверей и диких птиц.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cantSplit/>
          <w:trHeight w:val="85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Определение детьми особенностей внешнего вида мальчиков и девочек, их одежды.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Представление о простых предметах своей одежды, обуви (названия) назначении, их способах надевания (колготок, маечек, футболок, штанишек).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Дети подбирают пары, подбирают пары, группируют по заданному образцу по цвету, по размеру, по форме. Освоение геометрических фигур, подбор по                          образцу. Знакомство с дикими животными, отдельных частях, характерных признаках, особенностям образа жизни.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Знакомство с транспортом его отдельных частях, характерных признаках, особенностях.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Выражение своего отношения к предмету разговора при помощи разнообразных вербальных средств и невербальных средств – жестов, мимики, движений, звукоподражаний, имитаций движений.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элементарных правил использования книги. Познание того, что рисунки в книгах- иллюстрации- созданы художником.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умения слушать музыку. Воспитывать интерес и положительное восприятие к изобразительной деятельности.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Участие в многообразных играх и игровых упражнениях, которые направлены на развитие наиболее значимых в этом возрасте скоростно- силовых качеств и быстроты.</w:t>
            </w:r>
          </w:p>
        </w:tc>
      </w:tr>
      <w:tr w:rsidR="00AD1FA2" w:rsidRPr="00895A03" w:rsidTr="00761745">
        <w:trPr>
          <w:cantSplit/>
          <w:trHeight w:val="1319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ind w:left="-109" w:firstLine="109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Определение ярко выраженных эмоциональных состояний, которые воспитатель называет словом и подчёркнуто демонстрирует мимикой, жестами интонацией голоса.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членов семьи</w:t>
            </w: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называние их, понимание заботы родителей о детях и наоборот.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Начинают пользоваться эталонами форм (шар, куб).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Различают среди двух - трёх предметы высокие и низкие, при условии резких различий.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Ввести понятие ранняя весна, учить выделять признаки.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Отнесение к себе речи воспитателя, обращённой к группе детей, понимание её содержания.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В словарь входят названия некоторых особенностей природных изменений. 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Рассматривание детьми и обыгрывание игрушек разнообразных по материалу изготовления и образам.  Развивать умение слушать музыку, выполнять движения под нее. Поддерживать интерес к ИЗО деятельности и художественной литературе.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разнообразных физических и общеразвивающих упражнений. Сохранение равновесия на ограниченной площади опоры.</w:t>
            </w:r>
          </w:p>
        </w:tc>
      </w:tr>
      <w:tr w:rsidR="00AD1FA2" w:rsidRPr="00895A03" w:rsidTr="00761745">
        <w:trPr>
          <w:cantSplit/>
          <w:trHeight w:val="9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Различение и называние действий взрослых.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ind w:left="-109" w:firstLine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Наблюдение за процессом труда взрослых по обслуживанию детей, что расширяет их кругозор.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При поддержке взрослого использует простейшие способы обследования; сравнение предметов по свойству. Освоение отдельных признаков конкретных животных и растений как живых организмов. 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Знакомство с дом птицами, которых можно встретить ближайшем природном окружении, а также в детских книжках на иллюстрациях. Общие представления о птицах. Общие представления о морских обитателях аквариума.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большинства основных грамматических категорий: окончаний существительных; уменьшительно – ласкательных суффиксов.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В словарь входят: названия некоторых трудовых действий и собственных действий, обозначения личностных качеств, особенностей внешности окружающих ребёнка взрослых и сверстников.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Соотносят изображения с предметами окружающего мира. Освоение детьми некоторых изобразительных материалов: различение, называние, выбор по инструкции взрослого. В практических ситуациях освоение некоторых инструментов и действий с ними, правил использования.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Восприятие, рассматривание образов домашних птиц                  ( курицы, петуха, утки). Учатся внимательно слушать описание взрослого.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умения слушать музыку.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Идёт формирование новых двигательных умений: строиться парами, друг за другом; подтягиваться на скамейке, лёжа на груди, ползать на четвереньках. Упражнения в беге содействуют развитию общей выносливости</w:t>
            </w:r>
          </w:p>
        </w:tc>
      </w:tr>
      <w:tr w:rsidR="00AD1FA2" w:rsidRPr="00895A03" w:rsidTr="00761745">
        <w:trPr>
          <w:cantSplit/>
          <w:trHeight w:val="48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Люди.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Повторение за воспитателем, слов, обозначающих эмоциональное состояние, узнавание на картинках. 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Воспитывать чувство патриотизма.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. Участие вместе с воспитателем и детьми в общих музыкальных и сюжетных играх.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Называние определённых действий, которые взрослый помогает ребёнку выстроить в определённой последовательности.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Сравнивают предметы, определяют сходства и различия. Различение и показ, где один предмет, где много, находят и называют один и два предмета.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Представление первичных представлений о себе через взаимодействие с природой.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конкретных насекомых, растений в летнее время. Расширять понятие о ближайшем окружении на улице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Проявление способности выражать свои мысли посредством трёх-, четырёхсловных предложений Самостоятельная речь детей. Освоение основных грамматических категорий: окончаний существительных; явления словотворчества.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Ребёнок пытается произнести все слова, которые необходимы для выражения его мысли. Наблюдается устойчивое воспроизведение ритма слова.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Соотносят изображения с предметами окружающего мира. Освоение детьми некоторых изобразительных материалов: различение, называние, выбор по инструкции взрослого. В практических ситуациях освоение некоторых инструментов и действий с ними, правил использования.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Сохранять заданное направление при выполнении упражнений; активно включаться в выполнение упражнений; перепрыгивать через предметы, лежащие на полу, мягко приземляться. Участие в играх на развитие силы, координации движений.</w:t>
            </w:r>
          </w:p>
        </w:tc>
      </w:tr>
    </w:tbl>
    <w:p w:rsidR="00A60755" w:rsidRDefault="00A60755" w:rsidP="00AD1FA2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55" w:rsidRDefault="00A60755" w:rsidP="00AD1FA2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55" w:rsidRDefault="00A60755" w:rsidP="00AD1FA2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0755" w:rsidRDefault="00A60755" w:rsidP="00AD1FA2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1FA2" w:rsidRPr="00895A03" w:rsidRDefault="00AD1FA2" w:rsidP="00AD1FA2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5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 Комплексно-тематическое планирование (сентябрь- май)</w:t>
      </w: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594"/>
        <w:gridCol w:w="945"/>
        <w:gridCol w:w="2494"/>
        <w:gridCol w:w="7099"/>
        <w:gridCol w:w="2581"/>
        <w:gridCol w:w="1548"/>
      </w:tblGrid>
      <w:tr w:rsidR="00AD1FA2" w:rsidRPr="00895A03" w:rsidTr="00761745">
        <w:trPr>
          <w:trHeight w:val="262"/>
        </w:trPr>
        <w:tc>
          <w:tcPr>
            <w:tcW w:w="5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5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4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1548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D1FA2" w:rsidRPr="00895A03" w:rsidTr="00761745">
        <w:trPr>
          <w:trHeight w:val="583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6B258C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Адаптация; 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Наблюдение за детьми; Определение уровня развития детей на начало учебного года</w:t>
            </w: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Заполнение адаптационных листов и персональных карт детей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</w:tr>
      <w:tr w:rsidR="00AD1FA2" w:rsidRPr="00895A03" w:rsidTr="00761745">
        <w:trPr>
          <w:trHeight w:val="787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детей с игрушками, их местоположением, свойствами материала. Из к</w:t>
            </w:r>
            <w:r w:rsidR="00087972">
              <w:rPr>
                <w:rFonts w:ascii="Times New Roman" w:hAnsi="Times New Roman"/>
                <w:sz w:val="24"/>
                <w:szCs w:val="24"/>
              </w:rPr>
              <w:t>акого материала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сделана игрушка, величиной, приёмах игры. Формировать обобщающее понятие «игрушки»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Театрализация «Идёт бычок»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527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с названиями различных фруктов, овощей. Формировать обобщающие понятия «Фрукты», «Овощи». С помощью взрослого составлять короткие описательные рассказы, выделяя форму, цвет, величину, вкус. Рассказать об их пользе для человека.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«Репка»</w:t>
            </w:r>
          </w:p>
        </w:tc>
        <w:tc>
          <w:tcPr>
            <w:tcW w:w="1548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1 неделя</w:t>
            </w:r>
          </w:p>
        </w:tc>
      </w:tr>
      <w:tr w:rsidR="00AD1FA2" w:rsidRPr="00895A03" w:rsidTr="00761745">
        <w:trPr>
          <w:trHeight w:val="527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2 неделя</w:t>
            </w:r>
          </w:p>
        </w:tc>
      </w:tr>
      <w:tr w:rsidR="00AD1FA2" w:rsidRPr="00895A03" w:rsidTr="00761745">
        <w:trPr>
          <w:trHeight w:val="527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детей с основными признаками осени; показать красоту осенней природы, наблюдать за листопадом, осенним дождём, устанавливать простейшие связи между явлениями живой и неживой природы. Воспитывать бережное отношение к природе.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Осенний утренник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533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Формировать обобщающие понятия «Посуда», «Мебель». Расширять знания о видах посуды и мебели, их назначении, материале из которого они сделаны. С помощью взрослого составлять описательный рассказ (назвать цвет, форму, величину и т.д).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«Три медведя»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</w:tr>
      <w:tr w:rsidR="00AD1FA2" w:rsidRPr="00895A03" w:rsidTr="00761745">
        <w:trPr>
          <w:trHeight w:val="533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«Дом. Мебель»</w:t>
            </w: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1569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«Зима. Одежда»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с основными признаками зимы (падает снег, холодно, мороз); свойствами снега и льда. Изучать природу, видеть красоту зимней природы. Формировать исследовательский и познавательный интерес в ходе экспериментирования с водой и льдом. Одежда людей зимой, в зависимости от погодных условий.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Игровая ситуация «Магазин одежды»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   1-2 неделя</w:t>
            </w:r>
          </w:p>
        </w:tc>
      </w:tr>
      <w:tr w:rsidR="00AD1FA2" w:rsidRPr="00895A03" w:rsidTr="00761745">
        <w:trPr>
          <w:trHeight w:val="1019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«Зимние забавы» и</w:t>
            </w: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детей с зимними играми и забавами, основами безопасности при игре со снегом, катании с горки, на санках. Наблюдения за погодой и людьми, за трудом дворника. Подготовка к Новому году.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«Рукавичка»</w:t>
            </w:r>
          </w:p>
        </w:tc>
        <w:tc>
          <w:tcPr>
            <w:tcW w:w="1548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997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«Новый год.»</w:t>
            </w: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548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cantSplit/>
          <w:trHeight w:val="1367"/>
        </w:trPr>
        <w:tc>
          <w:tcPr>
            <w:tcW w:w="5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5" w:type="dxa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и закрепить знания о домашних животных (кошка, собака, корова, коза, свинья, овца). Передавать издаваемые ими звуки. Видеть разницу между взрослыми животными и детёнышами, называть их. Формировать обобщающие понятия- «домашние животные»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Игровая ситуация «Ферма»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</w:tr>
      <w:tr w:rsidR="00AD1FA2" w:rsidRPr="00895A03" w:rsidTr="00761745">
        <w:trPr>
          <w:trHeight w:val="262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4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«Дикие животные и птицы»</w:t>
            </w: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и закрепить знания о диких животных (заяц, волк, лиса, медведь, белка, ёж); диких птицах (воробей, ворона, голубь, синица, снегирь). Наблюдать за птицами, прилетающими на участок, вызвать желание подкармливать их. Обращать внимание на их повадки, внешний вид. Развивать в детях познавательную активность, уважение к живой природе.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Игровая ситуация «Зоопарк»</w:t>
            </w:r>
          </w:p>
        </w:tc>
        <w:tc>
          <w:tcPr>
            <w:tcW w:w="1548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</w:tr>
      <w:tr w:rsidR="00AD1FA2" w:rsidRPr="00895A03" w:rsidTr="00761745">
        <w:trPr>
          <w:trHeight w:val="262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«Колобок»</w:t>
            </w:r>
          </w:p>
        </w:tc>
        <w:tc>
          <w:tcPr>
            <w:tcW w:w="1548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trHeight w:val="262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«23 февраля»; «Транспорт»</w:t>
            </w: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Воспитывать любовь к папе, дедушке. Расширять гендерные представления. Привлекать детей к изготовлению подарков для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lastRenderedPageBreak/>
              <w:t>папы, дедушке. Познакомить с разными видами транспорта основные части), различать по внешнему виду. Формировать обобщающее понятие: «Транспорт».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lastRenderedPageBreak/>
              <w:t>«Подарок для папочки»</w:t>
            </w:r>
          </w:p>
        </w:tc>
        <w:tc>
          <w:tcPr>
            <w:tcW w:w="1548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1135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Игровая ситуация «Едем на поезде к мишке в гости»</w:t>
            </w:r>
          </w:p>
        </w:tc>
        <w:tc>
          <w:tcPr>
            <w:tcW w:w="1548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trHeight w:val="667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Воспитывать любовь к маме, бабушке, сестре. Расширять гендерные представления. Привлекать детей к изготовлению подарков маме, бабушке.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Утренник «Мамин праздник»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AD1FA2" w:rsidRPr="00895A03" w:rsidTr="00761745">
        <w:trPr>
          <w:trHeight w:val="1040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детей с понятием «Семья». Воспитывать любовь, уважение к членам семьи.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«Теремок»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AD1FA2" w:rsidRPr="00895A03" w:rsidTr="00761745">
        <w:trPr>
          <w:trHeight w:val="533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«Ранняя весна»</w:t>
            </w: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с основными признаками весны. Способствовать формированию умения вести сезонные наблюдения, сравнивать, устанавливать простейшие причинно-следственные связи изменения в живой и неживой природе (стало теплее, начал таять снег, люди сменили одежду и т.д).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природе, интерес к познанию.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Игровая ситуация «Оденем куклу на прогулку»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1818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Выставка детских работ «Весна пришла»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</w:tr>
      <w:tr w:rsidR="00AD1FA2" w:rsidRPr="00895A03" w:rsidTr="00761745">
        <w:trPr>
          <w:trHeight w:val="1818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и закрепить знания о домашних птицах (куры, утки, гуси, петух, индюк).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Передавать издаваемые ими звуки. Видеть разницу между взрослыми птицами и детенышами, называть их.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Формировать обобщающие понятия: «домашние птицы»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«Курочка Ряба»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AD1FA2" w:rsidRPr="00895A03" w:rsidTr="00761745">
        <w:trPr>
          <w:trHeight w:val="1224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«Аквариум»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и закрепить знание об аквариуме и его обитателях. Развивать память, любознательность, речь.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 «Аквариум»</w:t>
            </w:r>
          </w:p>
        </w:tc>
        <w:tc>
          <w:tcPr>
            <w:tcW w:w="1548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AD1FA2" w:rsidRPr="00895A03" w:rsidTr="00761745">
        <w:trPr>
          <w:trHeight w:val="480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</w:tcPr>
          <w:p w:rsidR="00AD1FA2" w:rsidRPr="00895A03" w:rsidRDefault="00CD5CDE" w:rsidP="00CD5CDE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Заполнение персональных карт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Заполнение персональных карт детей</w:t>
            </w:r>
          </w:p>
        </w:tc>
        <w:tc>
          <w:tcPr>
            <w:tcW w:w="1548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trHeight w:val="658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«Моя улица; праздники»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Напомнить название улицы на которой находится детский сад. Познакомить с элементарными правилами дорожного движения. Развивать умение рассматривать иллюстрации с видом нашего посёлка, отвечать на вопросы.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AD1FA2" w:rsidRPr="00895A03" w:rsidTr="00761745">
        <w:trPr>
          <w:trHeight w:val="70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Лето. Насекомые. Цветы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 Развивать интерес к наблюдению за насекомыми и растениями. Воспитывать доброе отношение ко всему живому в мире природы.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2- 4 неделя</w:t>
            </w:r>
          </w:p>
        </w:tc>
      </w:tr>
    </w:tbl>
    <w:p w:rsidR="00AD1FA2" w:rsidRPr="00895A03" w:rsidRDefault="00AD1FA2" w:rsidP="00AD1FA2">
      <w:pPr>
        <w:rPr>
          <w:rFonts w:ascii="Times New Roman" w:hAnsi="Times New Roman" w:cs="Times New Roman"/>
          <w:sz w:val="24"/>
          <w:szCs w:val="24"/>
        </w:rPr>
      </w:pPr>
    </w:p>
    <w:p w:rsidR="00AD1FA2" w:rsidRDefault="00AD1FA2" w:rsidP="000431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6F" w:rsidRPr="0004316F" w:rsidRDefault="0004316F" w:rsidP="00043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6D9" w:rsidRDefault="000556D9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755" w:rsidRDefault="00A60755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755" w:rsidRDefault="00A60755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755" w:rsidRDefault="00A60755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755" w:rsidRDefault="00A60755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755" w:rsidRDefault="00A60755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755" w:rsidRDefault="00A60755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755" w:rsidRDefault="00A60755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9" w:rsidRDefault="000556D9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9" w:rsidRDefault="000556D9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8AB" w:rsidRPr="00895A03" w:rsidRDefault="00965102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 </w:t>
      </w:r>
      <w:r w:rsidR="000E68AB" w:rsidRPr="00895A03">
        <w:rPr>
          <w:rFonts w:ascii="Times New Roman" w:hAnsi="Times New Roman" w:cs="Times New Roman"/>
          <w:b/>
          <w:bCs/>
          <w:sz w:val="28"/>
          <w:szCs w:val="28"/>
        </w:rPr>
        <w:t>Технологии, методики, средства воспитания, способы поддержки детской      инициативы</w:t>
      </w:r>
    </w:p>
    <w:p w:rsidR="000E68AB" w:rsidRPr="00A31B36" w:rsidRDefault="000E68AB" w:rsidP="00965102">
      <w:pPr>
        <w:shd w:val="clear" w:color="auto" w:fill="FFFFFF" w:themeFill="background1"/>
        <w:ind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1B36">
        <w:rPr>
          <w:rFonts w:ascii="Times New Roman" w:hAnsi="Times New Roman" w:cs="Times New Roman"/>
          <w:sz w:val="24"/>
          <w:szCs w:val="24"/>
          <w:u w:val="single"/>
        </w:rPr>
        <w:t>Методы, средства и формы, используемые в организации воспитательно-образовательного  процесса в дошкольном образовательном учреждении</w:t>
      </w:r>
    </w:p>
    <w:p w:rsidR="000E68AB" w:rsidRPr="00A31B36" w:rsidRDefault="000E68AB" w:rsidP="00965102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1B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F47A9" wp14:editId="49BCDB80">
                <wp:simplePos x="0" y="0"/>
                <wp:positionH relativeFrom="column">
                  <wp:posOffset>3138170</wp:posOffset>
                </wp:positionH>
                <wp:positionV relativeFrom="paragraph">
                  <wp:posOffset>55880</wp:posOffset>
                </wp:positionV>
                <wp:extent cx="2715895" cy="443865"/>
                <wp:effectExtent l="0" t="0" r="27305" b="32385"/>
                <wp:wrapNone/>
                <wp:docPr id="10" name="Выноска со стрелкой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443865"/>
                        </a:xfrm>
                        <a:prstGeom prst="downArrowCallout">
                          <a:avLst>
                            <a:gd name="adj1" fmla="val 119915"/>
                            <a:gd name="adj2" fmla="val 1199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722" w:rsidRPr="00FA39B1" w:rsidRDefault="00081722" w:rsidP="000E68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МЕТОДЫ И ПРИЁМЫ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F47A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0" o:spid="_x0000_s1026" type="#_x0000_t80" style="position:absolute;left:0;text-align:left;margin-left:247.1pt;margin-top:4.4pt;width:213.8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" adj=",6567,,8683" strokeweight="1pt">
                <v:stroke dashstyle="dash"/>
                <v:shadow color="#868686"/>
                <v:textbox>
                  <w:txbxContent>
                    <w:p w:rsidR="00081722" w:rsidRPr="00FA39B1" w:rsidRDefault="00081722" w:rsidP="000E68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МЕТОДЫ И ПРИЁМЫ</w:t>
                      </w:r>
                    </w:p>
                  </w:txbxContent>
                </v:textbox>
              </v:shape>
            </w:pict>
          </mc:Fallback>
        </mc:AlternateContent>
      </w:r>
    </w:p>
    <w:p w:rsidR="000E68AB" w:rsidRPr="00A31B36" w:rsidRDefault="000E68AB" w:rsidP="00965102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2755"/>
        <w:gridCol w:w="3342"/>
        <w:gridCol w:w="5943"/>
      </w:tblGrid>
      <w:tr w:rsidR="000E68AB" w:rsidRPr="00A31B36" w:rsidTr="00882849">
        <w:trPr>
          <w:trHeight w:val="290"/>
        </w:trPr>
        <w:tc>
          <w:tcPr>
            <w:tcW w:w="2767" w:type="dxa"/>
          </w:tcPr>
          <w:p w:rsidR="000E68AB" w:rsidRPr="00A31B36" w:rsidRDefault="000E68AB" w:rsidP="008828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2755" w:type="dxa"/>
          </w:tcPr>
          <w:p w:rsidR="000E68AB" w:rsidRPr="00A31B36" w:rsidRDefault="000E68AB" w:rsidP="008828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342" w:type="dxa"/>
          </w:tcPr>
          <w:p w:rsidR="000E68AB" w:rsidRPr="00A31B36" w:rsidRDefault="000E68AB" w:rsidP="008828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943" w:type="dxa"/>
          </w:tcPr>
          <w:p w:rsidR="000E68AB" w:rsidRPr="00A31B36" w:rsidRDefault="000E68AB" w:rsidP="008828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</w:tr>
      <w:tr w:rsidR="000E68AB" w:rsidRPr="00A31B36" w:rsidTr="00882849">
        <w:trPr>
          <w:trHeight w:val="2203"/>
        </w:trPr>
        <w:tc>
          <w:tcPr>
            <w:tcW w:w="2767" w:type="dxa"/>
          </w:tcPr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наблюдения;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показ предметов, картин, иллюстраций;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ТСО и ИКТ;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2755" w:type="dxa"/>
          </w:tcPr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объяснение;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рассказ;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чтение;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  <w:tc>
          <w:tcPr>
            <w:tcW w:w="3342" w:type="dxa"/>
          </w:tcPr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0F3D65" w:rsidRPr="00A31B3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</w:t>
            </w: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ситуаций</w:t>
            </w:r>
          </w:p>
          <w:p w:rsidR="000E68AB" w:rsidRPr="00A31B36" w:rsidRDefault="000E68AB" w:rsidP="008828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</w:tcPr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игры-драматизации;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0E68AB" w:rsidRPr="00A31B36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B36">
              <w:rPr>
                <w:rFonts w:ascii="Times New Roman" w:hAnsi="Times New Roman" w:cs="Times New Roman"/>
                <w:sz w:val="24"/>
                <w:szCs w:val="24"/>
              </w:rPr>
              <w:t>эпизодические игровые приёмы (загадки, упражнения-имитации, игровые действия и др.)</w:t>
            </w:r>
          </w:p>
        </w:tc>
      </w:tr>
    </w:tbl>
    <w:p w:rsidR="000E68AB" w:rsidRPr="00A31B36" w:rsidRDefault="000E68AB" w:rsidP="0021385E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1B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D8910" wp14:editId="6CC01EF3">
                <wp:simplePos x="0" y="0"/>
                <wp:positionH relativeFrom="column">
                  <wp:posOffset>1122045</wp:posOffset>
                </wp:positionH>
                <wp:positionV relativeFrom="paragraph">
                  <wp:posOffset>106680</wp:posOffset>
                </wp:positionV>
                <wp:extent cx="2018665" cy="478790"/>
                <wp:effectExtent l="0" t="0" r="19685" b="35560"/>
                <wp:wrapNone/>
                <wp:docPr id="9" name="Выноска со стрелкой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78790"/>
                        </a:xfrm>
                        <a:prstGeom prst="downArrowCallout">
                          <a:avLst>
                            <a:gd name="adj1" fmla="val 119915"/>
                            <a:gd name="adj2" fmla="val 1199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722" w:rsidRPr="002C1FE7" w:rsidRDefault="00081722" w:rsidP="000E68AB">
                            <w:r w:rsidRPr="002C1FE7">
                              <w:t>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D8910" id="Выноска со стрелкой вниз 9" o:spid="_x0000_s1027" type="#_x0000_t80" style="position:absolute;left:0;text-align:left;margin-left:88.35pt;margin-top:8.4pt;width:158.9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" adj=",4657,,7728" strokeweight="1pt">
                <v:stroke dashstyle="dash"/>
                <v:shadow color="#868686"/>
                <v:textbox>
                  <w:txbxContent>
                    <w:p w:rsidR="00081722" w:rsidRPr="002C1FE7" w:rsidRDefault="00081722" w:rsidP="000E68AB">
                      <w:r w:rsidRPr="002C1FE7">
                        <w:t>СРЕДСТВА</w:t>
                      </w:r>
                    </w:p>
                  </w:txbxContent>
                </v:textbox>
              </v:shape>
            </w:pict>
          </mc:Fallback>
        </mc:AlternateContent>
      </w:r>
      <w:r w:rsidRPr="00A31B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03F19" wp14:editId="6A316E6F">
                <wp:simplePos x="0" y="0"/>
                <wp:positionH relativeFrom="column">
                  <wp:posOffset>4545965</wp:posOffset>
                </wp:positionH>
                <wp:positionV relativeFrom="paragraph">
                  <wp:posOffset>829310</wp:posOffset>
                </wp:positionV>
                <wp:extent cx="3409950" cy="15811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непосредственно образовательная деятельность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совместная деятельность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самостоятельная деятельность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развлечения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праздники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образовательные проекты</w:t>
                            </w:r>
                          </w:p>
                          <w:p w:rsidR="00081722" w:rsidRPr="00575F4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75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игра (сюжетно-ролевая, подвижная, дидактическая и др.)</w:t>
                            </w:r>
                          </w:p>
                          <w:p w:rsidR="00081722" w:rsidRPr="002C1FE7" w:rsidRDefault="00081722" w:rsidP="000E6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3F19" id="Прямоугольник 8" o:spid="_x0000_s1028" style="position:absolute;left:0;text-align:left;margin-left:357.95pt;margin-top:65.3pt;width:268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PjTgIAAGAEAAAOAAAAZHJzL2Uyb0RvYy54bWysVM2O0zAQviPxDpbvNE1poY2arlZdipAW&#10;WGnhAVzHaSwc24zdpssJiSsSj8BDcEH87DOkb8TY6Xa7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">
                <v:textbox>
                  <w:txbxContent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непосредственно образовательная деятельность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совместная деятельность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самостоятельная деятельность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развлечения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праздники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образовательные проекты</w:t>
                      </w:r>
                    </w:p>
                    <w:p w:rsidR="00081722" w:rsidRPr="00575F4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75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игра (сюжетно-ролевая, подвижная, дидактическая и др.)</w:t>
                      </w:r>
                    </w:p>
                    <w:p w:rsidR="00081722" w:rsidRPr="002C1FE7" w:rsidRDefault="00081722" w:rsidP="000E68AB"/>
                  </w:txbxContent>
                </v:textbox>
              </v:rect>
            </w:pict>
          </mc:Fallback>
        </mc:AlternateContent>
      </w:r>
      <w:r w:rsidRPr="00A31B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6675B0" wp14:editId="46BDA0DA">
                <wp:simplePos x="0" y="0"/>
                <wp:positionH relativeFrom="column">
                  <wp:posOffset>744855</wp:posOffset>
                </wp:positionH>
                <wp:positionV relativeFrom="paragraph">
                  <wp:posOffset>828675</wp:posOffset>
                </wp:positionV>
                <wp:extent cx="2771775" cy="1666875"/>
                <wp:effectExtent l="0" t="0" r="28575" b="28575"/>
                <wp:wrapTight wrapText="bothSides">
                  <wp:wrapPolygon edited="0">
                    <wp:start x="0" y="0"/>
                    <wp:lineTo x="0" y="21723"/>
                    <wp:lineTo x="21674" y="21723"/>
                    <wp:lineTo x="21674" y="0"/>
                    <wp:lineTo x="0" y="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предметно-развивающая среда;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дидактические пособия;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аудиовизуальные пособия;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наглядные пособия;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ИКТ-ресурсы;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1B3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спортивное оборудование</w:t>
                            </w:r>
                          </w:p>
                          <w:p w:rsidR="00081722" w:rsidRPr="00A31B36" w:rsidRDefault="00081722" w:rsidP="000E68AB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675B0" id="Прямоугольник 7" o:spid="_x0000_s1029" style="position:absolute;left:0;text-align:left;margin-left:58.65pt;margin-top:65.25pt;width:218.25pt;height:13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">
                <v:textbox>
                  <w:txbxContent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предметно-развивающая среда;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дидактические пособия;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аудиовизуальные пособия;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наглядные пособия;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ИКТ-ресурсы;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1B3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спортивное оборудование</w:t>
                      </w:r>
                    </w:p>
                    <w:p w:rsidR="00081722" w:rsidRPr="00A31B36" w:rsidRDefault="00081722" w:rsidP="000E68AB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A31B3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0A2B5" wp14:editId="25FEFFF4">
                <wp:simplePos x="0" y="0"/>
                <wp:positionH relativeFrom="column">
                  <wp:posOffset>4883785</wp:posOffset>
                </wp:positionH>
                <wp:positionV relativeFrom="paragraph">
                  <wp:posOffset>172720</wp:posOffset>
                </wp:positionV>
                <wp:extent cx="2616200" cy="478790"/>
                <wp:effectExtent l="0" t="0" r="12700" b="35560"/>
                <wp:wrapNone/>
                <wp:docPr id="6" name="Выноска со стрелкой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78790"/>
                        </a:xfrm>
                        <a:prstGeom prst="downArrowCallout">
                          <a:avLst>
                            <a:gd name="adj1" fmla="val 119915"/>
                            <a:gd name="adj2" fmla="val 1199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1722" w:rsidRPr="002C1FE7" w:rsidRDefault="00081722" w:rsidP="000E68AB">
                            <w:pPr>
                              <w:jc w:val="center"/>
                            </w:pPr>
                            <w:r w:rsidRPr="002C1FE7">
                              <w:t>ФОРМЫ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A2B5" id="Выноска со стрелкой вниз 6" o:spid="_x0000_s1030" type="#_x0000_t80" style="position:absolute;left:0;text-align:left;margin-left:384.55pt;margin-top:13.6pt;width:206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" adj=",6060,,8430" strokeweight="1pt">
                <v:stroke dashstyle="dash"/>
                <v:shadow color="#868686"/>
                <v:textbox>
                  <w:txbxContent>
                    <w:p w:rsidR="00081722" w:rsidRPr="002C1FE7" w:rsidRDefault="00081722" w:rsidP="000E68AB">
                      <w:pPr>
                        <w:jc w:val="center"/>
                      </w:pPr>
                      <w:r w:rsidRPr="002C1FE7">
                        <w:t>ФОРМЫ</w:t>
                      </w:r>
                    </w:p>
                  </w:txbxContent>
                </v:textbox>
              </v:shape>
            </w:pict>
          </mc:Fallback>
        </mc:AlternateContent>
      </w:r>
    </w:p>
    <w:p w:rsidR="000E68AB" w:rsidRPr="00A31B36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A31B36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A31B36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A31B36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A31B36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A31B36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A31B36" w:rsidRDefault="000E68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B3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A5726" w:rsidRPr="00A31B36" w:rsidRDefault="00FA5726" w:rsidP="0004316F">
      <w:pPr>
        <w:spacing w:line="240" w:lineRule="auto"/>
        <w:ind w:left="1080"/>
        <w:contextualSpacing/>
        <w:rPr>
          <w:rFonts w:ascii="Times New Roman" w:hAnsi="Times New Roman" w:cs="Times New Roman"/>
          <w:bCs/>
          <w:sz w:val="24"/>
          <w:szCs w:val="24"/>
        </w:rPr>
        <w:sectPr w:rsidR="00FA5726" w:rsidRPr="00A31B36" w:rsidSect="00FA57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8AB" w:rsidRDefault="0004316F" w:rsidP="0004316F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Способы поддержки детской инициативы </w:t>
      </w:r>
    </w:p>
    <w:p w:rsidR="0004316F" w:rsidRPr="0004316F" w:rsidRDefault="0004316F" w:rsidP="0004316F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F">
        <w:rPr>
          <w:rFonts w:ascii="Times New Roman" w:hAnsi="Times New Roman" w:cs="Times New Roman"/>
          <w:b/>
          <w:sz w:val="28"/>
          <w:szCs w:val="28"/>
        </w:rPr>
        <w:t>(в том числе проектная деятельность)</w:t>
      </w:r>
    </w:p>
    <w:p w:rsidR="0004316F" w:rsidRPr="0004316F" w:rsidRDefault="0004316F" w:rsidP="0004316F">
      <w:pPr>
        <w:spacing w:line="240" w:lineRule="auto"/>
        <w:ind w:left="1080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 xml:space="preserve">Приоритетной сферой проявления детской инициативы является игровая и продуктивная деятельность. Для поддержания инициативы ребенка </w:t>
      </w:r>
      <w:r w:rsidR="004D4007">
        <w:rPr>
          <w:rFonts w:ascii="Times New Roman" w:hAnsi="Times New Roman" w:cs="Times New Roman"/>
          <w:webHidden/>
          <w:sz w:val="24"/>
          <w:szCs w:val="24"/>
        </w:rPr>
        <w:t>2-3</w:t>
      </w:r>
      <w:r w:rsidR="000F3D65">
        <w:rPr>
          <w:rFonts w:ascii="Times New Roman" w:hAnsi="Times New Roman" w:cs="Times New Roman"/>
          <w:webHidden/>
          <w:sz w:val="24"/>
          <w:szCs w:val="24"/>
        </w:rPr>
        <w:t xml:space="preserve"> лет воспитатели</w:t>
      </w:r>
      <w:r w:rsidRPr="0004316F">
        <w:rPr>
          <w:rFonts w:ascii="Times New Roman" w:hAnsi="Times New Roman" w:cs="Times New Roman"/>
          <w:webHidden/>
          <w:sz w:val="24"/>
          <w:szCs w:val="24"/>
        </w:rPr>
        <w:t>:</w:t>
      </w:r>
    </w:p>
    <w:p w:rsidR="0004316F" w:rsidRPr="0004316F" w:rsidRDefault="000F3D65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>
        <w:rPr>
          <w:rFonts w:ascii="Times New Roman" w:hAnsi="Times New Roman" w:cs="Times New Roman"/>
          <w:webHidden/>
          <w:sz w:val="24"/>
          <w:szCs w:val="24"/>
        </w:rPr>
        <w:t>создают</w:t>
      </w:r>
      <w:r w:rsidR="0004316F" w:rsidRPr="0004316F">
        <w:rPr>
          <w:rFonts w:ascii="Times New Roman" w:hAnsi="Times New Roman" w:cs="Times New Roman"/>
          <w:webHidden/>
          <w:sz w:val="24"/>
          <w:szCs w:val="24"/>
        </w:rPr>
        <w:t xml:space="preserve"> условия для реализации собственных планов и замыслов каждого ребенка;</w:t>
      </w:r>
    </w:p>
    <w:p w:rsidR="0004316F" w:rsidRPr="000E59F3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t>отмечать и публично поддерживать любые успехи детей;</w:t>
      </w:r>
    </w:p>
    <w:p w:rsidR="0004316F" w:rsidRPr="000E59F3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t>всемерно поощрять самостоятельность детей и расширять её сферу;</w:t>
      </w:r>
    </w:p>
    <w:p w:rsidR="0004316F" w:rsidRPr="000E59F3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t>помогать ребенку находить способ реализации собственных поставленных целей;</w:t>
      </w:r>
    </w:p>
    <w:p w:rsidR="0004316F" w:rsidRPr="000E59F3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04316F" w:rsidRPr="000E59F3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04316F" w:rsidRPr="000E59F3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04316F" w:rsidRPr="000E59F3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04316F" w:rsidRPr="000E59F3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04316F" w:rsidRPr="000E59F3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04316F" w:rsidRPr="000E59F3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FA5726" w:rsidRPr="000E59F3" w:rsidRDefault="00FA5726" w:rsidP="00FA5726">
      <w:pPr>
        <w:spacing w:line="240" w:lineRule="auto"/>
        <w:contextualSpacing/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</w:pPr>
    </w:p>
    <w:p w:rsidR="00BC3597" w:rsidRPr="000E59F3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color w:val="000000" w:themeColor="text1"/>
          <w:sz w:val="28"/>
          <w:szCs w:val="28"/>
        </w:rPr>
      </w:pPr>
    </w:p>
    <w:p w:rsidR="0002369F" w:rsidRPr="00923052" w:rsidRDefault="00157DED" w:rsidP="00023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1F41D6">
        <w:rPr>
          <w:rFonts w:ascii="Times New Roman" w:hAnsi="Times New Roman" w:cs="Times New Roman"/>
          <w:b/>
          <w:webHidden/>
          <w:sz w:val="28"/>
          <w:szCs w:val="28"/>
        </w:rPr>
        <w:t>2</w:t>
      </w:r>
      <w:r w:rsidRPr="00923052">
        <w:rPr>
          <w:rFonts w:ascii="Times New Roman" w:hAnsi="Times New Roman" w:cs="Times New Roman"/>
          <w:b/>
          <w:webHidden/>
          <w:color w:val="000000" w:themeColor="text1"/>
          <w:sz w:val="24"/>
          <w:szCs w:val="24"/>
        </w:rPr>
        <w:t>.4 Особенности сотрудничества с семьями воспитанников</w:t>
      </w:r>
      <w:r w:rsidR="0002369F" w:rsidRPr="00923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923052" w:rsidRPr="00923052" w:rsidRDefault="0002369F" w:rsidP="009230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23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с родителями на</w:t>
      </w:r>
      <w:r w:rsidR="00923052" w:rsidRPr="00923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23052" w:rsidRPr="0092305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2020-2021 г.</w:t>
      </w:r>
      <w:r w:rsidRPr="009230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Группа «Утята»</w:t>
      </w:r>
      <w:r w:rsidR="00F40224" w:rsidRPr="00923052">
        <w:rPr>
          <w:rFonts w:ascii="Times New Roman" w:hAnsi="Times New Roman" w:cs="Times New Roman"/>
          <w:b/>
          <w:webHidden/>
          <w:color w:val="000000" w:themeColor="text1"/>
          <w:sz w:val="24"/>
          <w:szCs w:val="24"/>
        </w:rPr>
        <w:t xml:space="preserve"> </w:t>
      </w:r>
    </w:p>
    <w:p w:rsid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Сентябрь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.Сбор сведений о семье, оформление социального паспорта семей.</w:t>
      </w: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05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Рекомендации «Первый раз в д/с».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Анкетирование родителей «Будем знакомы»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Родительское собрание на тему: «Возрастные особенности детей 2-3 лет».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Анкетирование родителей на тему: «Развитие мелкой моторики у детей раннего возраста»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Консультация для родителей «Как научить ребенка правильно держать ложку, карандаш?»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Оформление наглядной агитации для родителей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«Возрастные особенности детей 2-3 лет»,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Материал в уголок для родителей «Адаптация в детском саду». «Адаптация – что это такое? », «Первый раз в детский сад».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Консультация для родителей «В детский сад без слёз или как уберечь ребенка от стресса».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Консультация «Здоровье всему голова».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Материал в уголок для родителей. Информация о работе группы младшего возраста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Папка-передвижка «Мама я сам!»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Консультации: «Как научить ребенка правильно держать ложку, карандаш»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«Воспитание культурно – гигиенических навыков», «Этикет для малышей».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Индивидуальные беседы на тему: «Формирование навыков одевания и самостоятельной еды.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Консультация «Капризы и упрямство».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2.Индивидуальные беседы с родителями о необходимости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вакцинацию против гриппа и ОРВИ.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Консультация «Какие игрушки необходимы детям?»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Папка-передвижка «Ко Дню матери»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5.Папка – передвижка «Для чего нужны пальчиковые игры».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Памятка «Пальчиковые игры для малышей»,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Изготовление подарков для мам.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8.Фотовыставка «Юные артисты». 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Консультация «Какие сказки читать детям?»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Индивидуальные беседы с родителями о необходимости       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вакцинацию против гриппа и ОРВИ.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Консультация «Что делать, когда ребёнок плачет?»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«Оздоровление детей в домашних условиях»».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беседы на тему: «Формирование навыков одевания и самостоятельной еды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Папка-передвижка «Сенсорное развитие»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Консультация «Методы и приемы руководства детским конструированием в домашних условиях».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Памятка «Пальчиковые игры для малышей»,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1.Консультация «Понимаем ли мы друг друга 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Информационный материал «Закаляйся, если хочешь быть здоров»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Беседы с родителями: о необходимости соблюдения режима дня.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Памятка для родителей. «Кризис трех лет»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Участие в выставке «Новогодняя игрушка своими руками – 2018»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7.Консультация «Играем с детьми. ЛЕГО – конструктор, это увлекательно!»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Материал в уголок здоровья: «Грипп. Меры профилактик. Симптомы данного заболевания».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Памятка для родителей: «Безопасность при проведении новогодних развлечений для детей»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уголок для родителей поместить информационный материал: «Малыш боится темноты. Что делать?»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Памятка для родителей «Секреты любви и взаимопонимания».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Папка-передвижка « 23 февраля», «Светофор», «Азбука пешеходов».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Консультация « Правила безопасности для детей. Безопасность на дорогах».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1.Коллективная поделка к празднику 8 Марта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Папка – передвижка «8 Марта».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Консультация для родителей  «Спички - не игрушка, а огонь - не забава»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«Игры для детей раннего возраста в группе и в семье»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5.Индивидуальные беседы: «Развивая мелкую моторику, развиваем навыки самообслуживания»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Консультация «Как нельзя поступать с ребенком?».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Консультация «Как избавить ребенка от вредной привычки?».</w:t>
      </w:r>
    </w:p>
    <w:p w:rsidR="00923052" w:rsidRPr="00923052" w:rsidRDefault="00923052" w:rsidP="009230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Папка-передвижка «Весна»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Консультации  «Что такое мелкая  моторика и как её развивать?»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материал: «Чем занять малыша весной на прогулке»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Акция добрых дел по благоустройству территории.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Рекомендации для родителей: «Развитие мелкой моторики или несколько идей, чем занять ребенка дома»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Памятка для родителей. «Игры с песком и водой», «Игры с прищепками».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Консультации «Игры с детьми на отдыхе в летний период». «Питание ребенка летом.»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Буклет «Что нужно знать о насекомых?»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.Итоговое родительское собрание: Подвести итоги за этот год. </w:t>
      </w:r>
      <w:r w:rsidRPr="0092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Консультация: «Игры с песком и водой»;</w:t>
      </w:r>
    </w:p>
    <w:p w:rsidR="00923052" w:rsidRP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05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Привлечение родителей к благоустройству территории.</w:t>
      </w:r>
    </w:p>
    <w:p w:rsidR="00923052" w:rsidRDefault="00923052" w:rsidP="009230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23052" w:rsidRDefault="00923052" w:rsidP="00923052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F40224" w:rsidRPr="00087972" w:rsidRDefault="00F40224" w:rsidP="00F40224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color w:val="FF0000"/>
          <w:sz w:val="24"/>
          <w:szCs w:val="24"/>
        </w:rPr>
      </w:pPr>
    </w:p>
    <w:p w:rsidR="00AF1932" w:rsidRPr="00AF1932" w:rsidRDefault="00AF1932" w:rsidP="00172D85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1932">
        <w:rPr>
          <w:rFonts w:ascii="Times New Roman" w:eastAsia="Calibri" w:hAnsi="Times New Roman" w:cs="Times New Roman"/>
          <w:b/>
          <w:sz w:val="32"/>
          <w:szCs w:val="32"/>
        </w:rPr>
        <w:t>3.Организационный раздел</w:t>
      </w:r>
    </w:p>
    <w:p w:rsidR="00AF1932" w:rsidRPr="00AF1932" w:rsidRDefault="00AF1932" w:rsidP="00AF193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932">
        <w:rPr>
          <w:rFonts w:ascii="Times New Roman" w:eastAsia="Calibri" w:hAnsi="Times New Roman" w:cs="Times New Roman"/>
          <w:b/>
          <w:sz w:val="28"/>
          <w:szCs w:val="28"/>
        </w:rPr>
        <w:t>3.1 Режим пребывания детей</w:t>
      </w: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193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</w:t>
      </w:r>
      <w:r w:rsidRPr="00AF1932">
        <w:rPr>
          <w:rFonts w:ascii="Times New Roman" w:eastAsia="Calibri" w:hAnsi="Times New Roman" w:cs="Times New Roman"/>
          <w:sz w:val="24"/>
          <w:szCs w:val="24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При составлении и организации режима дня учитываются повторяющиеся компоненты:  время приёма пищи; укладывание на дневной сон; общая длительность пребывания ребёнка на открытом воздухе и в помещении при выполнении физических упражнений. 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</w:t>
      </w: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1932">
        <w:rPr>
          <w:rFonts w:ascii="Times New Roman" w:eastAsia="Calibri" w:hAnsi="Times New Roman" w:cs="Times New Roman"/>
          <w:sz w:val="24"/>
          <w:szCs w:val="24"/>
        </w:rPr>
        <w:t xml:space="preserve">Режим дня соответствует возрастным особенностям детей второй младшей группы  и способствует их гармоничному развитию. </w:t>
      </w: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F3183D" w:rsidRPr="00574BA0" w:rsidRDefault="00F3183D" w:rsidP="00F3183D">
      <w:pPr>
        <w:pStyle w:val="Style79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0E59F3" w:rsidRPr="000E59F3" w:rsidTr="00761745">
        <w:trPr>
          <w:trHeight w:val="1760"/>
        </w:trPr>
        <w:tc>
          <w:tcPr>
            <w:tcW w:w="5417" w:type="dxa"/>
          </w:tcPr>
          <w:p w:rsidR="00E80FD1" w:rsidRPr="00087972" w:rsidRDefault="00F3183D" w:rsidP="00761745">
            <w:pPr>
              <w:pStyle w:val="a8"/>
              <w:rPr>
                <w:color w:val="FF0000"/>
              </w:rPr>
            </w:pPr>
            <w:r w:rsidRPr="00087972">
              <w:rPr>
                <w:color w:val="FF0000"/>
              </w:rPr>
              <w:t xml:space="preserve">                                                                                           </w:t>
            </w:r>
          </w:p>
          <w:p w:rsidR="00E80FD1" w:rsidRPr="00087972" w:rsidRDefault="00E80FD1" w:rsidP="00761745">
            <w:pPr>
              <w:pStyle w:val="a8"/>
              <w:rPr>
                <w:color w:val="FF0000"/>
              </w:rPr>
            </w:pPr>
          </w:p>
          <w:p w:rsidR="00E80FD1" w:rsidRPr="00087972" w:rsidRDefault="00E80FD1" w:rsidP="00761745">
            <w:pPr>
              <w:pStyle w:val="a8"/>
              <w:rPr>
                <w:color w:val="FF0000"/>
              </w:rPr>
            </w:pPr>
          </w:p>
          <w:p w:rsidR="00E80FD1" w:rsidRPr="00087972" w:rsidRDefault="00E80FD1" w:rsidP="00761745">
            <w:pPr>
              <w:pStyle w:val="a8"/>
              <w:rPr>
                <w:color w:val="FF0000"/>
              </w:rPr>
            </w:pPr>
          </w:p>
          <w:p w:rsidR="00E80FD1" w:rsidRPr="00087972" w:rsidRDefault="00E80FD1" w:rsidP="00761745">
            <w:pPr>
              <w:pStyle w:val="a8"/>
              <w:rPr>
                <w:color w:val="FF0000"/>
              </w:rPr>
            </w:pPr>
          </w:p>
          <w:p w:rsidR="00F3183D" w:rsidRPr="00087972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087972">
              <w:rPr>
                <w:color w:val="FF0000"/>
                <w:sz w:val="24"/>
                <w:szCs w:val="24"/>
              </w:rPr>
              <w:t>«ПРИНЯТО»</w:t>
            </w:r>
          </w:p>
          <w:p w:rsidR="00F3183D" w:rsidRPr="00087972" w:rsidRDefault="00F3183D" w:rsidP="001F41D6">
            <w:pPr>
              <w:pStyle w:val="a8"/>
              <w:rPr>
                <w:color w:val="FF0000"/>
              </w:rPr>
            </w:pPr>
            <w:r w:rsidRPr="00087972">
              <w:rPr>
                <w:color w:val="FF0000"/>
                <w:sz w:val="24"/>
                <w:szCs w:val="24"/>
              </w:rPr>
              <w:t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«3</w:t>
            </w:r>
            <w:r w:rsidR="001F41D6" w:rsidRPr="00087972">
              <w:rPr>
                <w:color w:val="FF0000"/>
                <w:sz w:val="24"/>
                <w:szCs w:val="24"/>
              </w:rPr>
              <w:t>0</w:t>
            </w:r>
            <w:r w:rsidRPr="00087972">
              <w:rPr>
                <w:color w:val="FF0000"/>
                <w:sz w:val="24"/>
                <w:szCs w:val="24"/>
              </w:rPr>
              <w:t>» августа 201</w:t>
            </w:r>
            <w:r w:rsidR="001F41D6" w:rsidRPr="00087972">
              <w:rPr>
                <w:color w:val="FF0000"/>
                <w:sz w:val="24"/>
                <w:szCs w:val="24"/>
              </w:rPr>
              <w:t>9</w:t>
            </w:r>
            <w:r w:rsidRPr="00087972">
              <w:rPr>
                <w:color w:val="FF0000"/>
                <w:sz w:val="24"/>
                <w:szCs w:val="24"/>
              </w:rPr>
              <w:t>г</w:t>
            </w:r>
          </w:p>
        </w:tc>
        <w:tc>
          <w:tcPr>
            <w:tcW w:w="5121" w:type="dxa"/>
          </w:tcPr>
          <w:p w:rsidR="00E80FD1" w:rsidRPr="00087972" w:rsidRDefault="00F3183D" w:rsidP="00761745">
            <w:pPr>
              <w:pStyle w:val="a8"/>
              <w:rPr>
                <w:color w:val="FF0000"/>
              </w:rPr>
            </w:pPr>
            <w:r w:rsidRPr="00087972">
              <w:rPr>
                <w:color w:val="FF0000"/>
              </w:rPr>
              <w:t xml:space="preserve">                                                                                   </w:t>
            </w:r>
          </w:p>
          <w:p w:rsidR="00E80FD1" w:rsidRPr="00087972" w:rsidRDefault="00E80FD1" w:rsidP="00761745">
            <w:pPr>
              <w:pStyle w:val="a8"/>
              <w:rPr>
                <w:color w:val="FF0000"/>
              </w:rPr>
            </w:pPr>
          </w:p>
          <w:p w:rsidR="00E80FD1" w:rsidRPr="00087972" w:rsidRDefault="00E80FD1" w:rsidP="00761745">
            <w:pPr>
              <w:pStyle w:val="a8"/>
              <w:rPr>
                <w:color w:val="FF0000"/>
              </w:rPr>
            </w:pPr>
          </w:p>
          <w:p w:rsidR="00F3183D" w:rsidRPr="00087972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087972">
              <w:rPr>
                <w:color w:val="FF0000"/>
                <w:sz w:val="24"/>
                <w:szCs w:val="24"/>
              </w:rPr>
              <w:t xml:space="preserve">«УТВЕРЖДАЮ»                                                                                </w:t>
            </w:r>
          </w:p>
          <w:p w:rsidR="00F3183D" w:rsidRPr="00087972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087972">
              <w:rPr>
                <w:color w:val="FF0000"/>
                <w:sz w:val="24"/>
                <w:szCs w:val="24"/>
              </w:rPr>
              <w:t>Заведующий    _____     И.В. Кривовяз                                                                                                                                                                                     Приказ от  3</w:t>
            </w:r>
            <w:r w:rsidR="001F41D6" w:rsidRPr="00087972">
              <w:rPr>
                <w:color w:val="FF0000"/>
                <w:sz w:val="24"/>
                <w:szCs w:val="24"/>
              </w:rPr>
              <w:t>0</w:t>
            </w:r>
            <w:r w:rsidRPr="00087972">
              <w:rPr>
                <w:color w:val="FF0000"/>
                <w:sz w:val="24"/>
                <w:szCs w:val="24"/>
              </w:rPr>
              <w:t>.08.201</w:t>
            </w:r>
            <w:r w:rsidR="001F41D6" w:rsidRPr="00087972">
              <w:rPr>
                <w:color w:val="FF0000"/>
                <w:sz w:val="24"/>
                <w:szCs w:val="24"/>
              </w:rPr>
              <w:t>9</w:t>
            </w:r>
            <w:r w:rsidRPr="00087972">
              <w:rPr>
                <w:color w:val="FF0000"/>
                <w:sz w:val="24"/>
                <w:szCs w:val="24"/>
              </w:rPr>
              <w:t xml:space="preserve">г № </w:t>
            </w:r>
            <w:r w:rsidR="001F41D6" w:rsidRPr="00087972">
              <w:rPr>
                <w:color w:val="FF0000"/>
                <w:sz w:val="24"/>
                <w:szCs w:val="24"/>
              </w:rPr>
              <w:t>32</w:t>
            </w:r>
            <w:r w:rsidRPr="00087972">
              <w:rPr>
                <w:color w:val="FF0000"/>
                <w:sz w:val="24"/>
                <w:szCs w:val="24"/>
              </w:rPr>
              <w:t>-А</w:t>
            </w:r>
          </w:p>
          <w:p w:rsidR="00F3183D" w:rsidRPr="00087972" w:rsidRDefault="00F3183D" w:rsidP="00761745">
            <w:pPr>
              <w:pStyle w:val="1"/>
              <w:jc w:val="right"/>
              <w:rPr>
                <w:color w:val="FF0000"/>
              </w:rPr>
            </w:pPr>
          </w:p>
        </w:tc>
      </w:tr>
    </w:tbl>
    <w:p w:rsidR="00F3183D" w:rsidRPr="000E59F3" w:rsidRDefault="00F3183D" w:rsidP="00F3183D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59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дня</w:t>
      </w:r>
    </w:p>
    <w:p w:rsidR="00F3183D" w:rsidRPr="00872E2E" w:rsidRDefault="00F3183D" w:rsidP="00F318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2E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E2E">
        <w:rPr>
          <w:rFonts w:ascii="Times New Roman" w:hAnsi="Times New Roman" w:cs="Times New Roman"/>
          <w:b/>
          <w:sz w:val="28"/>
          <w:szCs w:val="28"/>
        </w:rPr>
        <w:t>1 младшая группа</w:t>
      </w:r>
      <w:r w:rsidRPr="00872E2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8760"/>
      </w:tblGrid>
      <w:tr w:rsidR="00F3183D" w:rsidRPr="00C853B0" w:rsidTr="00761745">
        <w:tc>
          <w:tcPr>
            <w:tcW w:w="1908" w:type="dxa"/>
          </w:tcPr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8.00-8.10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9080" w:type="dxa"/>
          </w:tcPr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Приём, осмотр, совместная деятельность педагога с детьми, самостоятельная деятельность детей.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подготовка к НОД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подгруппам.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Сбор на прогулку, прогулка.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 гигиенические  и оздоровительные мероприятия.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коррегирующая гимнастика.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непосредственная образовательная деятельность по подгруппам, досуг.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Уход детей домой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83D" w:rsidRDefault="00F3183D" w:rsidP="00F3183D">
      <w:pPr>
        <w:pStyle w:val="a8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tabs>
          <w:tab w:val="left" w:pos="810"/>
        </w:tabs>
        <w:rPr>
          <w:b/>
          <w:sz w:val="40"/>
          <w:szCs w:val="40"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F3183D" w:rsidRPr="00C853B0" w:rsidTr="00761745">
        <w:trPr>
          <w:trHeight w:val="1760"/>
        </w:trPr>
        <w:tc>
          <w:tcPr>
            <w:tcW w:w="5417" w:type="dxa"/>
          </w:tcPr>
          <w:p w:rsidR="00F3183D" w:rsidRPr="00087972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087972">
              <w:rPr>
                <w:color w:val="FF0000"/>
              </w:rPr>
              <w:t xml:space="preserve">                                                                                               </w:t>
            </w:r>
            <w:r w:rsidRPr="00087972">
              <w:rPr>
                <w:color w:val="FF0000"/>
                <w:sz w:val="24"/>
                <w:szCs w:val="24"/>
              </w:rPr>
              <w:t>«ПРИНЯТО»</w:t>
            </w:r>
          </w:p>
          <w:p w:rsidR="00F3183D" w:rsidRPr="00087972" w:rsidRDefault="00F3183D" w:rsidP="001F41D6">
            <w:pPr>
              <w:pStyle w:val="a8"/>
              <w:rPr>
                <w:color w:val="FF0000"/>
              </w:rPr>
            </w:pPr>
            <w:r w:rsidRPr="00087972">
              <w:rPr>
                <w:color w:val="FF0000"/>
                <w:sz w:val="24"/>
                <w:szCs w:val="24"/>
              </w:rPr>
              <w:t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«3</w:t>
            </w:r>
            <w:r w:rsidR="001F41D6" w:rsidRPr="00087972">
              <w:rPr>
                <w:color w:val="FF0000"/>
                <w:sz w:val="24"/>
                <w:szCs w:val="24"/>
              </w:rPr>
              <w:t>0</w:t>
            </w:r>
            <w:r w:rsidRPr="00087972">
              <w:rPr>
                <w:color w:val="FF0000"/>
                <w:sz w:val="24"/>
                <w:szCs w:val="24"/>
              </w:rPr>
              <w:t>» августа 201</w:t>
            </w:r>
            <w:r w:rsidR="000E59F3" w:rsidRPr="00087972">
              <w:rPr>
                <w:color w:val="FF0000"/>
                <w:sz w:val="24"/>
                <w:szCs w:val="24"/>
              </w:rPr>
              <w:t>8</w:t>
            </w:r>
            <w:r w:rsidR="001F41D6" w:rsidRPr="00087972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5121" w:type="dxa"/>
          </w:tcPr>
          <w:p w:rsidR="00F3183D" w:rsidRPr="00087972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087972">
              <w:rPr>
                <w:color w:val="FF0000"/>
              </w:rPr>
              <w:t xml:space="preserve">                                                                                   </w:t>
            </w:r>
            <w:r w:rsidRPr="00087972">
              <w:rPr>
                <w:color w:val="FF0000"/>
                <w:sz w:val="24"/>
                <w:szCs w:val="24"/>
              </w:rPr>
              <w:t xml:space="preserve">«УТВЕРЖДАЮ»                                                                                </w:t>
            </w:r>
          </w:p>
          <w:p w:rsidR="00F3183D" w:rsidRPr="00087972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087972">
              <w:rPr>
                <w:color w:val="FF0000"/>
                <w:sz w:val="24"/>
                <w:szCs w:val="24"/>
              </w:rPr>
              <w:t>Заведующий    _____     И.В. Кривовяз                                                                                                                                                                                     Приказ от  3</w:t>
            </w:r>
            <w:r w:rsidR="001F41D6" w:rsidRPr="00087972">
              <w:rPr>
                <w:color w:val="FF0000"/>
                <w:sz w:val="24"/>
                <w:szCs w:val="24"/>
              </w:rPr>
              <w:t>0</w:t>
            </w:r>
            <w:r w:rsidRPr="00087972">
              <w:rPr>
                <w:color w:val="FF0000"/>
                <w:sz w:val="24"/>
                <w:szCs w:val="24"/>
              </w:rPr>
              <w:t>.08.201</w:t>
            </w:r>
            <w:r w:rsidR="001F41D6" w:rsidRPr="00087972">
              <w:rPr>
                <w:color w:val="FF0000"/>
                <w:sz w:val="24"/>
                <w:szCs w:val="24"/>
              </w:rPr>
              <w:t>9</w:t>
            </w:r>
            <w:r w:rsidRPr="00087972">
              <w:rPr>
                <w:color w:val="FF0000"/>
                <w:sz w:val="24"/>
                <w:szCs w:val="24"/>
              </w:rPr>
              <w:t xml:space="preserve">г № </w:t>
            </w:r>
            <w:r w:rsidR="001F41D6" w:rsidRPr="00087972">
              <w:rPr>
                <w:color w:val="FF0000"/>
                <w:sz w:val="24"/>
                <w:szCs w:val="24"/>
              </w:rPr>
              <w:t>32</w:t>
            </w:r>
            <w:r w:rsidRPr="00087972">
              <w:rPr>
                <w:color w:val="FF0000"/>
                <w:sz w:val="24"/>
                <w:szCs w:val="24"/>
              </w:rPr>
              <w:t>-А</w:t>
            </w:r>
          </w:p>
          <w:p w:rsidR="00F3183D" w:rsidRPr="00087972" w:rsidRDefault="00F3183D" w:rsidP="00761745">
            <w:pPr>
              <w:pStyle w:val="1"/>
              <w:jc w:val="right"/>
              <w:rPr>
                <w:color w:val="FF0000"/>
              </w:rPr>
            </w:pPr>
          </w:p>
        </w:tc>
      </w:tr>
    </w:tbl>
    <w:p w:rsidR="00F3183D" w:rsidRDefault="00F3183D" w:rsidP="00F3183D">
      <w:pPr>
        <w:tabs>
          <w:tab w:val="left" w:pos="810"/>
        </w:tabs>
        <w:rPr>
          <w:rFonts w:ascii="Times New Roman" w:hAnsi="Times New Roman" w:cs="Times New Roman"/>
          <w:b/>
          <w:sz w:val="28"/>
          <w:szCs w:val="28"/>
        </w:rPr>
      </w:pPr>
    </w:p>
    <w:p w:rsidR="00F3183D" w:rsidRPr="000F3C45" w:rsidRDefault="00F3183D" w:rsidP="00F318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45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F3183D" w:rsidRPr="000F3C45" w:rsidRDefault="00F3183D" w:rsidP="00F318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45">
        <w:rPr>
          <w:rFonts w:ascii="Times New Roman" w:hAnsi="Times New Roman" w:cs="Times New Roman"/>
          <w:b/>
          <w:sz w:val="28"/>
          <w:szCs w:val="28"/>
        </w:rPr>
        <w:t>Тёплый период года 1 младшая группа.</w:t>
      </w:r>
    </w:p>
    <w:tbl>
      <w:tblPr>
        <w:tblpPr w:leftFromText="180" w:rightFromText="180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8761"/>
      </w:tblGrid>
      <w:tr w:rsidR="00F3183D" w:rsidRPr="00872E2E" w:rsidTr="00761745">
        <w:tc>
          <w:tcPr>
            <w:tcW w:w="1908" w:type="dxa"/>
          </w:tcPr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7.00-8.00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8.05-8.20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8.45- 9.00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9.00-11.15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12.15-15.15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15.25-16.00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9080" w:type="dxa"/>
          </w:tcPr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и педагогов с детьми: коррекционные, оздоровительные, профилактические.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Сбор на прогулку, прогулка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подготовка к НОД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Игры, наблюдения, труд, воздушные и солнечные ванны.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 гигиенические  и оздоровительные мероприятия.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корригирующая гимнастика.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непосредственная образовательная деятельность по подгруппам, досуг.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Уход детей домой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31B" w:rsidRPr="000E59F3" w:rsidRDefault="00AF1932" w:rsidP="004D400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0E59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3.2  Учебный план</w:t>
      </w:r>
    </w:p>
    <w:p w:rsidR="00A7531B" w:rsidRPr="000E59F3" w:rsidRDefault="00A7531B" w:rsidP="00E80FD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9F3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0E59F3" w:rsidRPr="000E59F3" w:rsidTr="0076174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1B" w:rsidRPr="000E59F3" w:rsidRDefault="00A7531B" w:rsidP="00761745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детей</w:t>
            </w: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 года</w:t>
            </w:r>
          </w:p>
        </w:tc>
      </w:tr>
      <w:tr w:rsidR="000E59F3" w:rsidRPr="000E59F3" w:rsidTr="0076174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мин.</w:t>
            </w:r>
          </w:p>
        </w:tc>
      </w:tr>
      <w:tr w:rsidR="00A7531B" w:rsidRPr="000E59F3" w:rsidTr="0076174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 20 мин</w:t>
            </w:r>
          </w:p>
        </w:tc>
      </w:tr>
    </w:tbl>
    <w:p w:rsidR="00A7531B" w:rsidRPr="000E59F3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0E59F3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0E59F3" w:rsidRDefault="00A7531B" w:rsidP="00A7531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E59F3">
        <w:rPr>
          <w:rFonts w:ascii="Times New Roman" w:hAnsi="Times New Roman"/>
          <w:b/>
          <w:color w:val="000000" w:themeColor="text1"/>
          <w:sz w:val="24"/>
          <w:szCs w:val="24"/>
        </w:rPr>
        <w:t>Организованная образовательная деятельность</w:t>
      </w:r>
    </w:p>
    <w:p w:rsidR="00A7531B" w:rsidRPr="000E59F3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59F3">
        <w:rPr>
          <w:rFonts w:ascii="Times New Roman" w:hAnsi="Times New Roman"/>
          <w:b/>
          <w:color w:val="000000" w:themeColor="text1"/>
          <w:sz w:val="24"/>
          <w:szCs w:val="24"/>
        </w:rPr>
        <w:t>по реализации образовательной  программы на 201</w:t>
      </w:r>
      <w:r w:rsidR="000E59F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0E59F3">
        <w:rPr>
          <w:rFonts w:ascii="Times New Roman" w:hAnsi="Times New Roman"/>
          <w:b/>
          <w:color w:val="000000" w:themeColor="text1"/>
          <w:sz w:val="24"/>
          <w:szCs w:val="24"/>
        </w:rPr>
        <w:t>/201</w:t>
      </w:r>
      <w:r w:rsidR="000E59F3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0E59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учебный год</w:t>
      </w:r>
    </w:p>
    <w:p w:rsidR="00A7531B" w:rsidRPr="000E59F3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0E59F3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59F3">
        <w:rPr>
          <w:rFonts w:ascii="Times New Roman" w:hAnsi="Times New Roman"/>
          <w:b/>
          <w:color w:val="000000" w:themeColor="text1"/>
          <w:sz w:val="24"/>
          <w:szCs w:val="24"/>
        </w:rPr>
        <w:t>Общеразвивающие группы</w:t>
      </w:r>
    </w:p>
    <w:tbl>
      <w:tblPr>
        <w:tblpPr w:leftFromText="180" w:rightFromText="180" w:vertAnchor="text" w:tblpY="1"/>
        <w:tblOverlap w:val="never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4257"/>
      </w:tblGrid>
      <w:tr w:rsidR="000E59F3" w:rsidRPr="000E59F3" w:rsidTr="00761745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младшая группа</w:t>
            </w:r>
          </w:p>
        </w:tc>
      </w:tr>
      <w:tr w:rsidR="000E59F3" w:rsidRPr="000E59F3" w:rsidTr="0076174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 года</w:t>
            </w:r>
          </w:p>
        </w:tc>
      </w:tr>
      <w:tr w:rsidR="000E59F3" w:rsidRPr="000E59F3" w:rsidTr="00761745">
        <w:trPr>
          <w:trHeight w:val="70"/>
        </w:trPr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31B" w:rsidRPr="000E59F3" w:rsidRDefault="00A7531B" w:rsidP="0076174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E59F3" w:rsidRPr="000E59F3" w:rsidTr="007617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E59F3" w:rsidRPr="000E59F3" w:rsidTr="00761745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59F3" w:rsidRPr="000E59F3" w:rsidTr="00761745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E59F3" w:rsidRPr="000E59F3" w:rsidTr="00761745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59F3" w:rsidRPr="000E59F3" w:rsidTr="00761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7" w:type="dxa"/>
            <w:shd w:val="clear" w:color="auto" w:fill="auto"/>
          </w:tcPr>
          <w:p w:rsidR="00A7531B" w:rsidRPr="000E59F3" w:rsidRDefault="00A7531B" w:rsidP="00761745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  <w:p w:rsidR="00A7531B" w:rsidRPr="000E59F3" w:rsidRDefault="00A7531B" w:rsidP="007617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59F3">
              <w:rPr>
                <w:color w:val="000000" w:themeColor="text1"/>
                <w:sz w:val="24"/>
                <w:szCs w:val="24"/>
              </w:rPr>
              <w:t>Вне занятий</w:t>
            </w:r>
          </w:p>
        </w:tc>
      </w:tr>
      <w:tr w:rsidR="000E59F3" w:rsidRPr="000E59F3" w:rsidTr="0076174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В1.3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E59F3" w:rsidRPr="000E59F3" w:rsidTr="007617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E59F3" w:rsidRPr="000E59F3" w:rsidTr="00761745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E59F3" w:rsidRPr="000E59F3" w:rsidTr="00761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E59F3" w:rsidRPr="000E59F3" w:rsidTr="0076174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E59F3" w:rsidRPr="000E59F3" w:rsidTr="007617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направление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E59F3" w:rsidRPr="000E59F3" w:rsidTr="007617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0E59F3" w:rsidRDefault="00A7531B" w:rsidP="0076174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0E59F3" w:rsidRPr="000E59F3" w:rsidTr="007617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E59F3" w:rsidRPr="000E59F3" w:rsidTr="00761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A7531B" w:rsidRPr="000E59F3" w:rsidRDefault="00A7531B" w:rsidP="00A7531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E59F3">
        <w:rPr>
          <w:rFonts w:ascii="Times New Roman" w:eastAsia="Times New Roman" w:hAnsi="Times New Roman"/>
          <w:color w:val="000000" w:themeColor="text1"/>
          <w:sz w:val="24"/>
          <w:szCs w:val="24"/>
        </w:rPr>
        <w:br w:type="textWrapping" w:clear="all"/>
      </w:r>
    </w:p>
    <w:p w:rsidR="00210E41" w:rsidRPr="000E59F3" w:rsidRDefault="00210E41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10E41" w:rsidRPr="000E59F3" w:rsidRDefault="00210E41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6D04" w:rsidRDefault="00496D04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0E59F3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E59F3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деятельность в ходе режимных моментов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2"/>
      </w:tblGrid>
      <w:tr w:rsidR="000E59F3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0E59F3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</w:t>
            </w:r>
          </w:p>
        </w:tc>
      </w:tr>
      <w:tr w:rsidR="000E59F3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0E59F3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Бодрящая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0E59F3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0E59F3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0E59F3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Восприятие</w:t>
            </w:r>
          </w:p>
          <w:p w:rsidR="00A7531B" w:rsidRPr="000E59F3" w:rsidRDefault="00A7531B" w:rsidP="0076174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0E59F3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Дежурства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7531B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Прогулки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A7531B" w:rsidRPr="000E59F3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0E59F3" w:rsidRDefault="00A7531B" w:rsidP="00A7531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E59F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Самостоятельная  деятельность  детей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0E59F3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0E59F3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</w:t>
            </w:r>
          </w:p>
        </w:tc>
      </w:tr>
      <w:tr w:rsidR="000E59F3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Игра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7531B" w:rsidRPr="000E59F3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Самостоятельная </w:t>
            </w:r>
          </w:p>
          <w:p w:rsidR="00A7531B" w:rsidRPr="000E59F3" w:rsidRDefault="00A7531B" w:rsidP="0076174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0E59F3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E59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A7531B" w:rsidRPr="000E59F3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0E59F3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A4751" w:rsidRPr="000E59F3" w:rsidRDefault="000A4751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37112" w:rsidRDefault="00A7531B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59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 </w:t>
      </w:r>
      <w:r w:rsidRPr="001F4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Расписание непрерывной непосредственно образовательной деятельности </w:t>
      </w:r>
    </w:p>
    <w:p w:rsidR="00A7531B" w:rsidRPr="001F41D6" w:rsidRDefault="00A7531B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4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</w:t>
      </w:r>
      <w:r w:rsidR="00FD0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1F4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FD0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1F41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A7531B" w:rsidRPr="00087972" w:rsidRDefault="00A7531B" w:rsidP="00A7531B">
      <w:pPr>
        <w:pStyle w:val="Style79"/>
        <w:ind w:left="142"/>
        <w:jc w:val="left"/>
        <w:rPr>
          <w:color w:val="FF0000"/>
          <w:sz w:val="28"/>
          <w:szCs w:val="28"/>
        </w:rPr>
      </w:pPr>
      <w:r w:rsidRPr="001F41D6">
        <w:rPr>
          <w:color w:val="000000" w:themeColor="text1"/>
          <w:sz w:val="28"/>
          <w:szCs w:val="28"/>
        </w:rPr>
        <w:t xml:space="preserve"> «</w:t>
      </w:r>
      <w:r w:rsidRPr="00087972">
        <w:rPr>
          <w:color w:val="FF0000"/>
          <w:sz w:val="28"/>
          <w:szCs w:val="28"/>
        </w:rPr>
        <w:t>Принято» на заседании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A7531B" w:rsidRPr="00087972" w:rsidRDefault="00A7531B" w:rsidP="00A7531B">
      <w:pPr>
        <w:pStyle w:val="a8"/>
        <w:rPr>
          <w:color w:val="FF0000"/>
          <w:sz w:val="28"/>
          <w:szCs w:val="28"/>
        </w:rPr>
      </w:pPr>
      <w:r w:rsidRPr="00087972">
        <w:rPr>
          <w:color w:val="FF0000"/>
          <w:sz w:val="28"/>
          <w:szCs w:val="28"/>
        </w:rPr>
        <w:t>Педагогического совета                                                                                                                                                                                                                      Заведующий __________ И.В. Кривовяз</w:t>
      </w:r>
    </w:p>
    <w:p w:rsidR="00A7531B" w:rsidRPr="00087972" w:rsidRDefault="00A7531B" w:rsidP="00A7531B">
      <w:pPr>
        <w:pStyle w:val="a8"/>
        <w:rPr>
          <w:color w:val="FF0000"/>
          <w:sz w:val="28"/>
          <w:szCs w:val="28"/>
        </w:rPr>
      </w:pPr>
      <w:r w:rsidRPr="00087972">
        <w:rPr>
          <w:color w:val="FF0000"/>
          <w:sz w:val="28"/>
          <w:szCs w:val="28"/>
        </w:rPr>
        <w:t xml:space="preserve">протокол № 1 </w:t>
      </w:r>
    </w:p>
    <w:p w:rsidR="00A7531B" w:rsidRPr="00087972" w:rsidRDefault="00A7531B" w:rsidP="00A7531B">
      <w:pPr>
        <w:pStyle w:val="a8"/>
        <w:rPr>
          <w:color w:val="FF0000"/>
          <w:sz w:val="28"/>
          <w:szCs w:val="28"/>
        </w:rPr>
      </w:pPr>
      <w:r w:rsidRPr="00087972">
        <w:rPr>
          <w:color w:val="FF0000"/>
          <w:sz w:val="28"/>
          <w:szCs w:val="28"/>
        </w:rPr>
        <w:t>от 3</w:t>
      </w:r>
      <w:r w:rsidR="00937112" w:rsidRPr="00087972">
        <w:rPr>
          <w:color w:val="FF0000"/>
          <w:sz w:val="28"/>
          <w:szCs w:val="28"/>
        </w:rPr>
        <w:t>0</w:t>
      </w:r>
      <w:r w:rsidRPr="00087972">
        <w:rPr>
          <w:color w:val="FF0000"/>
          <w:sz w:val="28"/>
          <w:szCs w:val="28"/>
        </w:rPr>
        <w:t xml:space="preserve"> августа 201</w:t>
      </w:r>
      <w:r w:rsidR="00937112" w:rsidRPr="00087972">
        <w:rPr>
          <w:color w:val="FF0000"/>
          <w:sz w:val="28"/>
          <w:szCs w:val="28"/>
        </w:rPr>
        <w:t>9</w:t>
      </w:r>
      <w:r w:rsidRPr="00087972">
        <w:rPr>
          <w:color w:val="FF0000"/>
          <w:sz w:val="28"/>
          <w:szCs w:val="28"/>
        </w:rPr>
        <w:t>г                                                                                                                                                                                                                                   Приказ от 3</w:t>
      </w:r>
      <w:r w:rsidR="001F41D6" w:rsidRPr="00087972">
        <w:rPr>
          <w:color w:val="FF0000"/>
          <w:sz w:val="28"/>
          <w:szCs w:val="28"/>
        </w:rPr>
        <w:t>0</w:t>
      </w:r>
      <w:r w:rsidRPr="00087972">
        <w:rPr>
          <w:color w:val="FF0000"/>
          <w:sz w:val="28"/>
          <w:szCs w:val="28"/>
        </w:rPr>
        <w:t>.08.1</w:t>
      </w:r>
      <w:r w:rsidR="001F41D6" w:rsidRPr="00087972">
        <w:rPr>
          <w:color w:val="FF0000"/>
          <w:sz w:val="28"/>
          <w:szCs w:val="28"/>
        </w:rPr>
        <w:t>9</w:t>
      </w:r>
      <w:r w:rsidRPr="00087972">
        <w:rPr>
          <w:color w:val="FF0000"/>
          <w:sz w:val="28"/>
          <w:szCs w:val="28"/>
        </w:rPr>
        <w:t xml:space="preserve"> № </w:t>
      </w:r>
      <w:r w:rsidR="001F41D6" w:rsidRPr="00087972">
        <w:rPr>
          <w:color w:val="FF0000"/>
          <w:sz w:val="28"/>
          <w:szCs w:val="28"/>
        </w:rPr>
        <w:t>32</w:t>
      </w:r>
      <w:r w:rsidRPr="00087972">
        <w:rPr>
          <w:color w:val="FF0000"/>
          <w:sz w:val="28"/>
          <w:szCs w:val="28"/>
        </w:rPr>
        <w:t xml:space="preserve">-А  </w:t>
      </w:r>
    </w:p>
    <w:p w:rsidR="00A7531B" w:rsidRPr="00087972" w:rsidRDefault="00A7531B" w:rsidP="00A753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7972">
        <w:rPr>
          <w:rFonts w:ascii="Times New Roman" w:hAnsi="Times New Roman" w:cs="Times New Roman"/>
          <w:b/>
          <w:color w:val="FF0000"/>
          <w:sz w:val="28"/>
          <w:szCs w:val="28"/>
        </w:rPr>
        <w:t>Общеразвивающие группы</w:t>
      </w:r>
    </w:p>
    <w:tbl>
      <w:tblPr>
        <w:tblStyle w:val="a3"/>
        <w:tblW w:w="9782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921"/>
        <w:gridCol w:w="8861"/>
      </w:tblGrid>
      <w:tr w:rsidR="00087972" w:rsidRPr="00087972" w:rsidTr="00761745">
        <w:trPr>
          <w:trHeight w:val="540"/>
        </w:trPr>
        <w:tc>
          <w:tcPr>
            <w:tcW w:w="921" w:type="dxa"/>
          </w:tcPr>
          <w:p w:rsidR="00A7531B" w:rsidRPr="00087972" w:rsidRDefault="00A7531B" w:rsidP="007617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День нед.</w:t>
            </w:r>
          </w:p>
        </w:tc>
        <w:tc>
          <w:tcPr>
            <w:tcW w:w="8861" w:type="dxa"/>
          </w:tcPr>
          <w:p w:rsidR="00A7531B" w:rsidRPr="00087972" w:rsidRDefault="00A7531B" w:rsidP="007617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1 младшая группа</w:t>
            </w:r>
          </w:p>
          <w:p w:rsidR="00A7531B" w:rsidRPr="00087972" w:rsidRDefault="00A7531B" w:rsidP="007617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«Утята»</w:t>
            </w:r>
          </w:p>
        </w:tc>
      </w:tr>
      <w:tr w:rsidR="00087972" w:rsidRPr="00087972" w:rsidTr="00761745">
        <w:trPr>
          <w:trHeight w:val="1730"/>
        </w:trPr>
        <w:tc>
          <w:tcPr>
            <w:tcW w:w="921" w:type="dxa"/>
          </w:tcPr>
          <w:p w:rsidR="00A7531B" w:rsidRPr="00087972" w:rsidRDefault="00A7531B" w:rsidP="007617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ПН.</w:t>
            </w:r>
          </w:p>
        </w:tc>
        <w:tc>
          <w:tcPr>
            <w:tcW w:w="8861" w:type="dxa"/>
          </w:tcPr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9:00 – 9:10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Физкультурное (Физическое развитие)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15:15 – 15:25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15:25 – 15:35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Конструирование </w:t>
            </w:r>
          </w:p>
          <w:p w:rsidR="00A7531B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(Художественно – эстетическое развитие)</w:t>
            </w:r>
          </w:p>
        </w:tc>
      </w:tr>
      <w:tr w:rsidR="00087972" w:rsidRPr="00087972" w:rsidTr="00761745">
        <w:trPr>
          <w:trHeight w:val="1875"/>
        </w:trPr>
        <w:tc>
          <w:tcPr>
            <w:tcW w:w="921" w:type="dxa"/>
          </w:tcPr>
          <w:p w:rsidR="00A7531B" w:rsidRPr="00087972" w:rsidRDefault="00A7531B" w:rsidP="007617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ВТ.</w:t>
            </w:r>
          </w:p>
        </w:tc>
        <w:tc>
          <w:tcPr>
            <w:tcW w:w="8861" w:type="dxa"/>
          </w:tcPr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8:50 – 9:00 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Музыкальное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(Художественно – эстетическое развитие)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15:15 – 15:25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15:25 – 15:35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Развитие речи (по подгруппам)</w:t>
            </w:r>
          </w:p>
          <w:p w:rsidR="00A7531B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(Речевое развитие)</w:t>
            </w:r>
          </w:p>
        </w:tc>
      </w:tr>
      <w:tr w:rsidR="00087972" w:rsidRPr="00087972" w:rsidTr="00761745">
        <w:trPr>
          <w:trHeight w:val="1543"/>
        </w:trPr>
        <w:tc>
          <w:tcPr>
            <w:tcW w:w="921" w:type="dxa"/>
          </w:tcPr>
          <w:p w:rsidR="00A7531B" w:rsidRPr="00087972" w:rsidRDefault="00A7531B" w:rsidP="007617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СР.</w:t>
            </w:r>
          </w:p>
        </w:tc>
        <w:tc>
          <w:tcPr>
            <w:tcW w:w="8861" w:type="dxa"/>
          </w:tcPr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9:00 – 9:10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Физкультурное (Физическое развитие)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15:15 – 15:25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15:25 – 15:35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Лепка (по подгруппам)</w:t>
            </w:r>
          </w:p>
          <w:p w:rsidR="00A7531B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(Художественно – эстетическое развитие)</w:t>
            </w:r>
          </w:p>
        </w:tc>
      </w:tr>
      <w:tr w:rsidR="00087972" w:rsidRPr="00087972" w:rsidTr="00761745">
        <w:trPr>
          <w:trHeight w:val="2031"/>
        </w:trPr>
        <w:tc>
          <w:tcPr>
            <w:tcW w:w="921" w:type="dxa"/>
          </w:tcPr>
          <w:p w:rsidR="00A7531B" w:rsidRPr="00087972" w:rsidRDefault="00A7531B" w:rsidP="007617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ЧТ.</w:t>
            </w:r>
          </w:p>
        </w:tc>
        <w:tc>
          <w:tcPr>
            <w:tcW w:w="8861" w:type="dxa"/>
          </w:tcPr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 xml:space="preserve">8:50 – 9:00 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Музыкальное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(Художественно – эстетическое развитие)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15:15 – 15:25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15:25 – 15:35</w:t>
            </w:r>
          </w:p>
          <w:p w:rsidR="000E59F3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Рисование (по подгруппам) </w:t>
            </w:r>
          </w:p>
          <w:p w:rsidR="00A7531B" w:rsidRPr="00087972" w:rsidRDefault="000E59F3" w:rsidP="000E59F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(Художественно – эстетическое развитие)</w:t>
            </w:r>
          </w:p>
        </w:tc>
      </w:tr>
      <w:tr w:rsidR="00087972" w:rsidRPr="00087972" w:rsidTr="00764192">
        <w:trPr>
          <w:trHeight w:val="594"/>
        </w:trPr>
        <w:tc>
          <w:tcPr>
            <w:tcW w:w="921" w:type="dxa"/>
          </w:tcPr>
          <w:p w:rsidR="00A7531B" w:rsidRPr="00087972" w:rsidRDefault="00A7531B" w:rsidP="0076174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ПТ.</w:t>
            </w:r>
          </w:p>
        </w:tc>
        <w:tc>
          <w:tcPr>
            <w:tcW w:w="8861" w:type="dxa"/>
          </w:tcPr>
          <w:p w:rsidR="000E59F3" w:rsidRPr="00087972" w:rsidRDefault="000E59F3" w:rsidP="000E59F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9:00 – 9:10</w:t>
            </w:r>
          </w:p>
          <w:p w:rsidR="000E59F3" w:rsidRPr="00087972" w:rsidRDefault="000E59F3" w:rsidP="000E59F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Ребенок и окружающий мир (по подгруппам) </w:t>
            </w:r>
          </w:p>
          <w:p w:rsidR="000E59F3" w:rsidRPr="00087972" w:rsidRDefault="000E59F3" w:rsidP="000E59F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>(познавательное развитие)</w:t>
            </w:r>
          </w:p>
          <w:p w:rsidR="000E59F3" w:rsidRPr="00087972" w:rsidRDefault="000E59F3" w:rsidP="000E59F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15:15 – 15:25</w:t>
            </w:r>
          </w:p>
          <w:p w:rsidR="000E59F3" w:rsidRPr="00087972" w:rsidRDefault="000E59F3" w:rsidP="000E59F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 w:rsidRPr="00087972"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15:25 – 15:35</w:t>
            </w:r>
          </w:p>
          <w:p w:rsidR="001F41D6" w:rsidRPr="00087972" w:rsidRDefault="001F41D6" w:rsidP="001F41D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Художественная литература </w:t>
            </w:r>
          </w:p>
          <w:p w:rsidR="001F41D6" w:rsidRPr="00087972" w:rsidRDefault="001F41D6" w:rsidP="001F41D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797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(Речевое развитие)</w:t>
            </w:r>
            <w:r w:rsidRPr="0008797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(по подгруппам)</w:t>
            </w:r>
          </w:p>
          <w:p w:rsidR="000E59F3" w:rsidRPr="00087972" w:rsidRDefault="000E59F3" w:rsidP="000E59F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7531B" w:rsidRPr="00087972" w:rsidRDefault="00A7531B" w:rsidP="000E59F3">
            <w:pPr>
              <w:tabs>
                <w:tab w:val="left" w:pos="208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7531B" w:rsidRPr="000E59F3" w:rsidRDefault="00A7531B" w:rsidP="00A7531B">
      <w:pPr>
        <w:pStyle w:val="Style79"/>
        <w:ind w:right="-74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A7531B" w:rsidRPr="0002369F" w:rsidRDefault="00A7531B" w:rsidP="00A7531B">
      <w:pPr>
        <w:rPr>
          <w:color w:val="FF0000"/>
        </w:rPr>
      </w:pPr>
    </w:p>
    <w:p w:rsidR="00A7531B" w:rsidRPr="00AF1932" w:rsidRDefault="00A7531B" w:rsidP="00A7531B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932">
        <w:rPr>
          <w:rFonts w:ascii="Times New Roman" w:hAnsi="Times New Roman" w:cs="Times New Roman"/>
          <w:b/>
          <w:bCs/>
          <w:sz w:val="28"/>
          <w:szCs w:val="28"/>
        </w:rPr>
        <w:t>3.4  Традиции группы</w:t>
      </w:r>
    </w:p>
    <w:p w:rsidR="00A7531B" w:rsidRPr="00AF1932" w:rsidRDefault="00A7531B" w:rsidP="00A7531B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31B" w:rsidRPr="00AF1932" w:rsidRDefault="00A7531B" w:rsidP="00A753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932">
        <w:rPr>
          <w:rFonts w:ascii="Times New Roman" w:hAnsi="Times New Roman" w:cs="Times New Roman"/>
          <w:bCs/>
          <w:sz w:val="24"/>
          <w:szCs w:val="24"/>
        </w:rPr>
        <w:t xml:space="preserve">                  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1932">
        <w:rPr>
          <w:rFonts w:ascii="Times New Roman" w:hAnsi="Times New Roman" w:cs="Times New Roman"/>
          <w:bCs/>
          <w:sz w:val="24"/>
          <w:szCs w:val="24"/>
        </w:rPr>
        <w:t>.«День именинника» - поздравление ребёнка с Днём его рождения:</w:t>
      </w:r>
    </w:p>
    <w:p w:rsidR="00A7531B" w:rsidRPr="00761745" w:rsidRDefault="00A7531B" w:rsidP="00A7531B">
      <w:pPr>
        <w:spacing w:line="240" w:lineRule="auto"/>
        <w:ind w:left="144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1932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утра на шкафчике вывешивается поздравительная открытка для именинника и дарится подарок ;</w:t>
      </w:r>
    </w:p>
    <w:p w:rsidR="00A7531B" w:rsidRPr="00761745" w:rsidRDefault="00A7531B" w:rsidP="00A7531B">
      <w:pPr>
        <w:spacing w:line="240" w:lineRule="auto"/>
        <w:ind w:left="144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для именинника организовывается праздничный хоровод;</w:t>
      </w:r>
    </w:p>
    <w:p w:rsidR="00A7531B" w:rsidRPr="00761745" w:rsidRDefault="00A7531B" w:rsidP="00A7531B">
      <w:pPr>
        <w:spacing w:line="240" w:lineRule="auto"/>
        <w:ind w:left="144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7531B" w:rsidRPr="00761745" w:rsidRDefault="00A7531B" w:rsidP="00A7531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2. Фотоотчёт для родителей о мероприятиях, проходивших в детском саду и группе.</w:t>
      </w:r>
    </w:p>
    <w:p w:rsidR="00A7531B" w:rsidRPr="00761745" w:rsidRDefault="00A7531B" w:rsidP="00A7531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3. Выставки</w:t>
      </w:r>
      <w:r w:rsidR="00E80F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конкурсы </w:t>
      </w: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работ семейного творчества с награждением всех участников.</w:t>
      </w:r>
    </w:p>
    <w:p w:rsidR="00A7531B" w:rsidRPr="00761745" w:rsidRDefault="00A7531B" w:rsidP="00A7531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</w:t>
      </w:r>
    </w:p>
    <w:p w:rsidR="00A7531B" w:rsidRPr="00AF1932" w:rsidRDefault="00A7531B" w:rsidP="00A7531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531B" w:rsidRDefault="00A7531B" w:rsidP="00A753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31B" w:rsidRDefault="00A7531B" w:rsidP="00A753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31B" w:rsidRPr="00EC1C66" w:rsidRDefault="00A7531B" w:rsidP="00A7531B"/>
    <w:p w:rsidR="00A7531B" w:rsidRPr="00EC1C66" w:rsidRDefault="00A7531B" w:rsidP="00A7531B"/>
    <w:p w:rsidR="00A7531B" w:rsidRDefault="00A7531B" w:rsidP="00A7531B"/>
    <w:p w:rsidR="00A7531B" w:rsidRPr="00EC1C66" w:rsidRDefault="00A7531B" w:rsidP="00A7531B">
      <w:pPr>
        <w:sectPr w:rsidR="00A7531B" w:rsidRPr="00EC1C66" w:rsidSect="00761745">
          <w:pgSz w:w="11906" w:h="16838"/>
          <w:pgMar w:top="851" w:right="851" w:bottom="851" w:left="426" w:header="708" w:footer="708" w:gutter="0"/>
          <w:cols w:space="708"/>
          <w:docGrid w:linePitch="360"/>
        </w:sectPr>
      </w:pPr>
    </w:p>
    <w:p w:rsidR="00A7531B" w:rsidRPr="00DE6DDB" w:rsidRDefault="00A7531B" w:rsidP="00A7531B">
      <w:pPr>
        <w:pStyle w:val="Style79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7531B" w:rsidRPr="00556D1D" w:rsidRDefault="00A7531B" w:rsidP="00A7531B">
      <w:pPr>
        <w:pStyle w:val="a8"/>
        <w:tabs>
          <w:tab w:val="left" w:pos="148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04">
        <w:rPr>
          <w:rFonts w:ascii="Times New Roman" w:hAnsi="Times New Roman" w:cs="Times New Roman"/>
          <w:b/>
          <w:sz w:val="28"/>
          <w:szCs w:val="28"/>
        </w:rPr>
        <w:t>3.</w:t>
      </w:r>
      <w:r w:rsidR="00E80FD1" w:rsidRPr="00496D0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2E0C50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 образовательного процесса по образовательным областям</w:t>
      </w:r>
      <w:r w:rsidR="00556D1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7531B" w:rsidRPr="002E0C50" w:rsidRDefault="00A7531B" w:rsidP="00A7531B">
      <w:pPr>
        <w:pStyle w:val="a8"/>
        <w:rPr>
          <w:rFonts w:ascii="Times New Roman" w:hAnsi="Times New Roman" w:cs="Times New Roman"/>
        </w:rPr>
      </w:pPr>
    </w:p>
    <w:p w:rsidR="00A7531B" w:rsidRPr="002E0C50" w:rsidRDefault="00A7531B" w:rsidP="00A7531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A7531B" w:rsidRPr="004D4007" w:rsidTr="00A31B36">
        <w:trPr>
          <w:trHeight w:val="133"/>
        </w:trPr>
        <w:tc>
          <w:tcPr>
            <w:tcW w:w="1384" w:type="dxa"/>
          </w:tcPr>
          <w:p w:rsidR="00A7531B" w:rsidRPr="004D4007" w:rsidRDefault="00A7531B" w:rsidP="00AA200F">
            <w:pPr>
              <w:autoSpaceDE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D40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187" w:type="dxa"/>
          </w:tcPr>
          <w:p w:rsidR="00A7531B" w:rsidRPr="004D4007" w:rsidRDefault="00A7531B" w:rsidP="00761745">
            <w:pPr>
              <w:autoSpaceDE w:val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D400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A7531B" w:rsidRPr="004D4007" w:rsidTr="00A31B36">
        <w:trPr>
          <w:trHeight w:val="133"/>
        </w:trPr>
        <w:tc>
          <w:tcPr>
            <w:tcW w:w="1384" w:type="dxa"/>
          </w:tcPr>
          <w:p w:rsidR="00AA200F" w:rsidRPr="00A31B36" w:rsidRDefault="00A7531B" w:rsidP="00A31B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AA200F" w:rsidRPr="00A31B36">
              <w:rPr>
                <w:rFonts w:ascii="Times New Roman" w:hAnsi="Times New Roman"/>
                <w:sz w:val="24"/>
                <w:szCs w:val="24"/>
              </w:rPr>
              <w:t>-</w:t>
            </w:r>
            <w:r w:rsidRPr="00A31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B36">
              <w:rPr>
                <w:rFonts w:ascii="Times New Roman" w:hAnsi="Times New Roman"/>
                <w:sz w:val="24"/>
                <w:szCs w:val="24"/>
              </w:rPr>
              <w:t>к</w:t>
            </w:r>
            <w:r w:rsidRPr="00A31B36">
              <w:rPr>
                <w:rFonts w:ascii="Times New Roman" w:hAnsi="Times New Roman"/>
                <w:sz w:val="24"/>
                <w:szCs w:val="24"/>
              </w:rPr>
              <w:t>оммуника</w:t>
            </w:r>
            <w:r w:rsidR="00A31B36">
              <w:rPr>
                <w:rFonts w:ascii="Times New Roman" w:hAnsi="Times New Roman"/>
                <w:sz w:val="24"/>
                <w:szCs w:val="24"/>
              </w:rPr>
              <w:t>-</w:t>
            </w:r>
            <w:r w:rsidR="00624414">
              <w:rPr>
                <w:rFonts w:ascii="Times New Roman" w:hAnsi="Times New Roman"/>
                <w:sz w:val="24"/>
                <w:szCs w:val="24"/>
              </w:rPr>
              <w:t>тивное</w:t>
            </w:r>
          </w:p>
          <w:p w:rsidR="00A7531B" w:rsidRPr="00A31B36" w:rsidRDefault="00A7531B" w:rsidP="00A31B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A7531B" w:rsidRPr="004D4007" w:rsidRDefault="00A7531B" w:rsidP="00AA200F">
            <w:pPr>
              <w:autoSpaceDE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83397D" w:rsidRPr="00A31B36" w:rsidRDefault="0083397D" w:rsidP="003A3091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1.Арушанова А.Г., Павлова Л.Н.  «Развивающие занятия с детьми 2-3 лет» «Осень». «Зима». «Весна». Издательство «ТЦ СФЕРА» 2018</w:t>
            </w:r>
          </w:p>
          <w:p w:rsidR="003A3091" w:rsidRPr="00A31B36" w:rsidRDefault="00A31B36" w:rsidP="003A3091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7531B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A3E31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3091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Афонькина Ю.А. «Игровые комплексы для детей 2-3 лет» Волгоград.  Издательство «Учитель» 2018</w:t>
            </w:r>
          </w:p>
          <w:p w:rsidR="0033215E" w:rsidRPr="00A31B36" w:rsidRDefault="00112815" w:rsidP="0033215E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3215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Белова О.Е. «Циклы игровых комплексов с детьми 2-4 лет в адаптационный период по программе от рождения до школы» издательство «Учитель» ООО «Методкнига» . Волгоград.</w:t>
            </w:r>
          </w:p>
          <w:p w:rsidR="001A3E31" w:rsidRDefault="00112815" w:rsidP="00761745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3215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A3E31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Власенко О.П. , Павлова О.В. «Комплексные занятия по программе «От рождения до школы» под редакцией Н.Е. Вераксы, Т.С. </w:t>
            </w:r>
            <w:r w:rsidR="0068385B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1A3E31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омаровой, М.А. Васильевой  Группа раннего возраста ( от 2-3 лет) Волгоград</w:t>
            </w:r>
            <w:r w:rsidR="008E5EB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Издание 3-е, исправленное.</w:t>
            </w:r>
          </w:p>
          <w:p w:rsidR="007A0B57" w:rsidRPr="000B3E0C" w:rsidRDefault="00087972" w:rsidP="007A0B57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3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7A0B57" w:rsidRPr="000B3E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.Винникова Г.И. «Занятия с детьми 2-3 лет: социальное развитие, окружающий мир»…Творческий центр «Сфера», Москва 2010г..</w:t>
            </w:r>
          </w:p>
          <w:p w:rsidR="0033215E" w:rsidRPr="00A31B36" w:rsidRDefault="001A3E31" w:rsidP="00A31B36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79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31B36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3215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Голицына Н.С. «конспекты комплексно-тематических занятий» Москва.  « издательство СКРИПТОРИЙ 2003» 2015</w:t>
            </w:r>
          </w:p>
          <w:p w:rsidR="0033215E" w:rsidRPr="00A31B36" w:rsidRDefault="00087972" w:rsidP="0033215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3215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Губанова Н.Ф. «Театрализованная деятельность дошкольников». Москва, Вако, 2011.</w:t>
            </w:r>
          </w:p>
          <w:p w:rsidR="0033215E" w:rsidRPr="00A31B36" w:rsidRDefault="00011966" w:rsidP="0033215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879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33215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Карпухина Н.А. «Реализация содержания образовательной  деятельности» младший возраст 2-3 года.М- КНИГА Воронеж 2017г.</w:t>
            </w:r>
          </w:p>
          <w:p w:rsidR="0033215E" w:rsidRPr="00A31B36" w:rsidRDefault="00087972" w:rsidP="0033215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33215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Можгова Е.И. «Комплексные развивающие занятия с детьми от 1.5 до 3 лет» Издательство «Детство пресс» 2017</w:t>
            </w:r>
          </w:p>
          <w:p w:rsidR="00011966" w:rsidRPr="00A31B36" w:rsidRDefault="00087972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3215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A3E31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Погудкина И.С. «Развивающие игры, упражнения, комплексные занятия для детей раннего возраста» Санкт- Петербург ДЕТСВО-ПРЕСС 2015</w:t>
            </w:r>
          </w:p>
          <w:p w:rsidR="00F22A7F" w:rsidRDefault="00112815" w:rsidP="00F22A7F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879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22A7F" w:rsidRPr="00A31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Хомякова</w:t>
            </w:r>
            <w:r w:rsidR="00FA75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Е.Е.</w:t>
            </w:r>
            <w:r w:rsidR="00F22A7F" w:rsidRPr="00A31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«Комплексные развивающие занятия с детьми раннего возраста». ДЕТСВО – ПРЕСС. Санкт-Петербург 2010</w:t>
            </w:r>
          </w:p>
          <w:p w:rsidR="00011966" w:rsidRPr="004006B9" w:rsidRDefault="00011966" w:rsidP="0076174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531B" w:rsidRPr="004D4007" w:rsidTr="00A31B36">
        <w:trPr>
          <w:trHeight w:val="133"/>
        </w:trPr>
        <w:tc>
          <w:tcPr>
            <w:tcW w:w="1384" w:type="dxa"/>
          </w:tcPr>
          <w:p w:rsidR="00AA200F" w:rsidRDefault="00A7531B" w:rsidP="00AA200F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Речевое </w:t>
            </w:r>
          </w:p>
          <w:p w:rsidR="00A7531B" w:rsidRPr="004D4007" w:rsidRDefault="00A7531B" w:rsidP="00AA200F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</w:p>
          <w:p w:rsidR="00A7531B" w:rsidRPr="004D4007" w:rsidRDefault="00A7531B" w:rsidP="00761745">
            <w:pPr>
              <w:autoSpaceDE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8E5EBE" w:rsidRPr="00A31B36" w:rsidRDefault="00A7531B" w:rsidP="008E5EBE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8E5EB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Власенко О.П. , Павлова О.В. «Комплексные занятия по программе «От рождения до школы» под редакцией Н.Е. Вераксы, Т.С. комаровой, М.А. Васильевой  Группа раннего возраста ( от 2-3 лет) Волгоград Издание 3-е, исправленное.</w:t>
            </w:r>
          </w:p>
          <w:p w:rsidR="0033215E" w:rsidRDefault="0033215E" w:rsidP="0033215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1B36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D0073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Голицына Н.С. «</w:t>
            </w:r>
            <w:r w:rsidR="005D0073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онспекты комплексно-тематических занятий» Москва.  « издательство СКРИПТОРИЙ 2003» 2015</w:t>
            </w:r>
          </w:p>
          <w:p w:rsidR="00A72334" w:rsidRPr="00A31B36" w:rsidRDefault="00A72334" w:rsidP="0033215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 Гербова В.В. «Развитие речи в детском саду» вторая группа раннего возраста.   Москва. МОЗАИКА –СИНТЕЗ, 2015.- </w:t>
            </w:r>
          </w:p>
          <w:p w:rsidR="008E5EBE" w:rsidRPr="00A31B36" w:rsidRDefault="00A72334" w:rsidP="00761745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33215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Додокина  Н.В.  Игры-занятия. Речевое развитие. 72 карты.  Издательство «Учитель»</w:t>
            </w:r>
          </w:p>
          <w:p w:rsidR="00AA200F" w:rsidRPr="00A31B36" w:rsidRDefault="00A72334" w:rsidP="00A31B36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3A3091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Зажигина О.А. «Игры на развитие мелкой моторики рук» Санкт- Петербург «ДЕТСТВО - ПРЕСС» 2017</w:t>
            </w:r>
          </w:p>
          <w:p w:rsidR="00AA200F" w:rsidRPr="00A31B36" w:rsidRDefault="00A72334" w:rsidP="00A31B36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112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047A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Карпухина Н.А. «Реализация содержания образовательной  деятельности» младший возраст 2-3 года.М- КНИГА Воронеж 2017г.</w:t>
            </w:r>
          </w:p>
          <w:p w:rsidR="00A7531B" w:rsidRPr="00A31B36" w:rsidRDefault="00A72334" w:rsidP="00761745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7531B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Примерная образовательная программа дошкольного образования «От рождения до школы»/ Под ред. Н.Е. Веракса, Т.С. Комаровой, М.А. Васильевой.  Волгоград 2010.</w:t>
            </w:r>
          </w:p>
          <w:p w:rsidR="00025B0F" w:rsidRPr="00A31B36" w:rsidRDefault="00A72334" w:rsidP="00761745">
            <w:pPr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112815" w:rsidRPr="001128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A7531B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Пономарева</w:t>
            </w:r>
            <w:r w:rsidR="00BA77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531B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И.А., Позина В.А. «Формирование элементарных математических представлений. Занятия с детьми 2-3 лет. Моза</w:t>
            </w:r>
            <w:r w:rsidR="00FF4094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A7531B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 синтез Москва 2015»</w:t>
            </w:r>
          </w:p>
          <w:p w:rsidR="00FA755C" w:rsidRDefault="00A72334" w:rsidP="00FA755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A755C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.Теплюк С.Н.  «Занятия на прогулках с малышами 2-4 лет» М, «мозаика-Синтез» 2015г.</w:t>
            </w:r>
          </w:p>
          <w:p w:rsidR="00A72334" w:rsidRPr="00A31B36" w:rsidRDefault="00A72334" w:rsidP="00FA755C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531B" w:rsidRPr="00A31B36" w:rsidRDefault="00A7531B" w:rsidP="00AA200F">
            <w:pPr>
              <w:autoSpaceDE w:val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531B" w:rsidRPr="004D4007" w:rsidTr="00A31B36">
        <w:trPr>
          <w:trHeight w:val="7002"/>
        </w:trPr>
        <w:tc>
          <w:tcPr>
            <w:tcW w:w="1384" w:type="dxa"/>
          </w:tcPr>
          <w:p w:rsidR="00A7531B" w:rsidRPr="004D4007" w:rsidRDefault="00A7531B" w:rsidP="00AA200F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Познавате</w:t>
            </w:r>
            <w:r w:rsidR="00A31B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t>льное развитие</w:t>
            </w:r>
          </w:p>
          <w:p w:rsidR="00A7531B" w:rsidRPr="004D4007" w:rsidRDefault="00A7531B" w:rsidP="00761745">
            <w:pPr>
              <w:autoSpaceDE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8E5EBE" w:rsidRPr="00A31B36" w:rsidRDefault="00A7531B" w:rsidP="008E5EBE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8E5EB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Власенко О.П. , Павлова О.В. «Комплексные занятия по программе «От рождения до школы» под редакцией Н.Е. Вераксы, Т.С. комаровой, М.А. Васильевой  Группа раннего возраста ( от 2-3 лет) Волгоград Издание 3-е, исправленное.</w:t>
            </w:r>
          </w:p>
          <w:p w:rsidR="00D6565A" w:rsidRPr="00A31B36" w:rsidRDefault="00D6565A" w:rsidP="00D6565A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A31B36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Васькова О.Ф., Политыкина А.А.  «Сказкотерапия» Санкт- Петербург ДЕТСТВО –ПРЕСС 2015</w:t>
            </w:r>
          </w:p>
          <w:p w:rsidR="00D6565A" w:rsidRPr="00A31B36" w:rsidRDefault="00A31B36" w:rsidP="00D6565A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.Голицына Н.С. «конспекты комплексно-тематических занятий» Москва.  « издательство СКРИПТОРИЙ 2003» 2015</w:t>
            </w:r>
          </w:p>
          <w:p w:rsidR="00AA200F" w:rsidRPr="00A31B36" w:rsidRDefault="00D6565A" w:rsidP="00D6565A">
            <w:pPr>
              <w:tabs>
                <w:tab w:val="left" w:pos="30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31B36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52A34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Ефанова З.А. «Познание предметного мира» Волгоград  Издательство «Учитель»</w:t>
            </w:r>
          </w:p>
          <w:p w:rsidR="00D6565A" w:rsidRPr="00A31B36" w:rsidRDefault="00A31B36" w:rsidP="00D6565A">
            <w:pPr>
              <w:tabs>
                <w:tab w:val="left" w:pos="30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Ильюшина Т.Н. «Развитие мыслительной деятельности детей от 2-4 лет» Вогоград Издательство «Учитель»</w:t>
            </w:r>
          </w:p>
          <w:p w:rsidR="00A7531B" w:rsidRPr="00A31B36" w:rsidRDefault="00A31B36" w:rsidP="00761745">
            <w:pPr>
              <w:tabs>
                <w:tab w:val="left" w:pos="30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7531B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Карпухина Н.А. «Конспекты занятий в первой младшей группе детского сада»  Воронеж 2007.</w:t>
            </w:r>
          </w:p>
          <w:p w:rsidR="00A7531B" w:rsidRPr="00A31B36" w:rsidRDefault="00112815" w:rsidP="00A31B36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047A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Карпухина Н.А. «Реализация содержания образовательной  деятельности» младший возраст 2-3 года.М- КНИГА Воронеж 2017г.</w:t>
            </w:r>
            <w:r w:rsidR="006B5DC5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6565A" w:rsidRPr="00A31B36" w:rsidRDefault="00112815" w:rsidP="00D6565A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Примерная образовательная программа дошкольного образования «От рождения до школы»/ Под ред. Н.Е. Веракса, Т.С. Комаровой, М.А. Васильевой.  Волгоград 2010.</w:t>
            </w:r>
          </w:p>
          <w:p w:rsidR="00A7531B" w:rsidRPr="00A31B36" w:rsidRDefault="00112815" w:rsidP="0076174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  <w:r w:rsidR="009A1DDD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Соломенникова О.А. « Ознакомление с природой в детском саду» </w:t>
            </w:r>
            <w:r w:rsidR="0083397D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первая</w:t>
            </w:r>
            <w:r w:rsidR="009A1DDD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младшая группа раннего возраста.   Издательство МОЗАИКА_СИНТЕЗ Москва, 2015</w:t>
            </w:r>
          </w:p>
          <w:p w:rsidR="00A7531B" w:rsidRPr="00A31B36" w:rsidRDefault="00112815" w:rsidP="00761745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A7531B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 Теплюк С.Н.  «Занятия на прогулках с малышами 2-4 лет» М, «мозаика-Синтез» 2015г.</w:t>
            </w:r>
          </w:p>
          <w:p w:rsidR="00845420" w:rsidRDefault="00845420" w:rsidP="0076174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420" w:rsidRDefault="00845420" w:rsidP="0076174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45420" w:rsidRPr="00A31B36" w:rsidRDefault="00845420" w:rsidP="0076174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1B" w:rsidRPr="00A31B36" w:rsidRDefault="00A7531B" w:rsidP="00D6565A">
            <w:pPr>
              <w:tabs>
                <w:tab w:val="left" w:pos="300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A7531B" w:rsidRPr="004D4007" w:rsidTr="00A31B36">
        <w:trPr>
          <w:trHeight w:val="444"/>
        </w:trPr>
        <w:tc>
          <w:tcPr>
            <w:tcW w:w="1384" w:type="dxa"/>
          </w:tcPr>
          <w:p w:rsidR="00496D04" w:rsidRDefault="00A7531B" w:rsidP="00AA200F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t>Худо</w:t>
            </w:r>
            <w:r w:rsidR="00496D0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96D04" w:rsidRDefault="00A7531B" w:rsidP="00AA200F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t>жественно-эстети</w:t>
            </w:r>
            <w:r w:rsidR="00496D0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A200F" w:rsidRDefault="00A7531B" w:rsidP="00AA200F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t>ческое</w:t>
            </w:r>
          </w:p>
          <w:p w:rsidR="00A7531B" w:rsidRPr="004D4007" w:rsidRDefault="00A7531B" w:rsidP="00AA200F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</w:t>
            </w:r>
          </w:p>
          <w:p w:rsidR="00A7531B" w:rsidRPr="004D4007" w:rsidRDefault="00A7531B" w:rsidP="00761745">
            <w:pPr>
              <w:autoSpaceDE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8E5EBE" w:rsidRPr="00A31B36" w:rsidRDefault="00D6565A" w:rsidP="008E5EBE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8E5EB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Власенко О.П. , Павлова О.В. «Комплексные занятия по программе «От рождения до школы» под редакцией Н.Е. Вераксы, Т.С. комаровой, М.А. Васильевой  Группа раннего возраста ( от 2-3 лет) Волгоград Издание 3-е, исправленное.</w:t>
            </w:r>
          </w:p>
          <w:p w:rsidR="003047AE" w:rsidRDefault="00AF0BFA" w:rsidP="003047A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3047A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Голицына Н.С. «конспекты комплексно-тематических занятий» Москва.  « издательство СКРИПТОРИЙ 2003» 2015</w:t>
            </w:r>
          </w:p>
          <w:p w:rsidR="00FA755C" w:rsidRPr="00A31B36" w:rsidRDefault="00FA755C" w:rsidP="00FA755C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Грибовская А.А., Халезова – Зацепина М.Б. «Лепка в детском саду». </w:t>
            </w:r>
          </w:p>
          <w:p w:rsidR="00FA755C" w:rsidRPr="00A31B36" w:rsidRDefault="00FA755C" w:rsidP="00FA755C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Издательство «ТЦ СФЕРА » 2010г.</w:t>
            </w:r>
          </w:p>
          <w:p w:rsidR="00D6565A" w:rsidRDefault="00FA755C" w:rsidP="00D6565A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Давыдова Г.Н. «Пластилинография для малышей», Москва 2008</w:t>
            </w:r>
          </w:p>
          <w:p w:rsidR="00087972" w:rsidRDefault="00087972" w:rsidP="00D6565A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7972" w:rsidRPr="00564C51" w:rsidRDefault="00087972" w:rsidP="00087972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Доронова  Т.Н., С.Г.Якобсон Обучение детей 2 – 4 лет рисованию, лепке, аппликации в игре – М, Владос, 2004.</w:t>
            </w:r>
          </w:p>
          <w:p w:rsidR="00087972" w:rsidRPr="00564C51" w:rsidRDefault="00087972" w:rsidP="00D6565A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565A" w:rsidRPr="00A31B36" w:rsidRDefault="00087972" w:rsidP="00D6565A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Карпухина Н.А. «Реализация содержания образовательной  деятельности» младший возраст 2-3 года.</w:t>
            </w:r>
            <w:r w:rsidR="00A576D0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М- КНИГА Воронеж 2017г.</w:t>
            </w:r>
          </w:p>
          <w:p w:rsidR="00D6565A" w:rsidRPr="00A31B36" w:rsidRDefault="00087972" w:rsidP="00D6565A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Колдина Д.Н. «Рисование с детьми 2-3  лет»  Мозаика- синтез 2015г.</w:t>
            </w:r>
          </w:p>
          <w:p w:rsidR="00D6565A" w:rsidRPr="00A31B36" w:rsidRDefault="00087972" w:rsidP="00D6565A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Лыкова И.А. «Изобразительная деятельность в детском саду. Ранний возраст». «Карапуз».  Творческий центр СФЕРА. Москва 2009г.</w:t>
            </w:r>
          </w:p>
          <w:p w:rsidR="00D6565A" w:rsidRPr="00A31B36" w:rsidRDefault="00087972" w:rsidP="00D6565A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Литвинова О.Э. «Художествено – эстетическое развитие ребенка раннего дошкольного возраста» ( изобразительная деятельность) . С-Пб. Детство –Пресс2014г..</w:t>
            </w:r>
          </w:p>
          <w:p w:rsidR="00D6565A" w:rsidRPr="00A31B36" w:rsidRDefault="00087972" w:rsidP="00D6565A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AF0BF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Литвинова О.Э. «</w:t>
            </w:r>
            <w:r w:rsidR="00A576D0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D6565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онструирование с детьми раннего дошкольного возраста» Детство –Пресс. Санкт-Пертербург  2015.</w:t>
            </w:r>
          </w:p>
          <w:p w:rsidR="00087972" w:rsidRDefault="00AF0BFA" w:rsidP="003047A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879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531B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Примерная образовательная программа дошкольного образования «От рождения до школы»/ Под ред. Н.Е. Веракса, Т.С. Комаровой, М.А. Васильевой.  Волгоград 2010.</w:t>
            </w:r>
            <w:r w:rsidR="003047A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7972" w:rsidRPr="0025660F" w:rsidRDefault="00087972" w:rsidP="00087972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6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 Полозова Е.В. «Продуктивная деятельность с детьми младшего возраста» Воронеж 2007</w:t>
            </w:r>
          </w:p>
          <w:p w:rsidR="00087972" w:rsidRPr="0025660F" w:rsidRDefault="00087972" w:rsidP="00087972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6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13.Янушко Е.А. «Рисование с детьми раннего возраста», Москва, Мозаика- Синтез 2005г.</w:t>
            </w:r>
          </w:p>
          <w:p w:rsidR="00087972" w:rsidRPr="0025660F" w:rsidRDefault="00087972" w:rsidP="00087972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6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14.Янушко Е.А. «Лепка с детьми раннего возраста»  Москва, Мозаик - Синтез 2005г.</w:t>
            </w:r>
          </w:p>
          <w:p w:rsidR="00087972" w:rsidRPr="0025660F" w:rsidRDefault="00087972" w:rsidP="00087972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66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15.Янушко Е.А. «Аппликация  с детьми раннего возраста» Москва, Мозаика- Синтез 2006г.</w:t>
            </w:r>
          </w:p>
          <w:p w:rsidR="00087972" w:rsidRPr="0025660F" w:rsidRDefault="00087972" w:rsidP="00087972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87972" w:rsidRPr="0025660F" w:rsidRDefault="00087972" w:rsidP="003047A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531B" w:rsidRPr="00A31B36" w:rsidRDefault="00A7531B" w:rsidP="00AF0BFA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531B" w:rsidRPr="004D4007" w:rsidTr="00A31B36">
        <w:trPr>
          <w:trHeight w:val="3939"/>
        </w:trPr>
        <w:tc>
          <w:tcPr>
            <w:tcW w:w="1384" w:type="dxa"/>
          </w:tcPr>
          <w:p w:rsidR="00A31B36" w:rsidRDefault="00A7531B" w:rsidP="00761745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</w:t>
            </w:r>
            <w:r w:rsidR="00A31B3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A200F" w:rsidRDefault="00A7531B" w:rsidP="00761745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ческое </w:t>
            </w:r>
          </w:p>
          <w:p w:rsidR="00A7531B" w:rsidRPr="004D4007" w:rsidRDefault="00A7531B" w:rsidP="00761745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</w:p>
          <w:p w:rsidR="00A7531B" w:rsidRPr="004D4007" w:rsidRDefault="00A7531B" w:rsidP="00761745">
            <w:pPr>
              <w:autoSpaceDE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87" w:type="dxa"/>
          </w:tcPr>
          <w:p w:rsidR="00AF0BFA" w:rsidRPr="00A31B36" w:rsidRDefault="00A31B36" w:rsidP="00AF0BFA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F0BF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Борисенко М.Г. , Лукина Н.А. «Наши пальчики играют» - 2004</w:t>
            </w:r>
          </w:p>
          <w:p w:rsidR="008E5EBE" w:rsidRPr="00A31B36" w:rsidRDefault="00A31B36" w:rsidP="008E5EBE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F0BF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8E5EB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Власенко О.П. , Павлова О.В. «Комплексные занятия по программе «От рождения до школы» под редакцией Н.Е. Вераксы, Т.С. </w:t>
            </w:r>
            <w:r w:rsidR="00AA200F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8E5EB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омаровой, М.А. Васильевой.  Группа раннего возраста ( от 2-3 лет) Волгоград Издание 3-е, исправленное.</w:t>
            </w:r>
          </w:p>
          <w:p w:rsidR="00A576D0" w:rsidRPr="00A31B36" w:rsidRDefault="00A31B36" w:rsidP="003047A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F0BF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3047A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Голицына Н.С. «</w:t>
            </w:r>
            <w:r w:rsidR="00A576D0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3047A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онспекты комплексно-тематических занятий» Москва.  </w:t>
            </w:r>
          </w:p>
          <w:p w:rsidR="003047AE" w:rsidRPr="00A31B36" w:rsidRDefault="003047AE" w:rsidP="003047A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 </w:t>
            </w:r>
            <w:r w:rsidR="00AA200F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здательство СКРИПТОРИЙ 2003» 2015</w:t>
            </w:r>
          </w:p>
          <w:p w:rsidR="003047AE" w:rsidRDefault="00A31B36" w:rsidP="003047AE">
            <w:pPr>
              <w:tabs>
                <w:tab w:val="left" w:pos="30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047AE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Карпухина Н.А. «Реализация содержания образовательной  деятельности» младший возраст 2-3 года.М- КНИГА Воронеж 2017г.</w:t>
            </w:r>
          </w:p>
          <w:p w:rsidR="00FA755C" w:rsidRPr="00A31B36" w:rsidRDefault="00FA755C" w:rsidP="00FA755C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Нищеева Н.В. «Подвижные игры на прогулке» Детство –Пресс 2010</w:t>
            </w:r>
          </w:p>
          <w:p w:rsidR="00AF0BFA" w:rsidRPr="00A31B36" w:rsidRDefault="00FA755C" w:rsidP="00AF0BFA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A7531B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Пензулаева  Л. И. «Подвижные игры и игровые упражнения. Москва, Владос, 2003.</w:t>
            </w:r>
          </w:p>
          <w:p w:rsidR="00AF0BFA" w:rsidRPr="00A31B36" w:rsidRDefault="00FA755C" w:rsidP="00AF0BFA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AF0BF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.Тимофеичева Е.Ю., Чернова Е.И. «Пальчиковая гимнастика», Санкт-Петербург КОРОНА-Век 2008</w:t>
            </w:r>
          </w:p>
          <w:p w:rsidR="00AF0BFA" w:rsidRPr="00A31B36" w:rsidRDefault="00FA755C" w:rsidP="00AF0BFA">
            <w:pPr>
              <w:shd w:val="clear" w:color="auto" w:fill="FFFFFF"/>
              <w:autoSpaceDE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AF0BFA" w:rsidRPr="00A31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Теплюк С.Н.  «Занятия на прогулках с малышами 2-4 лет» М, «мозаика-Синтез» 2015г  </w:t>
            </w:r>
          </w:p>
          <w:p w:rsidR="00A7531B" w:rsidRPr="00A31B36" w:rsidRDefault="00A7531B" w:rsidP="00FA755C">
            <w:pPr>
              <w:shd w:val="clear" w:color="auto" w:fill="FFFFFF"/>
              <w:suppressAutoHyphens/>
              <w:autoSpaceDE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BA7714" w:rsidRDefault="00BA7714" w:rsidP="00A75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31B" w:rsidRPr="005A2771" w:rsidRDefault="00A7531B" w:rsidP="00A75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71">
        <w:rPr>
          <w:rFonts w:ascii="Times New Roman" w:hAnsi="Times New Roman" w:cs="Times New Roman"/>
          <w:b/>
          <w:sz w:val="28"/>
          <w:szCs w:val="28"/>
        </w:rPr>
        <w:t>3.</w:t>
      </w:r>
      <w:r w:rsidR="00E80FD1" w:rsidRPr="005A2771">
        <w:rPr>
          <w:rFonts w:ascii="Times New Roman" w:hAnsi="Times New Roman" w:cs="Times New Roman"/>
          <w:b/>
          <w:sz w:val="28"/>
          <w:szCs w:val="28"/>
        </w:rPr>
        <w:t>6</w:t>
      </w:r>
      <w:r w:rsidRPr="005A2771">
        <w:rPr>
          <w:rFonts w:ascii="Times New Roman" w:hAnsi="Times New Roman" w:cs="Times New Roman"/>
          <w:b/>
          <w:sz w:val="28"/>
          <w:szCs w:val="28"/>
        </w:rPr>
        <w:t xml:space="preserve">  Организация предметно-пространственной среды</w:t>
      </w:r>
    </w:p>
    <w:p w:rsidR="00A7531B" w:rsidRPr="004D4007" w:rsidRDefault="00A7531B" w:rsidP="00A753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4007">
        <w:rPr>
          <w:rFonts w:ascii="Times New Roman" w:hAnsi="Times New Roman" w:cs="Times New Roman"/>
          <w:b/>
          <w:sz w:val="24"/>
          <w:szCs w:val="24"/>
        </w:rPr>
        <w:t xml:space="preserve"> (в том числе материально-техническое обеспечение)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844"/>
        <w:gridCol w:w="4264"/>
        <w:gridCol w:w="3348"/>
      </w:tblGrid>
      <w:tr w:rsidR="00A7531B" w:rsidRPr="004D4007" w:rsidTr="00573F1B">
        <w:trPr>
          <w:trHeight w:val="137"/>
        </w:trPr>
        <w:tc>
          <w:tcPr>
            <w:tcW w:w="2844" w:type="dxa"/>
          </w:tcPr>
          <w:p w:rsidR="00A7531B" w:rsidRPr="004D4007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7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Зоны, уголки</w:t>
            </w:r>
          </w:p>
        </w:tc>
        <w:tc>
          <w:tcPr>
            <w:tcW w:w="4264" w:type="dxa"/>
          </w:tcPr>
          <w:p w:rsidR="00A7531B" w:rsidRPr="004D4007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7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348" w:type="dxa"/>
          </w:tcPr>
          <w:p w:rsidR="00A7531B" w:rsidRPr="004D4007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7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A7531B" w:rsidRPr="004D4007" w:rsidTr="00573F1B">
        <w:trPr>
          <w:trHeight w:val="422"/>
        </w:trPr>
        <w:tc>
          <w:tcPr>
            <w:tcW w:w="2844" w:type="dxa"/>
          </w:tcPr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Уголок природы </w:t>
            </w:r>
          </w:p>
          <w:p w:rsidR="00A7531B" w:rsidRPr="004D4007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Обогащение познавательного опыта,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его использование в трудовой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деятельности .</w:t>
            </w:r>
          </w:p>
          <w:p w:rsidR="00A7531B" w:rsidRPr="004D4007" w:rsidRDefault="00A7531B" w:rsidP="00761745">
            <w:pPr>
              <w:pStyle w:val="a8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7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воспитание и </w:t>
            </w:r>
          </w:p>
          <w:p w:rsidR="00A7531B" w:rsidRPr="004D4007" w:rsidRDefault="00A7531B" w:rsidP="00761745">
            <w:pPr>
              <w:pStyle w:val="a8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07"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  <w:t>образование детей</w:t>
            </w:r>
          </w:p>
        </w:tc>
        <w:tc>
          <w:tcPr>
            <w:tcW w:w="3348" w:type="dxa"/>
          </w:tcPr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Дидактическое дерево (по сезонам).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  Художественная литература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«Времена года»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наглядного материала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«Окружающий мир»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Искусственный аквариум.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Комнатные растения в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соответствии с возрастными </w:t>
            </w: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рекомендациями.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Сезонный материал. Стенд со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сменяющимся материалом на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экологическую тематику. </w:t>
            </w:r>
          </w:p>
          <w:p w:rsidR="00A7531B" w:rsidRPr="004D4007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31B" w:rsidRPr="004D4007" w:rsidTr="00573F1B">
        <w:trPr>
          <w:trHeight w:val="2848"/>
        </w:trPr>
        <w:tc>
          <w:tcPr>
            <w:tcW w:w="2844" w:type="dxa"/>
          </w:tcPr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сенсорного развития (группа раннего возраста):</w:t>
            </w: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обогащения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чувственного опыта детей, их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представлений о многообразии 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свойств предметов окружающего мира; стимулирование развития разных видов детского восприятия: зрительного, слухового, осязательного, вкусового, обонятельного, поддержание и развитие интереса детей к совместному со взрослым и самостоятельному обследованию предметов, разнообразным действиям с ними. Знакомство детей с разными видами сенсорных эталонов и способами обследования предметов; содействие запоминанию и использованию детьми названий сенсорных эталонов и обследовательских действий.</w:t>
            </w:r>
          </w:p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- формирование умения сравнивать предметы по основным свойствам (цвет, форма, размер), устанавливая тождество и различие; подбирание пары и группы предметов на основе сходного сенсорного признака.</w:t>
            </w:r>
          </w:p>
        </w:tc>
        <w:tc>
          <w:tcPr>
            <w:tcW w:w="3348" w:type="dxa"/>
          </w:tcPr>
          <w:p w:rsidR="00A7531B" w:rsidRPr="004D4007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Шнуровки, застежки, пирамидки, кубики, музыкальные инструменты, шумовые предметы, книги с яркими картинками, калейдоскопы, сухой бассейн с цветными пробками, карточки на распознавание характера поверхности, вкладыши разные, телефон кнопочный, развивающие игры.</w:t>
            </w:r>
          </w:p>
          <w:p w:rsidR="00A7531B" w:rsidRPr="004D4007" w:rsidRDefault="00A7531B" w:rsidP="00761745">
            <w:pPr>
              <w:ind w:left="-1242" w:firstLine="124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7531B" w:rsidRPr="004D4007" w:rsidTr="00573F1B">
        <w:trPr>
          <w:trHeight w:val="4589"/>
        </w:trPr>
        <w:tc>
          <w:tcPr>
            <w:tcW w:w="2844" w:type="dxa"/>
          </w:tcPr>
          <w:p w:rsidR="00A7531B" w:rsidRPr="004D4007" w:rsidRDefault="00A7531B" w:rsidP="00761745">
            <w:pPr>
              <w:ind w:left="-1242" w:firstLine="124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0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Музыкальный центр</w:t>
            </w:r>
          </w:p>
        </w:tc>
        <w:tc>
          <w:tcPr>
            <w:tcW w:w="4264" w:type="dxa"/>
          </w:tcPr>
          <w:p w:rsidR="00A7531B" w:rsidRPr="004D4007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уголка направлено на развитие музыкальности детей, способности эмоционально воспринимать музыку, развивать интерес к музыке, развивать способность воспринимать музыку. Развивать умение подпевать фразы в песне, постепенно приучать к пению. Совершенствовать умение выполнять плясовые движения, воспитывать чувство ритма. </w:t>
            </w:r>
          </w:p>
        </w:tc>
        <w:tc>
          <w:tcPr>
            <w:tcW w:w="3348" w:type="dxa"/>
          </w:tcPr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Детские музыкальные инструменты (барабан, металлофон, бубен, маракасы, колокольчики, погремушки), звучащие игрушки, нестандартные шумовые предметы (бутылочки с разными наполнителями: горохом, желудями, камушками), магнитофон и </w:t>
            </w:r>
            <w:r w:rsidRPr="004D400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CD</w:t>
            </w: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 диски с записями звуков природы и др., набор карточек «Музыкальные инструменты».</w:t>
            </w:r>
          </w:p>
          <w:p w:rsidR="00A7531B" w:rsidRPr="004D4007" w:rsidRDefault="00A7531B" w:rsidP="00761745">
            <w:pPr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ind w:left="-1242" w:firstLine="1242"/>
              <w:jc w:val="center"/>
              <w:rPr>
                <w:rStyle w:val="FontStyle207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31B" w:rsidRPr="004D4007" w:rsidTr="00573F1B">
        <w:trPr>
          <w:trHeight w:val="3997"/>
        </w:trPr>
        <w:tc>
          <w:tcPr>
            <w:tcW w:w="2844" w:type="dxa"/>
          </w:tcPr>
          <w:p w:rsidR="00A7531B" w:rsidRPr="004D4007" w:rsidRDefault="00A7531B" w:rsidP="00761745">
            <w:pPr>
              <w:ind w:left="-1242" w:firstLine="12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007">
              <w:rPr>
                <w:rFonts w:ascii="Times New Roman" w:hAnsi="Times New Roman"/>
                <w:bCs/>
                <w:sz w:val="24"/>
                <w:szCs w:val="24"/>
              </w:rPr>
              <w:t>Центр художественного творчества</w:t>
            </w:r>
          </w:p>
        </w:tc>
        <w:tc>
          <w:tcPr>
            <w:tcW w:w="4264" w:type="dxa"/>
          </w:tcPr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Для формирования интереса  эстетической стороны к окружающему  миру через развитие продуктивной деятельности детей (рисование, лепка, аппликация)</w:t>
            </w:r>
          </w:p>
        </w:tc>
        <w:tc>
          <w:tcPr>
            <w:tcW w:w="3348" w:type="dxa"/>
          </w:tcPr>
          <w:p w:rsidR="00A7531B" w:rsidRPr="004D4007" w:rsidRDefault="00A7531B" w:rsidP="00761745">
            <w:pPr>
              <w:shd w:val="clear" w:color="auto" w:fill="FFFFFF" w:themeFill="background1"/>
              <w:spacing w:before="100" w:beforeAutospacing="1" w:after="100" w:afterAutospacing="1"/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Бумага разного размера и цвета, изобразительные средства, пластилин, шаблоны, трафареты, альбомы-образцы, предметы выставочные, репродукции, мольберт, поднос с цветным песком или крупой, наклейки.</w:t>
            </w:r>
          </w:p>
        </w:tc>
      </w:tr>
      <w:tr w:rsidR="00A7531B" w:rsidRPr="004D4007" w:rsidTr="00573F1B">
        <w:trPr>
          <w:trHeight w:val="4339"/>
        </w:trPr>
        <w:tc>
          <w:tcPr>
            <w:tcW w:w="2844" w:type="dxa"/>
          </w:tcPr>
          <w:p w:rsidR="00A7531B" w:rsidRPr="004D4007" w:rsidRDefault="00A7531B" w:rsidP="00761745">
            <w:pPr>
              <w:ind w:left="-1242" w:firstLine="124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007">
              <w:rPr>
                <w:rFonts w:ascii="Times New Roman" w:hAnsi="Times New Roman"/>
                <w:bCs/>
                <w:sz w:val="24"/>
                <w:szCs w:val="24"/>
              </w:rPr>
              <w:t>Центр сюжетно-ролевых игр:</w:t>
            </w: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4" w:type="dxa"/>
          </w:tcPr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Формирование ролевых действий; Стимуляция сюжетно- ролевой игры; Формирование коммуникативных навыков в игре; Развитие подражательности и творческих способностей.</w:t>
            </w:r>
          </w:p>
        </w:tc>
        <w:tc>
          <w:tcPr>
            <w:tcW w:w="3348" w:type="dxa"/>
          </w:tcPr>
          <w:p w:rsidR="00A7531B" w:rsidRPr="004D4007" w:rsidRDefault="00A7531B" w:rsidP="00BA77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Сюжетно-ролевая игра "Дом" (детские кроватки, обеденная зона, стол для кормления кукол, гладильная доска); игра "Больница" (кушетка, стол, аптечка), игра «Парикмахерская», игра «Магазин», игра «Купание куклы»</w:t>
            </w:r>
          </w:p>
        </w:tc>
      </w:tr>
      <w:tr w:rsidR="00A7531B" w:rsidRPr="004D4007" w:rsidTr="00573F1B">
        <w:trPr>
          <w:trHeight w:val="2859"/>
        </w:trPr>
        <w:tc>
          <w:tcPr>
            <w:tcW w:w="2844" w:type="dxa"/>
          </w:tcPr>
          <w:p w:rsidR="00A7531B" w:rsidRPr="004D4007" w:rsidRDefault="00A7531B" w:rsidP="00761745">
            <w:pPr>
              <w:ind w:left="-1242" w:firstLine="1242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0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Строительный центр:</w:t>
            </w: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4" w:type="dxa"/>
          </w:tcPr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Развивать представления об основных свойствах объемных геометрических, в основном крупных, форм 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</w:t>
            </w:r>
          </w:p>
        </w:tc>
        <w:tc>
          <w:tcPr>
            <w:tcW w:w="3348" w:type="dxa"/>
          </w:tcPr>
          <w:p w:rsidR="00A7531B" w:rsidRPr="004D4007" w:rsidRDefault="00A7531B" w:rsidP="00761745">
            <w:pPr>
              <w:shd w:val="clear" w:color="auto" w:fill="FFFFFF" w:themeFill="background1"/>
              <w:spacing w:before="100" w:beforeAutospacing="1" w:after="100" w:afterAutospacing="1"/>
              <w:ind w:left="-1242" w:firstLine="12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 строительные наборы, кубики, напольные и настольный конструкторы, мягкие модули,  набор «Магформерс».</w:t>
            </w:r>
          </w:p>
          <w:p w:rsidR="00A7531B" w:rsidRPr="004D4007" w:rsidRDefault="00A7531B" w:rsidP="00761745">
            <w:pPr>
              <w:ind w:left="-1242" w:firstLine="12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531B" w:rsidRPr="004D4007" w:rsidTr="00573F1B">
        <w:trPr>
          <w:trHeight w:val="5306"/>
        </w:trPr>
        <w:tc>
          <w:tcPr>
            <w:tcW w:w="2844" w:type="dxa"/>
          </w:tcPr>
          <w:p w:rsidR="00A7531B" w:rsidRPr="004D4007" w:rsidRDefault="00A7531B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4D4007">
              <w:rPr>
                <w:rFonts w:ascii="Times New Roman" w:hAnsi="Times New Roman"/>
                <w:sz w:val="24"/>
                <w:szCs w:val="24"/>
              </w:rPr>
              <w:t>Физкультурно-оздоровительный центр</w:t>
            </w:r>
          </w:p>
        </w:tc>
        <w:tc>
          <w:tcPr>
            <w:tcW w:w="4264" w:type="dxa"/>
          </w:tcPr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Создать условия для занятия физическими упражнениями в группе, стимулирование желание детей заниматься двигательной деятельностью. </w:t>
            </w:r>
          </w:p>
        </w:tc>
        <w:tc>
          <w:tcPr>
            <w:tcW w:w="3348" w:type="dxa"/>
          </w:tcPr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Мячи разного размера, скакалки, флажки, ленты, кегли, кольцебросы, мешочки, обручи, вертушки,  погремушки, дорожки здоровья , игры-забавы на развитие ловкости, меткости, игры для развития мелкой моторики, атрибуты для закаливания,  иллюстрации, альбом здоровья «Малыши-крепыши», мат,  верёвочки разной длины, маски для подвижных игр, гимнастические палки, корзина для метания.</w:t>
            </w:r>
          </w:p>
          <w:p w:rsidR="00A7531B" w:rsidRPr="004D4007" w:rsidRDefault="00A7531B" w:rsidP="00761745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7531B" w:rsidRPr="004D4007" w:rsidTr="00573F1B">
        <w:trPr>
          <w:trHeight w:val="66"/>
        </w:trPr>
        <w:tc>
          <w:tcPr>
            <w:tcW w:w="2844" w:type="dxa"/>
          </w:tcPr>
          <w:p w:rsidR="00A7531B" w:rsidRPr="004D4007" w:rsidRDefault="00A7531B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Центр познавательно-речевого развития</w:t>
            </w:r>
          </w:p>
        </w:tc>
        <w:tc>
          <w:tcPr>
            <w:tcW w:w="4264" w:type="dxa"/>
          </w:tcPr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навыка слушания, умения обращаться с книгой; Формирование и расширение представлений об окружающем.  Формирование навыков слушания; Развитие творчества детей на основе литературных произведений.</w:t>
            </w:r>
            <w:r w:rsidRPr="004D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>Обучение приёмам, использованию игрового материала для развития речи, познавательных и творческих способностей детей.</w:t>
            </w:r>
          </w:p>
        </w:tc>
        <w:tc>
          <w:tcPr>
            <w:tcW w:w="3348" w:type="dxa"/>
          </w:tcPr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Демонстрационный и дидактический материал по лексическим темам, сюжетные картины, предметные картинки, иллюстрации, схемы предложений, художественная литература, дидактические игры, разные виды театра, костюмы, маски, атрибуты для разыгрывания </w:t>
            </w:r>
            <w:r w:rsidRPr="004D40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сказок, дыхательные тренажёры и игрушки для развития дыхания (мыльные пузыри, пёрышки, снежинки, свистульки и т.п.)</w:t>
            </w:r>
          </w:p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4D4007" w:rsidRDefault="00A7531B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531B" w:rsidRPr="004D4007" w:rsidRDefault="00A7531B" w:rsidP="00A7531B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531B" w:rsidRPr="00DE6DDB" w:rsidRDefault="00A7531B" w:rsidP="00A7531B">
      <w:pPr>
        <w:shd w:val="clear" w:color="auto" w:fill="FFFFFF" w:themeFill="background1"/>
        <w:jc w:val="center"/>
        <w:rPr>
          <w:color w:val="000000"/>
          <w:sz w:val="32"/>
          <w:szCs w:val="32"/>
        </w:rPr>
      </w:pPr>
    </w:p>
    <w:p w:rsidR="00A7531B" w:rsidRDefault="00A7531B" w:rsidP="00A7531B">
      <w:pPr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</w:p>
    <w:p w:rsidR="00A7531B" w:rsidRDefault="00A7531B" w:rsidP="00A7531B">
      <w:pPr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</w:p>
    <w:p w:rsidR="00A7531B" w:rsidRDefault="00A7531B" w:rsidP="00A7531B">
      <w:pPr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</w:p>
    <w:p w:rsidR="00A7531B" w:rsidRDefault="00A7531B" w:rsidP="00A7531B">
      <w:pPr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</w:p>
    <w:p w:rsidR="00A7531B" w:rsidRPr="001F41D6" w:rsidRDefault="00A7531B" w:rsidP="00A7531B">
      <w:pPr>
        <w:jc w:val="center"/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  <w:r w:rsidRPr="001F41D6"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  <w:t>Приложение 1. Календарное планирование</w:t>
      </w:r>
    </w:p>
    <w:p w:rsidR="00A7531B" w:rsidRDefault="00A7531B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Default="00A7531B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Default="00A7531B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Default="00A7531B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56215D" w:rsidRDefault="0056215D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2E0C50" w:rsidRDefault="002E0C50" w:rsidP="0056215D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68385B" w:rsidRDefault="0068385B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2E0C50" w:rsidRPr="00087972" w:rsidRDefault="0068385B" w:rsidP="0068385B">
      <w:pPr>
        <w:pStyle w:val="210"/>
        <w:tabs>
          <w:tab w:val="left" w:pos="720"/>
          <w:tab w:val="left" w:pos="900"/>
          <w:tab w:val="left" w:pos="2895"/>
        </w:tabs>
        <w:spacing w:line="360" w:lineRule="auto"/>
        <w:ind w:left="0" w:firstLine="0"/>
        <w:jc w:val="left"/>
        <w:rPr>
          <w:rStyle w:val="FontStyle207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ab/>
      </w:r>
      <w:r w:rsidR="002E0C50" w:rsidRPr="00087972">
        <w:rPr>
          <w:rStyle w:val="FontStyle207"/>
          <w:rFonts w:ascii="Times New Roman" w:hAnsi="Times New Roman" w:cs="Times New Roman"/>
          <w:b/>
          <w:color w:val="FF0000"/>
          <w:sz w:val="28"/>
          <w:szCs w:val="28"/>
        </w:rPr>
        <w:t>Приложение 2.</w:t>
      </w:r>
    </w:p>
    <w:p w:rsidR="00496D04" w:rsidRPr="00087972" w:rsidRDefault="002E0C50" w:rsidP="001832F9">
      <w:pPr>
        <w:pStyle w:val="12"/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FF0000"/>
          <w:sz w:val="24"/>
        </w:rPr>
      </w:pPr>
      <w:r w:rsidRPr="00087972">
        <w:rPr>
          <w:rStyle w:val="FontStyle207"/>
          <w:rFonts w:ascii="Times New Roman" w:hAnsi="Times New Roman" w:cs="Times New Roman"/>
          <w:color w:val="FF0000"/>
          <w:sz w:val="24"/>
          <w:szCs w:val="24"/>
        </w:rPr>
        <w:t>Проекты:</w:t>
      </w:r>
      <w:r w:rsidRPr="00087972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496D04" w:rsidRPr="00087972" w:rsidRDefault="00496D04" w:rsidP="001832F9">
      <w:pPr>
        <w:pStyle w:val="12"/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FF0000"/>
          <w:sz w:val="24"/>
        </w:rPr>
      </w:pPr>
    </w:p>
    <w:p w:rsidR="001832F9" w:rsidRPr="00087972" w:rsidRDefault="001832F9" w:rsidP="001832F9">
      <w:pPr>
        <w:pStyle w:val="12"/>
        <w:shd w:val="clear" w:color="auto" w:fill="FFFFFF" w:themeFill="background1"/>
        <w:ind w:left="0"/>
        <w:rPr>
          <w:rFonts w:ascii="Times New Roman" w:hAnsi="Times New Roman" w:cs="Times New Roman"/>
          <w:color w:val="FF0000"/>
          <w:sz w:val="24"/>
        </w:rPr>
      </w:pPr>
      <w:r w:rsidRPr="00087972">
        <w:rPr>
          <w:rFonts w:ascii="Times New Roman" w:hAnsi="Times New Roman" w:cs="Times New Roman"/>
          <w:color w:val="FF0000"/>
          <w:sz w:val="24"/>
        </w:rPr>
        <w:t>1. Проект «Витаминия»</w:t>
      </w:r>
    </w:p>
    <w:p w:rsidR="001832F9" w:rsidRPr="00087972" w:rsidRDefault="001832F9" w:rsidP="001832F9">
      <w:pPr>
        <w:pStyle w:val="12"/>
        <w:shd w:val="clear" w:color="auto" w:fill="FFFFFF" w:themeFill="background1"/>
        <w:ind w:left="0"/>
        <w:rPr>
          <w:rFonts w:ascii="Times New Roman" w:hAnsi="Times New Roman" w:cs="Times New Roman"/>
          <w:color w:val="FF0000"/>
          <w:sz w:val="24"/>
        </w:rPr>
      </w:pPr>
    </w:p>
    <w:p w:rsidR="001832F9" w:rsidRPr="00087972" w:rsidRDefault="001832F9" w:rsidP="001832F9">
      <w:pPr>
        <w:pStyle w:val="12"/>
        <w:shd w:val="clear" w:color="auto" w:fill="FFFFFF" w:themeFill="background1"/>
        <w:ind w:left="0"/>
        <w:rPr>
          <w:rFonts w:ascii="Times New Roman" w:hAnsi="Times New Roman" w:cs="Times New Roman"/>
          <w:color w:val="FF0000"/>
          <w:sz w:val="24"/>
        </w:rPr>
      </w:pPr>
      <w:r w:rsidRPr="00087972">
        <w:rPr>
          <w:rFonts w:ascii="Times New Roman" w:hAnsi="Times New Roman" w:cs="Times New Roman"/>
          <w:color w:val="FF0000"/>
          <w:sz w:val="24"/>
        </w:rPr>
        <w:t>2. Проект «</w:t>
      </w:r>
      <w:r w:rsidR="00903A14" w:rsidRPr="00087972">
        <w:rPr>
          <w:rFonts w:ascii="Times New Roman" w:hAnsi="Times New Roman" w:cs="Times New Roman"/>
          <w:color w:val="FF0000"/>
          <w:sz w:val="24"/>
        </w:rPr>
        <w:t>Цветная неделя</w:t>
      </w:r>
      <w:r w:rsidRPr="00087972">
        <w:rPr>
          <w:rFonts w:ascii="Times New Roman" w:hAnsi="Times New Roman" w:cs="Times New Roman"/>
          <w:color w:val="FF0000"/>
          <w:sz w:val="24"/>
        </w:rPr>
        <w:t>»</w:t>
      </w:r>
    </w:p>
    <w:p w:rsidR="001832F9" w:rsidRPr="00087972" w:rsidRDefault="001832F9" w:rsidP="001832F9">
      <w:pPr>
        <w:pStyle w:val="12"/>
        <w:shd w:val="clear" w:color="auto" w:fill="FFFFFF" w:themeFill="background1"/>
        <w:ind w:left="0"/>
        <w:rPr>
          <w:rFonts w:ascii="Times New Roman" w:hAnsi="Times New Roman" w:cs="Times New Roman"/>
          <w:color w:val="FF0000"/>
          <w:sz w:val="24"/>
        </w:rPr>
      </w:pPr>
      <w:r w:rsidRPr="0008797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1832F9" w:rsidRDefault="001832F9" w:rsidP="001832F9">
      <w:pPr>
        <w:pStyle w:val="12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i/>
          <w:color w:val="auto"/>
          <w:sz w:val="52"/>
          <w:szCs w:val="52"/>
        </w:rPr>
      </w:pPr>
    </w:p>
    <w:p w:rsidR="002E0C50" w:rsidRPr="005A2771" w:rsidRDefault="002E0C50" w:rsidP="002E0C5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2E0C50" w:rsidRPr="0056215D" w:rsidRDefault="002E0C50" w:rsidP="002E0C50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color w:val="000000" w:themeColor="text1"/>
          <w:szCs w:val="24"/>
        </w:rPr>
      </w:pPr>
    </w:p>
    <w:p w:rsidR="001832F9" w:rsidRPr="0056215D" w:rsidRDefault="001832F9">
      <w:pPr>
        <w:pStyle w:val="210"/>
        <w:tabs>
          <w:tab w:val="left" w:pos="720"/>
          <w:tab w:val="left" w:pos="900"/>
        </w:tabs>
        <w:spacing w:line="360" w:lineRule="auto"/>
        <w:ind w:left="0" w:firstLine="0"/>
        <w:jc w:val="center"/>
        <w:rPr>
          <w:color w:val="000000" w:themeColor="text1"/>
          <w:szCs w:val="24"/>
        </w:rPr>
      </w:pPr>
    </w:p>
    <w:sectPr w:rsidR="001832F9" w:rsidRPr="0056215D" w:rsidSect="00FA57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EA" w:rsidRDefault="002158EA">
      <w:pPr>
        <w:spacing w:after="0" w:line="240" w:lineRule="auto"/>
      </w:pPr>
      <w:r>
        <w:separator/>
      </w:r>
    </w:p>
    <w:p w:rsidR="002158EA" w:rsidRDefault="002158EA"/>
  </w:endnote>
  <w:endnote w:type="continuationSeparator" w:id="0">
    <w:p w:rsidR="002158EA" w:rsidRDefault="002158EA">
      <w:pPr>
        <w:spacing w:after="0" w:line="240" w:lineRule="auto"/>
      </w:pPr>
      <w:r>
        <w:continuationSeparator/>
      </w:r>
    </w:p>
    <w:p w:rsidR="002158EA" w:rsidRDefault="00215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584674"/>
      <w:docPartObj>
        <w:docPartGallery w:val="Page Numbers (Bottom of Page)"/>
        <w:docPartUnique/>
      </w:docPartObj>
    </w:sdtPr>
    <w:sdtEndPr/>
    <w:sdtContent>
      <w:p w:rsidR="00081722" w:rsidRDefault="000817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21D">
          <w:rPr>
            <w:noProof/>
          </w:rPr>
          <w:t>20</w:t>
        </w:r>
        <w:r>
          <w:fldChar w:fldCharType="end"/>
        </w:r>
      </w:p>
    </w:sdtContent>
  </w:sdt>
  <w:p w:rsidR="00081722" w:rsidRDefault="000817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EA" w:rsidRDefault="002158EA">
      <w:pPr>
        <w:spacing w:after="0" w:line="240" w:lineRule="auto"/>
      </w:pPr>
      <w:r>
        <w:separator/>
      </w:r>
    </w:p>
    <w:p w:rsidR="002158EA" w:rsidRDefault="002158EA"/>
  </w:footnote>
  <w:footnote w:type="continuationSeparator" w:id="0">
    <w:p w:rsidR="002158EA" w:rsidRDefault="002158EA">
      <w:pPr>
        <w:spacing w:after="0" w:line="240" w:lineRule="auto"/>
      </w:pPr>
      <w:r>
        <w:continuationSeparator/>
      </w:r>
    </w:p>
    <w:p w:rsidR="002158EA" w:rsidRDefault="002158E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22" w:rsidRDefault="00081722">
    <w:pPr>
      <w:pStyle w:val="a9"/>
    </w:pPr>
  </w:p>
  <w:p w:rsidR="00081722" w:rsidRDefault="000817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CAC"/>
    <w:multiLevelType w:val="multilevel"/>
    <w:tmpl w:val="3830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768F"/>
    <w:multiLevelType w:val="multilevel"/>
    <w:tmpl w:val="473E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47F9F"/>
    <w:multiLevelType w:val="multilevel"/>
    <w:tmpl w:val="929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67D8C"/>
    <w:multiLevelType w:val="multilevel"/>
    <w:tmpl w:val="6946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BE6762"/>
    <w:multiLevelType w:val="multilevel"/>
    <w:tmpl w:val="D1261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86033"/>
    <w:multiLevelType w:val="multilevel"/>
    <w:tmpl w:val="7F1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941EB"/>
    <w:multiLevelType w:val="multilevel"/>
    <w:tmpl w:val="1716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955CA"/>
    <w:multiLevelType w:val="multilevel"/>
    <w:tmpl w:val="FBA811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4D85ED1"/>
    <w:multiLevelType w:val="hybridMultilevel"/>
    <w:tmpl w:val="D2DCC90E"/>
    <w:lvl w:ilvl="0" w:tplc="0A46742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F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D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660D54"/>
    <w:multiLevelType w:val="hybridMultilevel"/>
    <w:tmpl w:val="DC4A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A351D"/>
    <w:multiLevelType w:val="multilevel"/>
    <w:tmpl w:val="A9B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04D59"/>
    <w:multiLevelType w:val="multilevel"/>
    <w:tmpl w:val="043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CB7BC9"/>
    <w:multiLevelType w:val="multilevel"/>
    <w:tmpl w:val="518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AC0781"/>
    <w:multiLevelType w:val="multilevel"/>
    <w:tmpl w:val="7A8E3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67669F1"/>
    <w:multiLevelType w:val="multilevel"/>
    <w:tmpl w:val="FB88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E943B1"/>
    <w:multiLevelType w:val="hybridMultilevel"/>
    <w:tmpl w:val="89AAB4CC"/>
    <w:lvl w:ilvl="0" w:tplc="05BC40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A1663F4"/>
    <w:multiLevelType w:val="multilevel"/>
    <w:tmpl w:val="994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0"/>
  </w:num>
  <w:num w:numId="5">
    <w:abstractNumId w:val="16"/>
  </w:num>
  <w:num w:numId="6">
    <w:abstractNumId w:val="18"/>
  </w:num>
  <w:num w:numId="7">
    <w:abstractNumId w:val="2"/>
  </w:num>
  <w:num w:numId="8">
    <w:abstractNumId w:val="15"/>
  </w:num>
  <w:num w:numId="9">
    <w:abstractNumId w:val="0"/>
  </w:num>
  <w:num w:numId="10">
    <w:abstractNumId w:val="9"/>
  </w:num>
  <w:num w:numId="11">
    <w:abstractNumId w:val="14"/>
  </w:num>
  <w:num w:numId="12">
    <w:abstractNumId w:val="20"/>
  </w:num>
  <w:num w:numId="13">
    <w:abstractNumId w:val="3"/>
  </w:num>
  <w:num w:numId="14">
    <w:abstractNumId w:val="7"/>
  </w:num>
  <w:num w:numId="15">
    <w:abstractNumId w:val="4"/>
  </w:num>
  <w:num w:numId="16">
    <w:abstractNumId w:val="6"/>
  </w:num>
  <w:num w:numId="17">
    <w:abstractNumId w:val="13"/>
  </w:num>
  <w:num w:numId="18">
    <w:abstractNumId w:val="11"/>
  </w:num>
  <w:num w:numId="19">
    <w:abstractNumId w:val="19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0D"/>
    <w:rsid w:val="00011966"/>
    <w:rsid w:val="00014AF4"/>
    <w:rsid w:val="0002369F"/>
    <w:rsid w:val="00025B0F"/>
    <w:rsid w:val="000326C9"/>
    <w:rsid w:val="000378F3"/>
    <w:rsid w:val="0004316F"/>
    <w:rsid w:val="00044F57"/>
    <w:rsid w:val="000556D9"/>
    <w:rsid w:val="00060BD8"/>
    <w:rsid w:val="00081722"/>
    <w:rsid w:val="00087972"/>
    <w:rsid w:val="000A4751"/>
    <w:rsid w:val="000B3E0C"/>
    <w:rsid w:val="000B4D4E"/>
    <w:rsid w:val="000B698E"/>
    <w:rsid w:val="000B7D59"/>
    <w:rsid w:val="000C64F2"/>
    <w:rsid w:val="000E0D65"/>
    <w:rsid w:val="000E4E52"/>
    <w:rsid w:val="000E59F3"/>
    <w:rsid w:val="000E68AB"/>
    <w:rsid w:val="000F3D65"/>
    <w:rsid w:val="001025A0"/>
    <w:rsid w:val="00112815"/>
    <w:rsid w:val="00157DED"/>
    <w:rsid w:val="00172D85"/>
    <w:rsid w:val="001832F9"/>
    <w:rsid w:val="00183D78"/>
    <w:rsid w:val="00185ACA"/>
    <w:rsid w:val="00192FD1"/>
    <w:rsid w:val="001956EE"/>
    <w:rsid w:val="00195D4A"/>
    <w:rsid w:val="001A3E31"/>
    <w:rsid w:val="001B521D"/>
    <w:rsid w:val="001B6DD6"/>
    <w:rsid w:val="001C7ED9"/>
    <w:rsid w:val="001D2E27"/>
    <w:rsid w:val="001D3DF1"/>
    <w:rsid w:val="001E018D"/>
    <w:rsid w:val="001F41D6"/>
    <w:rsid w:val="00200634"/>
    <w:rsid w:val="00210E41"/>
    <w:rsid w:val="0021385E"/>
    <w:rsid w:val="002158EA"/>
    <w:rsid w:val="002432AE"/>
    <w:rsid w:val="00252418"/>
    <w:rsid w:val="0025660F"/>
    <w:rsid w:val="00267A38"/>
    <w:rsid w:val="00275394"/>
    <w:rsid w:val="00275A41"/>
    <w:rsid w:val="002B4BFC"/>
    <w:rsid w:val="002E0C50"/>
    <w:rsid w:val="002E29BE"/>
    <w:rsid w:val="002E4A33"/>
    <w:rsid w:val="003047AE"/>
    <w:rsid w:val="0030678C"/>
    <w:rsid w:val="0031329B"/>
    <w:rsid w:val="00331C71"/>
    <w:rsid w:val="0033215E"/>
    <w:rsid w:val="00347BD2"/>
    <w:rsid w:val="00350498"/>
    <w:rsid w:val="00363BF4"/>
    <w:rsid w:val="00382FE2"/>
    <w:rsid w:val="00383F3C"/>
    <w:rsid w:val="00386EE4"/>
    <w:rsid w:val="003930E3"/>
    <w:rsid w:val="00395E81"/>
    <w:rsid w:val="003A3091"/>
    <w:rsid w:val="003A5365"/>
    <w:rsid w:val="003B4C57"/>
    <w:rsid w:val="003C378D"/>
    <w:rsid w:val="003C5BFA"/>
    <w:rsid w:val="003E238B"/>
    <w:rsid w:val="004006B9"/>
    <w:rsid w:val="004164AA"/>
    <w:rsid w:val="00423202"/>
    <w:rsid w:val="0042528A"/>
    <w:rsid w:val="0043723B"/>
    <w:rsid w:val="00461048"/>
    <w:rsid w:val="0047160C"/>
    <w:rsid w:val="00496D04"/>
    <w:rsid w:val="004A0572"/>
    <w:rsid w:val="004C45FD"/>
    <w:rsid w:val="004D4007"/>
    <w:rsid w:val="00515912"/>
    <w:rsid w:val="0053505B"/>
    <w:rsid w:val="00552A34"/>
    <w:rsid w:val="00556D1D"/>
    <w:rsid w:val="0056215D"/>
    <w:rsid w:val="00564C51"/>
    <w:rsid w:val="00573F1B"/>
    <w:rsid w:val="00575F46"/>
    <w:rsid w:val="005819A5"/>
    <w:rsid w:val="00585EFD"/>
    <w:rsid w:val="0059034E"/>
    <w:rsid w:val="005A1714"/>
    <w:rsid w:val="005A2286"/>
    <w:rsid w:val="005A2771"/>
    <w:rsid w:val="005A7B4E"/>
    <w:rsid w:val="005C3718"/>
    <w:rsid w:val="005C690B"/>
    <w:rsid w:val="005D0073"/>
    <w:rsid w:val="005D58BF"/>
    <w:rsid w:val="005E13E7"/>
    <w:rsid w:val="005E39FA"/>
    <w:rsid w:val="005E476A"/>
    <w:rsid w:val="005F2B90"/>
    <w:rsid w:val="005F5A67"/>
    <w:rsid w:val="00624414"/>
    <w:rsid w:val="006326DA"/>
    <w:rsid w:val="00636777"/>
    <w:rsid w:val="006524FE"/>
    <w:rsid w:val="0068385B"/>
    <w:rsid w:val="00686073"/>
    <w:rsid w:val="006A5760"/>
    <w:rsid w:val="006B258C"/>
    <w:rsid w:val="006B5DC5"/>
    <w:rsid w:val="006B66D2"/>
    <w:rsid w:val="006C4D5F"/>
    <w:rsid w:val="006C6508"/>
    <w:rsid w:val="006D57F0"/>
    <w:rsid w:val="006E3F66"/>
    <w:rsid w:val="006F19A4"/>
    <w:rsid w:val="00706208"/>
    <w:rsid w:val="00710D07"/>
    <w:rsid w:val="00747709"/>
    <w:rsid w:val="007501B9"/>
    <w:rsid w:val="00752113"/>
    <w:rsid w:val="00761745"/>
    <w:rsid w:val="00762AD9"/>
    <w:rsid w:val="00764192"/>
    <w:rsid w:val="00780151"/>
    <w:rsid w:val="00784902"/>
    <w:rsid w:val="007921A4"/>
    <w:rsid w:val="00793ED5"/>
    <w:rsid w:val="007A0B57"/>
    <w:rsid w:val="007B1C43"/>
    <w:rsid w:val="007C5AB8"/>
    <w:rsid w:val="007C656E"/>
    <w:rsid w:val="00806C2D"/>
    <w:rsid w:val="00807051"/>
    <w:rsid w:val="0083397D"/>
    <w:rsid w:val="00845420"/>
    <w:rsid w:val="008739B7"/>
    <w:rsid w:val="00882849"/>
    <w:rsid w:val="00883FB5"/>
    <w:rsid w:val="008C5177"/>
    <w:rsid w:val="008D24A9"/>
    <w:rsid w:val="008E5EBE"/>
    <w:rsid w:val="008F2866"/>
    <w:rsid w:val="008F63C4"/>
    <w:rsid w:val="00903A14"/>
    <w:rsid w:val="00923052"/>
    <w:rsid w:val="00937112"/>
    <w:rsid w:val="00940BF7"/>
    <w:rsid w:val="00955B2D"/>
    <w:rsid w:val="00957299"/>
    <w:rsid w:val="009636EA"/>
    <w:rsid w:val="00965102"/>
    <w:rsid w:val="00965B91"/>
    <w:rsid w:val="009767B6"/>
    <w:rsid w:val="00983302"/>
    <w:rsid w:val="00984641"/>
    <w:rsid w:val="00993956"/>
    <w:rsid w:val="009A1DDD"/>
    <w:rsid w:val="009C0F93"/>
    <w:rsid w:val="009C1970"/>
    <w:rsid w:val="009E4FBC"/>
    <w:rsid w:val="00A31B36"/>
    <w:rsid w:val="00A324E3"/>
    <w:rsid w:val="00A42B7B"/>
    <w:rsid w:val="00A4687B"/>
    <w:rsid w:val="00A576D0"/>
    <w:rsid w:val="00A60755"/>
    <w:rsid w:val="00A712E1"/>
    <w:rsid w:val="00A72334"/>
    <w:rsid w:val="00A74C92"/>
    <w:rsid w:val="00A7531B"/>
    <w:rsid w:val="00A9647C"/>
    <w:rsid w:val="00AA200F"/>
    <w:rsid w:val="00AC6180"/>
    <w:rsid w:val="00AC6606"/>
    <w:rsid w:val="00AD1FA2"/>
    <w:rsid w:val="00AF0BFA"/>
    <w:rsid w:val="00AF1834"/>
    <w:rsid w:val="00AF1932"/>
    <w:rsid w:val="00B01F60"/>
    <w:rsid w:val="00B15FB8"/>
    <w:rsid w:val="00B243BC"/>
    <w:rsid w:val="00B578B5"/>
    <w:rsid w:val="00B73497"/>
    <w:rsid w:val="00B754CB"/>
    <w:rsid w:val="00B76054"/>
    <w:rsid w:val="00B762A0"/>
    <w:rsid w:val="00B863F8"/>
    <w:rsid w:val="00B86CAA"/>
    <w:rsid w:val="00BA7714"/>
    <w:rsid w:val="00BB271C"/>
    <w:rsid w:val="00BC20B9"/>
    <w:rsid w:val="00BC3597"/>
    <w:rsid w:val="00BD2279"/>
    <w:rsid w:val="00BF65D0"/>
    <w:rsid w:val="00C05533"/>
    <w:rsid w:val="00C2261C"/>
    <w:rsid w:val="00C30E54"/>
    <w:rsid w:val="00C32B58"/>
    <w:rsid w:val="00C51452"/>
    <w:rsid w:val="00C57190"/>
    <w:rsid w:val="00CB3987"/>
    <w:rsid w:val="00CB3E3E"/>
    <w:rsid w:val="00CB693E"/>
    <w:rsid w:val="00CD5CDE"/>
    <w:rsid w:val="00CE151F"/>
    <w:rsid w:val="00D0552C"/>
    <w:rsid w:val="00D11ADD"/>
    <w:rsid w:val="00D25CC2"/>
    <w:rsid w:val="00D6565A"/>
    <w:rsid w:val="00D73AEC"/>
    <w:rsid w:val="00D83FA3"/>
    <w:rsid w:val="00D911BD"/>
    <w:rsid w:val="00D97C09"/>
    <w:rsid w:val="00DB38B6"/>
    <w:rsid w:val="00DC0280"/>
    <w:rsid w:val="00DD128A"/>
    <w:rsid w:val="00DD1C42"/>
    <w:rsid w:val="00DD7D92"/>
    <w:rsid w:val="00E0250A"/>
    <w:rsid w:val="00E05DF0"/>
    <w:rsid w:val="00E420EA"/>
    <w:rsid w:val="00E65F6B"/>
    <w:rsid w:val="00E7378B"/>
    <w:rsid w:val="00E80FD1"/>
    <w:rsid w:val="00E9227C"/>
    <w:rsid w:val="00E95552"/>
    <w:rsid w:val="00EE02FF"/>
    <w:rsid w:val="00EF1489"/>
    <w:rsid w:val="00EF6B3D"/>
    <w:rsid w:val="00EF6F31"/>
    <w:rsid w:val="00F06062"/>
    <w:rsid w:val="00F13DDD"/>
    <w:rsid w:val="00F13FDB"/>
    <w:rsid w:val="00F15627"/>
    <w:rsid w:val="00F22A7F"/>
    <w:rsid w:val="00F25151"/>
    <w:rsid w:val="00F3183D"/>
    <w:rsid w:val="00F318C5"/>
    <w:rsid w:val="00F32AB8"/>
    <w:rsid w:val="00F3500F"/>
    <w:rsid w:val="00F357EB"/>
    <w:rsid w:val="00F40224"/>
    <w:rsid w:val="00F40BC4"/>
    <w:rsid w:val="00F50007"/>
    <w:rsid w:val="00F736E4"/>
    <w:rsid w:val="00F91016"/>
    <w:rsid w:val="00F92394"/>
    <w:rsid w:val="00F950D1"/>
    <w:rsid w:val="00FA5726"/>
    <w:rsid w:val="00FA755C"/>
    <w:rsid w:val="00FB19E1"/>
    <w:rsid w:val="00FD09A9"/>
    <w:rsid w:val="00FE3EE4"/>
    <w:rsid w:val="00FF320D"/>
    <w:rsid w:val="00FF409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C936"/>
  <w15:docId w15:val="{598B7B06-6333-4622-84B2-B81A8CA8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6F"/>
  </w:style>
  <w:style w:type="paragraph" w:styleId="1">
    <w:name w:val="heading 1"/>
    <w:basedOn w:val="a"/>
    <w:next w:val="a"/>
    <w:link w:val="10"/>
    <w:uiPriority w:val="9"/>
    <w:qFormat/>
    <w:rsid w:val="00F31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0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1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4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16F"/>
  </w:style>
  <w:style w:type="table" w:customStyle="1" w:styleId="11">
    <w:name w:val="Сетка таблицы1"/>
    <w:basedOn w:val="a1"/>
    <w:next w:val="a3"/>
    <w:uiPriority w:val="59"/>
    <w:rsid w:val="00043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43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AF19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F060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060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0E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0E68A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No Spacing"/>
    <w:uiPriority w:val="1"/>
    <w:qFormat/>
    <w:rsid w:val="000E68A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E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8AB"/>
  </w:style>
  <w:style w:type="table" w:customStyle="1" w:styleId="4">
    <w:name w:val="Сетка таблицы4"/>
    <w:basedOn w:val="a1"/>
    <w:next w:val="a3"/>
    <w:uiPriority w:val="59"/>
    <w:rsid w:val="00E9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56215D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56215D"/>
    <w:rPr>
      <w:rFonts w:ascii="Century Schoolbook" w:hAnsi="Century Schoolbook" w:cs="Century Schoolbook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B9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D1FA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D1FA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AD1F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AD1FA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54">
    <w:name w:val="Font Style254"/>
    <w:basedOn w:val="a0"/>
    <w:uiPriority w:val="99"/>
    <w:rsid w:val="00AD1FA2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7">
    <w:name w:val="Style77"/>
    <w:basedOn w:val="a"/>
    <w:uiPriority w:val="99"/>
    <w:rsid w:val="00AD1F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AD1FA2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AD1FA2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AD1FA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AD1FA2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AD1FA2"/>
    <w:rPr>
      <w:rFonts w:ascii="MS Reference Sans Serif" w:hAnsi="MS Reference Sans Serif" w:cs="MS Reference Sans Serif"/>
      <w:i/>
      <w:iCs/>
      <w:sz w:val="18"/>
      <w:szCs w:val="18"/>
    </w:rPr>
  </w:style>
  <w:style w:type="table" w:customStyle="1" w:styleId="31">
    <w:name w:val="Сетка таблицы31"/>
    <w:basedOn w:val="a1"/>
    <w:next w:val="a3"/>
    <w:uiPriority w:val="59"/>
    <w:rsid w:val="0005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79">
    <w:name w:val="Style79"/>
    <w:basedOn w:val="a"/>
    <w:uiPriority w:val="99"/>
    <w:rsid w:val="00F3183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2">
    <w:name w:val="Абзац списка1"/>
    <w:basedOn w:val="a"/>
    <w:rsid w:val="00A7531B"/>
    <w:pPr>
      <w:shd w:val="clear" w:color="auto" w:fill="F5F7E7"/>
      <w:suppressAutoHyphens/>
      <w:spacing w:before="90" w:after="90" w:line="240" w:lineRule="auto"/>
      <w:ind w:left="720"/>
    </w:pPr>
    <w:rPr>
      <w:rFonts w:ascii="Arial" w:eastAsia="SimSun" w:hAnsi="Arial" w:cs="Mangal"/>
      <w:color w:val="444444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E80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64D0-A2F9-4D0A-ABE3-69E049F2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8373</Words>
  <Characters>47730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2019-11-07T03:07:00Z</cp:lastPrinted>
  <dcterms:created xsi:type="dcterms:W3CDTF">2020-10-16T15:11:00Z</dcterms:created>
  <dcterms:modified xsi:type="dcterms:W3CDTF">2020-10-16T15:11:00Z</dcterms:modified>
</cp:coreProperties>
</file>