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2B" w:rsidRPr="00F5582B" w:rsidRDefault="00F5582B" w:rsidP="00F5582B">
      <w:pPr>
        <w:jc w:val="center"/>
        <w:rPr>
          <w:b/>
          <w:sz w:val="22"/>
          <w:szCs w:val="22"/>
        </w:rPr>
      </w:pPr>
      <w:r w:rsidRPr="00F5582B">
        <w:rPr>
          <w:b/>
          <w:sz w:val="22"/>
          <w:szCs w:val="22"/>
        </w:rPr>
        <w:t>ГОСУДАРСТВЕННОЕ БЮДЖЕТНОЕ ДОШКОЛЬНОЕ ОБРАЗОВАТЕЛЬНОЕ УЧРЕЖДЕНИЕ ДЕТСКИЙ САД № 32 КОМБИНИРОВАННОГО ВИДА</w:t>
      </w:r>
    </w:p>
    <w:p w:rsidR="00B93CE8" w:rsidRPr="00F5582B" w:rsidRDefault="00F5582B" w:rsidP="00F5582B">
      <w:pPr>
        <w:jc w:val="center"/>
        <w:rPr>
          <w:b/>
          <w:sz w:val="22"/>
          <w:szCs w:val="22"/>
        </w:rPr>
      </w:pPr>
      <w:r w:rsidRPr="00F5582B">
        <w:rPr>
          <w:b/>
          <w:sz w:val="22"/>
          <w:szCs w:val="22"/>
        </w:rPr>
        <w:t>КОЛПИНСКОГО РАЙОНА САНКТ-ПЕТЕРБУРГА</w:t>
      </w:r>
    </w:p>
    <w:p w:rsidR="00B93CE8" w:rsidRPr="00F5582B" w:rsidRDefault="00B93CE8" w:rsidP="00B93CE8">
      <w:pPr>
        <w:rPr>
          <w:b/>
          <w:sz w:val="22"/>
          <w:szCs w:val="22"/>
        </w:rPr>
      </w:pPr>
    </w:p>
    <w:p w:rsidR="00B93CE8" w:rsidRDefault="00B93CE8" w:rsidP="00B93CE8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F28D1" w:rsidRPr="00BF45E7" w:rsidTr="001D3A95">
        <w:tc>
          <w:tcPr>
            <w:tcW w:w="4786" w:type="dxa"/>
            <w:shd w:val="clear" w:color="auto" w:fill="auto"/>
          </w:tcPr>
          <w:p w:rsidR="002F28D1" w:rsidRPr="00BF45E7" w:rsidRDefault="002F28D1" w:rsidP="001D3A95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  <w:r w:rsidRPr="00BF45E7">
              <w:rPr>
                <w:sz w:val="28"/>
                <w:szCs w:val="28"/>
              </w:rPr>
              <w:t>ПРИНЯТО</w:t>
            </w:r>
          </w:p>
          <w:p w:rsidR="002F28D1" w:rsidRPr="00BF45E7" w:rsidRDefault="002F28D1" w:rsidP="001D3A95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  <w:proofErr w:type="spellStart"/>
            <w:r w:rsidRPr="00BF45E7">
              <w:rPr>
                <w:sz w:val="28"/>
                <w:szCs w:val="28"/>
              </w:rPr>
              <w:t>Пед.советом</w:t>
            </w:r>
            <w:proofErr w:type="spellEnd"/>
            <w:r w:rsidRPr="00BF45E7">
              <w:rPr>
                <w:sz w:val="28"/>
                <w:szCs w:val="28"/>
              </w:rPr>
              <w:t xml:space="preserve"> ГБДОУ </w:t>
            </w:r>
          </w:p>
          <w:p w:rsidR="002F28D1" w:rsidRPr="00BF45E7" w:rsidRDefault="002F28D1" w:rsidP="001D3A95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  <w:r w:rsidRPr="00BF45E7">
              <w:rPr>
                <w:sz w:val="28"/>
                <w:szCs w:val="28"/>
              </w:rPr>
              <w:t>детский сад № 32</w:t>
            </w:r>
          </w:p>
          <w:p w:rsidR="002F28D1" w:rsidRPr="00BF45E7" w:rsidRDefault="009661EF" w:rsidP="001D3A95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 1</w:t>
            </w:r>
          </w:p>
          <w:p w:rsidR="002F28D1" w:rsidRPr="00BF45E7" w:rsidRDefault="009661EF" w:rsidP="001D3A95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«31»  августа 2016 </w:t>
            </w:r>
            <w:r w:rsidR="002F28D1" w:rsidRPr="00BF45E7">
              <w:rPr>
                <w:sz w:val="28"/>
                <w:szCs w:val="28"/>
              </w:rPr>
              <w:t>г.</w:t>
            </w:r>
          </w:p>
          <w:p w:rsidR="002F28D1" w:rsidRPr="00BF45E7" w:rsidRDefault="002F28D1" w:rsidP="001D3A95">
            <w:pPr>
              <w:pBdr>
                <w:right w:val="single" w:sz="4" w:space="4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2F28D1" w:rsidRDefault="002F28D1" w:rsidP="001D3A95">
            <w:pPr>
              <w:pBdr>
                <w:right w:val="single" w:sz="4" w:space="4" w:color="auto"/>
              </w:pBdr>
            </w:pPr>
            <w:r>
              <w:t xml:space="preserve">УТВЕРЖДАЮ: </w:t>
            </w:r>
          </w:p>
          <w:p w:rsidR="002F28D1" w:rsidRPr="00BF45E7" w:rsidRDefault="002F28D1" w:rsidP="001D3A95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  <w:r w:rsidRPr="00BF45E7">
              <w:rPr>
                <w:sz w:val="28"/>
                <w:szCs w:val="28"/>
              </w:rPr>
              <w:t>Заведующий</w:t>
            </w:r>
          </w:p>
          <w:p w:rsidR="002F28D1" w:rsidRPr="00BF45E7" w:rsidRDefault="002F28D1" w:rsidP="001D3A95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  <w:r w:rsidRPr="00BF45E7">
              <w:rPr>
                <w:sz w:val="28"/>
                <w:szCs w:val="28"/>
              </w:rPr>
              <w:t>______________</w:t>
            </w:r>
            <w:proofErr w:type="spellStart"/>
            <w:r w:rsidRPr="00BF45E7">
              <w:rPr>
                <w:sz w:val="28"/>
                <w:szCs w:val="28"/>
              </w:rPr>
              <w:t>И.В.Кривовяз</w:t>
            </w:r>
            <w:proofErr w:type="spellEnd"/>
          </w:p>
          <w:p w:rsidR="002F28D1" w:rsidRPr="00BF45E7" w:rsidRDefault="009661EF" w:rsidP="001D3A95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54-А</w:t>
            </w:r>
          </w:p>
          <w:p w:rsidR="002F28D1" w:rsidRPr="00BF45E7" w:rsidRDefault="009661EF" w:rsidP="001D3A95">
            <w:pPr>
              <w:pBdr>
                <w:right w:val="single" w:sz="4" w:space="4" w:color="auto"/>
              </w:pBd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 «31» августа 2016 </w:t>
            </w:r>
            <w:r w:rsidR="002F28D1" w:rsidRPr="00BF45E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2F28D1" w:rsidRPr="00BF45E7" w:rsidRDefault="002F28D1" w:rsidP="001D3A95">
            <w:pPr>
              <w:pBdr>
                <w:right w:val="single" w:sz="4" w:space="4" w:color="auto"/>
              </w:pBdr>
              <w:rPr>
                <w:sz w:val="28"/>
                <w:szCs w:val="28"/>
                <w:u w:val="single"/>
              </w:rPr>
            </w:pPr>
            <w:r w:rsidRPr="00BF45E7">
              <w:rPr>
                <w:sz w:val="28"/>
                <w:szCs w:val="28"/>
                <w:u w:val="single"/>
              </w:rPr>
              <w:t xml:space="preserve">  </w:t>
            </w:r>
          </w:p>
          <w:p w:rsidR="002F28D1" w:rsidRPr="00BF45E7" w:rsidRDefault="002F28D1" w:rsidP="001D3A95">
            <w:pPr>
              <w:pBdr>
                <w:right w:val="single" w:sz="4" w:space="4" w:color="auto"/>
              </w:pBdr>
              <w:rPr>
                <w:b/>
                <w:sz w:val="22"/>
                <w:szCs w:val="22"/>
              </w:rPr>
            </w:pPr>
          </w:p>
        </w:tc>
      </w:tr>
    </w:tbl>
    <w:p w:rsidR="00B93CE8" w:rsidRDefault="00B93CE8" w:rsidP="00B93CE8"/>
    <w:p w:rsidR="00B93CE8" w:rsidRDefault="00B93CE8" w:rsidP="00B93CE8"/>
    <w:p w:rsidR="00B93CE8" w:rsidRDefault="00B93CE8" w:rsidP="00B93CE8"/>
    <w:p w:rsidR="00B93CE8" w:rsidRDefault="00B93CE8" w:rsidP="00B93CE8"/>
    <w:p w:rsidR="00B93CE8" w:rsidRDefault="00B93CE8" w:rsidP="00B93CE8"/>
    <w:p w:rsidR="00B93CE8" w:rsidRDefault="00B93CE8" w:rsidP="00B93CE8"/>
    <w:p w:rsidR="00B93CE8" w:rsidRDefault="00B93CE8" w:rsidP="00B93CE8"/>
    <w:p w:rsidR="00B93CE8" w:rsidRPr="00C40058" w:rsidRDefault="00B93CE8" w:rsidP="00B93CE8"/>
    <w:p w:rsidR="00B93CE8" w:rsidRPr="00C40058" w:rsidRDefault="00B93CE8" w:rsidP="00B93CE8">
      <w:pPr>
        <w:jc w:val="center"/>
        <w:rPr>
          <w:b/>
          <w:sz w:val="40"/>
          <w:szCs w:val="40"/>
        </w:rPr>
      </w:pPr>
      <w:r w:rsidRPr="00C40058">
        <w:rPr>
          <w:b/>
          <w:sz w:val="40"/>
          <w:szCs w:val="40"/>
        </w:rPr>
        <w:t>Положение</w:t>
      </w:r>
    </w:p>
    <w:p w:rsidR="00B93CE8" w:rsidRPr="00C40058" w:rsidRDefault="00B93CE8" w:rsidP="00B93CE8">
      <w:pPr>
        <w:jc w:val="center"/>
        <w:rPr>
          <w:b/>
          <w:sz w:val="40"/>
          <w:szCs w:val="40"/>
        </w:rPr>
      </w:pPr>
      <w:r w:rsidRPr="00C40058">
        <w:rPr>
          <w:b/>
          <w:sz w:val="40"/>
          <w:szCs w:val="40"/>
        </w:rPr>
        <w:t>об общем собрании коллектива</w:t>
      </w:r>
    </w:p>
    <w:p w:rsidR="00B93CE8" w:rsidRPr="00C40058" w:rsidRDefault="00B93CE8" w:rsidP="00B93CE8">
      <w:pPr>
        <w:jc w:val="center"/>
        <w:rPr>
          <w:b/>
          <w:sz w:val="40"/>
          <w:szCs w:val="40"/>
        </w:rPr>
      </w:pPr>
      <w:r w:rsidRPr="00C40058">
        <w:rPr>
          <w:b/>
          <w:sz w:val="40"/>
          <w:szCs w:val="40"/>
        </w:rPr>
        <w:t>государственного бюджетного дошкольного образовательного учреждения                                          детский сад № 32 комбинированного вида</w:t>
      </w:r>
    </w:p>
    <w:p w:rsidR="00B93CE8" w:rsidRPr="00C40058" w:rsidRDefault="00B93CE8" w:rsidP="00B93CE8">
      <w:pPr>
        <w:rPr>
          <w:b/>
          <w:sz w:val="40"/>
          <w:szCs w:val="40"/>
        </w:rPr>
      </w:pPr>
      <w:r w:rsidRPr="00C40058">
        <w:rPr>
          <w:b/>
          <w:sz w:val="40"/>
          <w:szCs w:val="40"/>
        </w:rPr>
        <w:t xml:space="preserve">           </w:t>
      </w:r>
      <w:proofErr w:type="spellStart"/>
      <w:r w:rsidRPr="00C40058">
        <w:rPr>
          <w:b/>
          <w:sz w:val="40"/>
          <w:szCs w:val="40"/>
        </w:rPr>
        <w:t>Колпинского</w:t>
      </w:r>
      <w:proofErr w:type="spellEnd"/>
      <w:r w:rsidRPr="00C40058">
        <w:rPr>
          <w:b/>
          <w:sz w:val="40"/>
          <w:szCs w:val="40"/>
        </w:rPr>
        <w:t xml:space="preserve"> района Санкт-Петербурга</w:t>
      </w:r>
    </w:p>
    <w:p w:rsidR="00B93CE8" w:rsidRPr="00C40058" w:rsidRDefault="00B93CE8" w:rsidP="00B93CE8">
      <w:pPr>
        <w:rPr>
          <w:b/>
          <w:sz w:val="40"/>
          <w:szCs w:val="40"/>
        </w:rPr>
      </w:pPr>
    </w:p>
    <w:p w:rsidR="00B93CE8" w:rsidRPr="007C6586" w:rsidRDefault="00B93CE8" w:rsidP="00B93CE8">
      <w:pPr>
        <w:rPr>
          <w:b/>
          <w:i/>
        </w:rPr>
      </w:pPr>
    </w:p>
    <w:p w:rsidR="00B93CE8" w:rsidRPr="007C6586" w:rsidRDefault="00B93CE8" w:rsidP="00B93CE8">
      <w:pPr>
        <w:jc w:val="center"/>
        <w:rPr>
          <w:b/>
          <w:i/>
          <w:sz w:val="28"/>
          <w:szCs w:val="28"/>
        </w:rPr>
      </w:pPr>
    </w:p>
    <w:p w:rsidR="00B93CE8" w:rsidRPr="007C6586" w:rsidRDefault="00B93CE8" w:rsidP="00B93CE8">
      <w:pPr>
        <w:jc w:val="center"/>
        <w:rPr>
          <w:b/>
          <w:i/>
          <w:sz w:val="28"/>
          <w:szCs w:val="28"/>
        </w:rPr>
      </w:pPr>
    </w:p>
    <w:p w:rsidR="00B93CE8" w:rsidRPr="007C6586" w:rsidRDefault="00B93CE8" w:rsidP="00B93CE8">
      <w:pPr>
        <w:rPr>
          <w:b/>
          <w:i/>
          <w:sz w:val="28"/>
          <w:szCs w:val="28"/>
        </w:rPr>
      </w:pPr>
    </w:p>
    <w:p w:rsidR="00B93CE8" w:rsidRDefault="00B93CE8" w:rsidP="00B93CE8">
      <w:pPr>
        <w:rPr>
          <w:sz w:val="28"/>
          <w:szCs w:val="28"/>
        </w:rPr>
      </w:pPr>
    </w:p>
    <w:p w:rsidR="00B93CE8" w:rsidRDefault="00B93CE8" w:rsidP="00B93CE8">
      <w:pPr>
        <w:rPr>
          <w:sz w:val="28"/>
          <w:szCs w:val="28"/>
        </w:rPr>
      </w:pPr>
    </w:p>
    <w:p w:rsidR="00B93CE8" w:rsidRDefault="00B93CE8" w:rsidP="00B93CE8">
      <w:pPr>
        <w:rPr>
          <w:sz w:val="28"/>
          <w:szCs w:val="28"/>
        </w:rPr>
      </w:pPr>
    </w:p>
    <w:p w:rsidR="00B93CE8" w:rsidRDefault="00B93CE8" w:rsidP="00B93CE8">
      <w:pPr>
        <w:rPr>
          <w:sz w:val="28"/>
          <w:szCs w:val="28"/>
        </w:rPr>
      </w:pPr>
    </w:p>
    <w:p w:rsidR="00B93CE8" w:rsidRDefault="00B93CE8" w:rsidP="00B93CE8">
      <w:pPr>
        <w:rPr>
          <w:sz w:val="28"/>
          <w:szCs w:val="28"/>
        </w:rPr>
      </w:pPr>
    </w:p>
    <w:p w:rsidR="00B93CE8" w:rsidRDefault="00B93CE8" w:rsidP="00B93CE8">
      <w:pPr>
        <w:rPr>
          <w:sz w:val="28"/>
          <w:szCs w:val="28"/>
        </w:rPr>
      </w:pPr>
    </w:p>
    <w:p w:rsidR="00B93CE8" w:rsidRDefault="00B93CE8" w:rsidP="00B93CE8">
      <w:pPr>
        <w:rPr>
          <w:sz w:val="28"/>
          <w:szCs w:val="28"/>
        </w:rPr>
      </w:pPr>
    </w:p>
    <w:p w:rsidR="00B93CE8" w:rsidRDefault="00B93CE8" w:rsidP="00B93CE8">
      <w:pPr>
        <w:rPr>
          <w:sz w:val="28"/>
          <w:szCs w:val="28"/>
        </w:rPr>
      </w:pPr>
    </w:p>
    <w:p w:rsidR="002F28D1" w:rsidRDefault="002F28D1" w:rsidP="00B93CE8">
      <w:pPr>
        <w:rPr>
          <w:sz w:val="28"/>
          <w:szCs w:val="28"/>
        </w:rPr>
      </w:pPr>
    </w:p>
    <w:p w:rsidR="002F28D1" w:rsidRDefault="002F28D1" w:rsidP="00B93CE8">
      <w:pPr>
        <w:rPr>
          <w:sz w:val="28"/>
          <w:szCs w:val="28"/>
        </w:rPr>
      </w:pPr>
    </w:p>
    <w:p w:rsidR="002F28D1" w:rsidRDefault="002F28D1" w:rsidP="00B93CE8">
      <w:pPr>
        <w:rPr>
          <w:sz w:val="28"/>
          <w:szCs w:val="28"/>
        </w:rPr>
      </w:pPr>
    </w:p>
    <w:p w:rsidR="002F28D1" w:rsidRDefault="002F28D1" w:rsidP="00B93CE8">
      <w:pPr>
        <w:rPr>
          <w:sz w:val="28"/>
          <w:szCs w:val="28"/>
        </w:rPr>
      </w:pPr>
    </w:p>
    <w:p w:rsidR="002F28D1" w:rsidRDefault="002F28D1" w:rsidP="00B93CE8">
      <w:pPr>
        <w:rPr>
          <w:sz w:val="28"/>
          <w:szCs w:val="28"/>
        </w:rPr>
      </w:pPr>
    </w:p>
    <w:p w:rsidR="00B93CE8" w:rsidRDefault="00B93CE8" w:rsidP="00B93CE8">
      <w:pPr>
        <w:rPr>
          <w:sz w:val="28"/>
          <w:szCs w:val="28"/>
        </w:rPr>
      </w:pPr>
    </w:p>
    <w:p w:rsidR="00B93CE8" w:rsidRPr="00C40058" w:rsidRDefault="00B93CE8" w:rsidP="00C40058">
      <w:pPr>
        <w:pStyle w:val="CM2"/>
        <w:rPr>
          <w:color w:val="000000"/>
          <w:sz w:val="20"/>
          <w:szCs w:val="20"/>
        </w:rPr>
      </w:pPr>
    </w:p>
    <w:p w:rsidR="00B93CE8" w:rsidRDefault="00B93CE8" w:rsidP="00A66369">
      <w:pPr>
        <w:pStyle w:val="Default"/>
        <w:numPr>
          <w:ilvl w:val="0"/>
          <w:numId w:val="5"/>
        </w:numPr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Общие положения</w:t>
      </w:r>
    </w:p>
    <w:p w:rsidR="00A66369" w:rsidRDefault="00A66369" w:rsidP="00A66369">
      <w:pPr>
        <w:pStyle w:val="Default"/>
        <w:ind w:left="720"/>
        <w:rPr>
          <w:color w:val="auto"/>
          <w:sz w:val="23"/>
          <w:szCs w:val="23"/>
        </w:rPr>
      </w:pP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1.1. Настоящее Положение «Об общем собрании работников ГБДОУ детский сад № 32 </w:t>
      </w:r>
      <w:proofErr w:type="spellStart"/>
      <w:r>
        <w:rPr>
          <w:color w:val="auto"/>
          <w:sz w:val="23"/>
          <w:szCs w:val="23"/>
        </w:rPr>
        <w:t>Колпинского</w:t>
      </w:r>
      <w:proofErr w:type="spellEnd"/>
      <w:r>
        <w:rPr>
          <w:color w:val="auto"/>
          <w:sz w:val="23"/>
          <w:szCs w:val="23"/>
        </w:rPr>
        <w:t xml:space="preserve"> района Санкт-Петербурга» разработано в соответствии с Трудовым кодексом РФ, Законом РФ «Об образовании», Уставом Государственного бюджетного дошкольного образовательного учреждения детского сада № 32 комбинированного вида </w:t>
      </w:r>
      <w:proofErr w:type="spellStart"/>
      <w:r>
        <w:rPr>
          <w:color w:val="auto"/>
          <w:sz w:val="23"/>
          <w:szCs w:val="23"/>
        </w:rPr>
        <w:t>Колпинского</w:t>
      </w:r>
      <w:proofErr w:type="spellEnd"/>
      <w:r>
        <w:rPr>
          <w:color w:val="auto"/>
          <w:sz w:val="23"/>
          <w:szCs w:val="23"/>
        </w:rPr>
        <w:t xml:space="preserve"> района Санкт-Петербурга. </w:t>
      </w: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1.2. Общее собрание работников ГБДОУ детский сад № 32 </w:t>
      </w:r>
      <w:proofErr w:type="spellStart"/>
      <w:r>
        <w:rPr>
          <w:color w:val="auto"/>
          <w:sz w:val="23"/>
          <w:szCs w:val="23"/>
        </w:rPr>
        <w:t>Колпинского</w:t>
      </w:r>
      <w:proofErr w:type="spellEnd"/>
      <w:r>
        <w:rPr>
          <w:color w:val="auto"/>
          <w:sz w:val="23"/>
          <w:szCs w:val="23"/>
        </w:rPr>
        <w:t xml:space="preserve"> района Санкт-Петербурга (далее – Общее собрание) является коллегиальным органом Государственного бюджетного дошкольного образовательного учреждения детского сада № 32 комбинированного вида </w:t>
      </w:r>
      <w:proofErr w:type="spellStart"/>
      <w:r>
        <w:rPr>
          <w:color w:val="auto"/>
          <w:sz w:val="23"/>
          <w:szCs w:val="23"/>
        </w:rPr>
        <w:t>Колпинского</w:t>
      </w:r>
      <w:proofErr w:type="spellEnd"/>
      <w:r>
        <w:rPr>
          <w:color w:val="auto"/>
          <w:sz w:val="23"/>
          <w:szCs w:val="23"/>
        </w:rPr>
        <w:t xml:space="preserve"> района Санкт-Петербурга (далее – ДОУ). </w:t>
      </w: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1.3. Общее собрание в своей работе основывается на действующем законодательстве РФ и Санкт-Петербурга, использует письма и методические разъяснения </w:t>
      </w:r>
      <w:proofErr w:type="spellStart"/>
      <w:r>
        <w:rPr>
          <w:color w:val="auto"/>
          <w:sz w:val="23"/>
          <w:szCs w:val="23"/>
        </w:rPr>
        <w:t>Минобрнауки</w:t>
      </w:r>
      <w:proofErr w:type="spellEnd"/>
      <w:r>
        <w:rPr>
          <w:color w:val="auto"/>
          <w:sz w:val="23"/>
          <w:szCs w:val="23"/>
        </w:rPr>
        <w:t xml:space="preserve"> России, </w:t>
      </w:r>
      <w:proofErr w:type="spellStart"/>
      <w:r>
        <w:rPr>
          <w:color w:val="auto"/>
          <w:sz w:val="23"/>
          <w:szCs w:val="23"/>
        </w:rPr>
        <w:t>Минзравсоцразвития</w:t>
      </w:r>
      <w:proofErr w:type="spellEnd"/>
      <w:r>
        <w:rPr>
          <w:color w:val="auto"/>
          <w:sz w:val="23"/>
          <w:szCs w:val="23"/>
        </w:rPr>
        <w:t xml:space="preserve"> России, нормативную правовую документацию региональных и муниципальных органов законодательной власти, письма и разъяснения общественных организаций по вопросам труда и организации управления. </w:t>
      </w: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1.4. Общее собрание объединяет руководящих, педагогических и технических работников, работников блока питания, медицинский персонал, т.е. всех лиц, работающих по трудовому договору в ДОУ, представителя учредителя. </w:t>
      </w: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1.5. Для ведения заседания Общее собрание избирает из своих членов председателя и секретаря, ведущего протокол собрания. </w:t>
      </w: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1.6. Решение Общего собрания является рекомендательным, при издании приказа об утверждении решения Общего собрания принятые решения становятся обязательными для исполнения каждым членом коллектива. </w:t>
      </w: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1.7. Изменения и дополнения в настоящее Положение вносятся Общим собранием и принимаются на заседании Совета ДОУ. </w:t>
      </w:r>
    </w:p>
    <w:p w:rsidR="00B93CE8" w:rsidRDefault="00B93CE8" w:rsidP="00B93CE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1.8. Срок данного положения не ограничен. Положение действует до принятия нового. </w:t>
      </w:r>
    </w:p>
    <w:p w:rsidR="00A66369" w:rsidRDefault="00A66369" w:rsidP="00B93CE8">
      <w:pPr>
        <w:pStyle w:val="Default"/>
        <w:rPr>
          <w:color w:val="auto"/>
          <w:sz w:val="23"/>
          <w:szCs w:val="23"/>
        </w:rPr>
      </w:pPr>
    </w:p>
    <w:p w:rsidR="00B93CE8" w:rsidRDefault="00B93CE8" w:rsidP="00A66369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2. Основные задачи Общего собрания</w:t>
      </w:r>
    </w:p>
    <w:p w:rsidR="00A66369" w:rsidRDefault="00A66369" w:rsidP="00A66369">
      <w:pPr>
        <w:pStyle w:val="Default"/>
        <w:jc w:val="center"/>
        <w:rPr>
          <w:color w:val="auto"/>
          <w:sz w:val="23"/>
          <w:szCs w:val="23"/>
        </w:rPr>
      </w:pP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2.1. Общее собрание содействует осуществлению управленческих начал, развитию инициативы трудового коллектива; </w:t>
      </w: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2.2. Общее собрание реализует право на самостоятельность ДОУ в решении вопросов, способствующих оптимальной организации образовательного процесса и финансово- хозяйственной деятельности; </w:t>
      </w: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 Общее собрание содействует расширению коллегиальных, демократических форм управления и воплощения в жизнь государственно-общественных принципов. </w:t>
      </w:r>
    </w:p>
    <w:p w:rsidR="00B93CE8" w:rsidRDefault="00B93CE8" w:rsidP="00B93CE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2.4. Общее собрание организует общественные работы. </w:t>
      </w:r>
    </w:p>
    <w:p w:rsidR="00A66369" w:rsidRDefault="00A66369" w:rsidP="00B93CE8">
      <w:pPr>
        <w:pStyle w:val="Default"/>
        <w:rPr>
          <w:color w:val="auto"/>
          <w:sz w:val="23"/>
          <w:szCs w:val="23"/>
        </w:rPr>
      </w:pPr>
    </w:p>
    <w:p w:rsidR="00B93CE8" w:rsidRDefault="00B93CE8" w:rsidP="002F28D1">
      <w:pPr>
        <w:pStyle w:val="Default"/>
        <w:numPr>
          <w:ilvl w:val="0"/>
          <w:numId w:val="6"/>
        </w:numPr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Функции Общего собрания</w:t>
      </w:r>
    </w:p>
    <w:p w:rsidR="00A66369" w:rsidRDefault="00A66369" w:rsidP="002F28D1">
      <w:pPr>
        <w:pStyle w:val="Default"/>
        <w:ind w:left="720"/>
        <w:rPr>
          <w:color w:val="auto"/>
          <w:sz w:val="23"/>
          <w:szCs w:val="23"/>
        </w:rPr>
      </w:pPr>
    </w:p>
    <w:p w:rsidR="00B93CE8" w:rsidRDefault="00B93CE8" w:rsidP="00B93CE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 Общее собрание: </w:t>
      </w:r>
    </w:p>
    <w:p w:rsidR="00B93CE8" w:rsidRDefault="00B93CE8" w:rsidP="00B93CE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рассматривает и принимает ежегодный отчет о поступлении и расходовании финансовых и материальных средств ДОУ, а также отчет о результатах </w:t>
      </w:r>
      <w:proofErr w:type="spellStart"/>
      <w:r>
        <w:rPr>
          <w:color w:val="auto"/>
          <w:sz w:val="23"/>
          <w:szCs w:val="23"/>
        </w:rPr>
        <w:t>самообследования</w:t>
      </w:r>
      <w:proofErr w:type="spellEnd"/>
      <w:r>
        <w:rPr>
          <w:color w:val="auto"/>
          <w:sz w:val="23"/>
          <w:szCs w:val="23"/>
        </w:rPr>
        <w:t xml:space="preserve">; </w:t>
      </w:r>
    </w:p>
    <w:p w:rsidR="00B93CE8" w:rsidRDefault="00B93CE8" w:rsidP="00B93CE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− рассматривает и принимает правила внутреннего трудового распорядка; </w:t>
      </w:r>
    </w:p>
    <w:p w:rsidR="00B93CE8" w:rsidRDefault="00B93CE8" w:rsidP="00B93CE8">
      <w:pPr>
        <w:pStyle w:val="Default"/>
        <w:rPr>
          <w:color w:val="auto"/>
        </w:rPr>
      </w:pPr>
    </w:p>
    <w:p w:rsidR="00B93CE8" w:rsidRDefault="00B93CE8" w:rsidP="00B93CE8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− рассматривает и обсуждает вопросы стратегии развития ДОУ; </w:t>
      </w:r>
    </w:p>
    <w:p w:rsidR="00B93CE8" w:rsidRDefault="00B93CE8" w:rsidP="00B93CE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рассматривает и обсуждает вопросы материально-технического обеспечения и оснащения образовательного процесса; </w:t>
      </w:r>
    </w:p>
    <w:p w:rsidR="00B93CE8" w:rsidRDefault="00B93CE8" w:rsidP="00B93CE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заслушивает отчеты заведующего ДОУ и коллегиальных органов управления ДОУ по вопросам их деятельности; </w:t>
      </w:r>
    </w:p>
    <w:p w:rsidR="00B93CE8" w:rsidRDefault="00B93CE8" w:rsidP="00B93CE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рассматривает иные вопросы деятельности ДОУ, вынесенные на рассмотрение заведующим ДОУ, коллегиальными органами управления ДОУ. </w:t>
      </w:r>
    </w:p>
    <w:p w:rsidR="00A66369" w:rsidRDefault="00A66369" w:rsidP="00B93CE8">
      <w:pPr>
        <w:pStyle w:val="Default"/>
        <w:rPr>
          <w:color w:val="auto"/>
          <w:sz w:val="23"/>
          <w:szCs w:val="23"/>
        </w:rPr>
      </w:pPr>
    </w:p>
    <w:p w:rsidR="00B93CE8" w:rsidRDefault="00B93CE8" w:rsidP="002F28D1">
      <w:pPr>
        <w:pStyle w:val="Default"/>
        <w:numPr>
          <w:ilvl w:val="0"/>
          <w:numId w:val="6"/>
        </w:numPr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Права Общего собрания</w:t>
      </w:r>
    </w:p>
    <w:p w:rsidR="00A66369" w:rsidRDefault="00A66369" w:rsidP="00A66369">
      <w:pPr>
        <w:pStyle w:val="Default"/>
        <w:ind w:left="720"/>
        <w:rPr>
          <w:color w:val="auto"/>
          <w:sz w:val="23"/>
          <w:szCs w:val="23"/>
        </w:rPr>
      </w:pPr>
    </w:p>
    <w:p w:rsidR="00B93CE8" w:rsidRDefault="00B93CE8" w:rsidP="00B93CE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 Общее собрание имеет право: </w:t>
      </w: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способствовать решению управленческих задач ДОУ; </w:t>
      </w: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выходить с предложениями в Совет ДОУ, Педагогический совет ДОУ, в органы муниципальной и государственной власти, в общественные организации; </w:t>
      </w: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создавать временные или постоянные комиссии, решающие конфликтные вопросы о труде и трудовых взаимоотношениях в коллективе; </w:t>
      </w:r>
    </w:p>
    <w:p w:rsidR="00B93CE8" w:rsidRDefault="00B93CE8" w:rsidP="00B93CE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вносить предложения о рассмотрении на собрании отдельных вопросов общественной жизни коллектива. </w:t>
      </w:r>
    </w:p>
    <w:p w:rsidR="00B93CE8" w:rsidRDefault="00B93CE8" w:rsidP="00B93CE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 Каждый член общего собрания имеет право: </w:t>
      </w:r>
    </w:p>
    <w:p w:rsidR="00B93CE8" w:rsidRDefault="00B93CE8" w:rsidP="00B93CE8">
      <w:pPr>
        <w:pStyle w:val="Default"/>
        <w:spacing w:after="6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вынести на обсуждение Общим собранием любого вопроса, касающегося деятельности ДОУ, если его предложение поддержит не менее одной трети членов собрания; </w:t>
      </w:r>
    </w:p>
    <w:p w:rsidR="00B93CE8" w:rsidRDefault="00B93CE8" w:rsidP="00B93CE8">
      <w:pPr>
        <w:pStyle w:val="Default"/>
        <w:spacing w:after="6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несогласии с решением Общего собрания высказать свое мотивированное мнение, которое должно быть занесено в протокол. </w:t>
      </w:r>
    </w:p>
    <w:p w:rsidR="00A66369" w:rsidRDefault="00A66369" w:rsidP="00B93CE8">
      <w:pPr>
        <w:pStyle w:val="Default"/>
        <w:spacing w:after="63"/>
        <w:rPr>
          <w:color w:val="auto"/>
          <w:sz w:val="23"/>
          <w:szCs w:val="23"/>
        </w:rPr>
      </w:pPr>
    </w:p>
    <w:p w:rsidR="00B93CE8" w:rsidRDefault="00B93CE8" w:rsidP="002F28D1">
      <w:pPr>
        <w:pStyle w:val="Default"/>
        <w:numPr>
          <w:ilvl w:val="0"/>
          <w:numId w:val="6"/>
        </w:numPr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Организация управления Общим собранием</w:t>
      </w:r>
    </w:p>
    <w:p w:rsidR="00A66369" w:rsidRDefault="00A66369" w:rsidP="00A66369">
      <w:pPr>
        <w:pStyle w:val="Default"/>
        <w:ind w:left="720"/>
        <w:rPr>
          <w:color w:val="auto"/>
          <w:sz w:val="23"/>
          <w:szCs w:val="23"/>
        </w:rPr>
      </w:pP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 В состав Общего собрания входят все работники ДОУ. </w:t>
      </w: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 На заседании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 Для ведения Общего собрания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 </w:t>
      </w:r>
    </w:p>
    <w:p w:rsidR="00B93CE8" w:rsidRDefault="00B93CE8" w:rsidP="00B93CE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5.4. Председатель Общего собрания ДОУ: </w:t>
      </w: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организует деятельность Общего собрания; </w:t>
      </w: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информирует членов трудового коллектива о предстоящем заседании не менее чем за 14 дней до его проведения; </w:t>
      </w: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организует подготовку и проведение заседания; </w:t>
      </w: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определяет повестку дня; </w:t>
      </w:r>
    </w:p>
    <w:p w:rsidR="00B93CE8" w:rsidRDefault="00B93CE8" w:rsidP="00B93CE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контролирует выполнение решений </w:t>
      </w: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5.5. Общее собрание собирается не реже одного раза в шесть месяцев по плану работы ДОУ и по мере необходимости. </w:t>
      </w: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5.6. Общее собрание считается правомочным, если на нем присутствует 50% и более от числа работников ДОУ. </w:t>
      </w: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5.7. Решение Общего собрания принимается открытым голосованием. </w:t>
      </w:r>
    </w:p>
    <w:p w:rsidR="00B93CE8" w:rsidRPr="00B93CE8" w:rsidRDefault="00B93CE8" w:rsidP="00B93CE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5.8. Решение Общего собрания считается принятым, если за него проголосовало не менее 51 процента присутствующих. </w:t>
      </w:r>
      <w:r>
        <w:rPr>
          <w:color w:val="auto"/>
          <w:sz w:val="20"/>
          <w:szCs w:val="20"/>
        </w:rPr>
        <w:t xml:space="preserve"> </w:t>
      </w:r>
    </w:p>
    <w:p w:rsidR="00B93CE8" w:rsidRDefault="00B93CE8" w:rsidP="00B93CE8">
      <w:pPr>
        <w:pStyle w:val="Default"/>
        <w:rPr>
          <w:color w:val="auto"/>
        </w:rPr>
      </w:pPr>
    </w:p>
    <w:p w:rsidR="00B93CE8" w:rsidRDefault="00B93CE8" w:rsidP="00B93CE8">
      <w:pPr>
        <w:pStyle w:val="Default"/>
        <w:pageBreakBefore/>
        <w:rPr>
          <w:color w:val="auto"/>
        </w:rPr>
      </w:pPr>
    </w:p>
    <w:p w:rsidR="00B93CE8" w:rsidRDefault="00B93CE8" w:rsidP="00B93CE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5.9. Решение Общего собрания обязательно к исполнению для всех работников ДОУ. </w:t>
      </w:r>
    </w:p>
    <w:p w:rsidR="00B93CE8" w:rsidRDefault="00A66369" w:rsidP="00A6636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5.10.</w:t>
      </w:r>
      <w:r w:rsidR="00B93CE8">
        <w:rPr>
          <w:color w:val="auto"/>
          <w:sz w:val="23"/>
          <w:szCs w:val="23"/>
        </w:rPr>
        <w:t xml:space="preserve">Общее собрание, как постоянно действующий коллегиальный орган управления ДОУ, имеет бессрочный срок полномочий. </w:t>
      </w:r>
    </w:p>
    <w:p w:rsidR="00A66369" w:rsidRDefault="00A66369" w:rsidP="00A66369">
      <w:pPr>
        <w:pStyle w:val="Default"/>
        <w:ind w:left="885"/>
        <w:rPr>
          <w:color w:val="auto"/>
          <w:sz w:val="23"/>
          <w:szCs w:val="23"/>
        </w:rPr>
      </w:pPr>
    </w:p>
    <w:p w:rsidR="00B93CE8" w:rsidRDefault="00B93CE8" w:rsidP="002F28D1">
      <w:pPr>
        <w:pStyle w:val="Default"/>
        <w:numPr>
          <w:ilvl w:val="0"/>
          <w:numId w:val="6"/>
        </w:numPr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Взаимосвязь с органами самоуправления</w:t>
      </w:r>
    </w:p>
    <w:p w:rsidR="00A66369" w:rsidRDefault="00A66369" w:rsidP="00A66369">
      <w:pPr>
        <w:pStyle w:val="Default"/>
        <w:ind w:left="720"/>
        <w:rPr>
          <w:color w:val="auto"/>
          <w:sz w:val="23"/>
          <w:szCs w:val="23"/>
        </w:rPr>
      </w:pPr>
    </w:p>
    <w:p w:rsidR="00B93CE8" w:rsidRDefault="00B93CE8" w:rsidP="00B93CE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6.1. Общее собрание организует взаимодействие с органами самоуправления ДОУ – Советом ДОУ (далее – Совет), Педагогическим советом ДОУ (далее – Педагогический совет): </w:t>
      </w: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через участие представителей трудового коллектива в заседаниях Совета, Педагогических советах; </w:t>
      </w: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представление для принятия Советом, Педагогическим советом материалов, рассмотренных на заседании Общего собрания; </w:t>
      </w: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внесение предложений и дополнений по вопросам, рассматриваемым на заседаниях Совета, Педагогического совета. </w:t>
      </w:r>
    </w:p>
    <w:p w:rsidR="00A66369" w:rsidRDefault="00A66369" w:rsidP="00B93CE8">
      <w:pPr>
        <w:pStyle w:val="Default"/>
        <w:spacing w:after="61"/>
        <w:rPr>
          <w:color w:val="auto"/>
          <w:sz w:val="23"/>
          <w:szCs w:val="23"/>
        </w:rPr>
      </w:pPr>
    </w:p>
    <w:p w:rsidR="00B93CE8" w:rsidRDefault="00B93CE8" w:rsidP="002F28D1">
      <w:pPr>
        <w:pStyle w:val="Default"/>
        <w:numPr>
          <w:ilvl w:val="0"/>
          <w:numId w:val="6"/>
        </w:numPr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Ответственность Общего собрания</w:t>
      </w:r>
    </w:p>
    <w:p w:rsidR="00A66369" w:rsidRDefault="00A66369" w:rsidP="00A66369">
      <w:pPr>
        <w:pStyle w:val="Default"/>
        <w:ind w:left="720"/>
        <w:rPr>
          <w:color w:val="auto"/>
          <w:sz w:val="23"/>
          <w:szCs w:val="23"/>
        </w:rPr>
      </w:pPr>
    </w:p>
    <w:p w:rsidR="00B93CE8" w:rsidRDefault="00B93CE8" w:rsidP="00B93CE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7.1. Общее собрание несет ответственность: </w:t>
      </w: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 выполнение, выполнение не в полном объеме или невыполнение закрепленных за ним задач и функций; </w:t>
      </w: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соответствие принимаемых решений законодательству РФ, нормативно- правовым актам. </w:t>
      </w:r>
    </w:p>
    <w:p w:rsidR="00A66369" w:rsidRDefault="00A66369" w:rsidP="00B93CE8">
      <w:pPr>
        <w:pStyle w:val="Default"/>
        <w:spacing w:after="61"/>
        <w:rPr>
          <w:color w:val="auto"/>
          <w:sz w:val="23"/>
          <w:szCs w:val="23"/>
        </w:rPr>
      </w:pPr>
    </w:p>
    <w:p w:rsidR="00B93CE8" w:rsidRDefault="00B93CE8" w:rsidP="002F28D1">
      <w:pPr>
        <w:pStyle w:val="Default"/>
        <w:numPr>
          <w:ilvl w:val="0"/>
          <w:numId w:val="6"/>
        </w:numPr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Делопроизводство Общего собрания</w:t>
      </w:r>
    </w:p>
    <w:p w:rsidR="00A66369" w:rsidRDefault="00A66369" w:rsidP="00A66369">
      <w:pPr>
        <w:pStyle w:val="Default"/>
        <w:ind w:left="720"/>
        <w:rPr>
          <w:color w:val="auto"/>
          <w:sz w:val="23"/>
          <w:szCs w:val="23"/>
        </w:rPr>
      </w:pPr>
    </w:p>
    <w:p w:rsidR="00B93CE8" w:rsidRDefault="00B93CE8" w:rsidP="00B93CE8">
      <w:pPr>
        <w:pStyle w:val="Default"/>
        <w:spacing w:after="6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8.1. Заседания Общего собрания оформляются протоколом; </w:t>
      </w:r>
    </w:p>
    <w:p w:rsidR="00B93CE8" w:rsidRDefault="00B93CE8" w:rsidP="00B93CE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8.2. В книге протоколов фиксируются: </w:t>
      </w: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дата проведения; </w:t>
      </w: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количество присутствующих (отсутствующих) членов трудового коллектива; </w:t>
      </w: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приглашенные (Ф.И.О., должность); </w:t>
      </w: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повестка дня; </w:t>
      </w: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ход обсуждения вопросов; </w:t>
      </w: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предложения, рекомендации и замечания членов трудового коллектива и приглашенных лиц; </w:t>
      </w:r>
    </w:p>
    <w:p w:rsidR="00B93CE8" w:rsidRDefault="00B93CE8" w:rsidP="00B93CE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решение. </w:t>
      </w: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8.3. Протоколы подписываются председателем и секретарем Общего собрания. </w:t>
      </w: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8.4. Нумерация протоколов ведется от начала учебного года. </w:t>
      </w:r>
    </w:p>
    <w:p w:rsidR="00B93CE8" w:rsidRDefault="00B93CE8" w:rsidP="00B93CE8">
      <w:pPr>
        <w:pStyle w:val="Default"/>
        <w:spacing w:after="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8.5. Книга протоколов Общего собрания нумеруется постранично, прошнуровывается, скрепляется подписью заведующего и печатью ДОУ. </w:t>
      </w:r>
    </w:p>
    <w:p w:rsidR="00B93CE8" w:rsidRDefault="00B93CE8" w:rsidP="00B93CE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8.6. Книга протоколов Общего собрания хранится в делах ДОУ (50 лет) и передается по акту (при смене руководства, передаче в архив). </w:t>
      </w:r>
    </w:p>
    <w:p w:rsidR="00756FE8" w:rsidRDefault="00756FE8"/>
    <w:sectPr w:rsidR="00756FE8" w:rsidSect="00C54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338"/>
      <w:pgMar w:top="1312" w:right="900" w:bottom="888" w:left="147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1E" w:rsidRDefault="00006E1E" w:rsidP="00F5582B">
      <w:r>
        <w:separator/>
      </w:r>
    </w:p>
  </w:endnote>
  <w:endnote w:type="continuationSeparator" w:id="0">
    <w:p w:rsidR="00006E1E" w:rsidRDefault="00006E1E" w:rsidP="00F5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2B" w:rsidRDefault="00F5582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2B" w:rsidRDefault="00F5582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2B" w:rsidRDefault="00F558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1E" w:rsidRDefault="00006E1E" w:rsidP="00F5582B">
      <w:r>
        <w:separator/>
      </w:r>
    </w:p>
  </w:footnote>
  <w:footnote w:type="continuationSeparator" w:id="0">
    <w:p w:rsidR="00006E1E" w:rsidRDefault="00006E1E" w:rsidP="00F55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2B" w:rsidRDefault="00F558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2B" w:rsidRDefault="00F5582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2B" w:rsidRDefault="00F558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045EC3"/>
    <w:multiLevelType w:val="hybridMultilevel"/>
    <w:tmpl w:val="D9EC1DF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40236E3"/>
    <w:multiLevelType w:val="hybridMultilevel"/>
    <w:tmpl w:val="56BA3E5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B34BBC"/>
    <w:multiLevelType w:val="hybridMultilevel"/>
    <w:tmpl w:val="40A7BF8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9487147"/>
    <w:multiLevelType w:val="multilevel"/>
    <w:tmpl w:val="31E6C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B1D884A"/>
    <w:multiLevelType w:val="hybridMultilevel"/>
    <w:tmpl w:val="619730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4AB0B2E"/>
    <w:multiLevelType w:val="hybridMultilevel"/>
    <w:tmpl w:val="302461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92"/>
    <w:rsid w:val="00006E1E"/>
    <w:rsid w:val="002F28D1"/>
    <w:rsid w:val="00413DF6"/>
    <w:rsid w:val="00495F92"/>
    <w:rsid w:val="007419D6"/>
    <w:rsid w:val="00756FE8"/>
    <w:rsid w:val="0083707B"/>
    <w:rsid w:val="00907B71"/>
    <w:rsid w:val="009661EF"/>
    <w:rsid w:val="00A66369"/>
    <w:rsid w:val="00AA5EBF"/>
    <w:rsid w:val="00B93CE8"/>
    <w:rsid w:val="00C40058"/>
    <w:rsid w:val="00CB7F2D"/>
    <w:rsid w:val="00D23337"/>
    <w:rsid w:val="00F5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93CE8"/>
    <w:pPr>
      <w:spacing w:line="31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B93CE8"/>
    <w:rPr>
      <w:color w:val="auto"/>
    </w:rPr>
  </w:style>
  <w:style w:type="paragraph" w:customStyle="1" w:styleId="CM2">
    <w:name w:val="CM2"/>
    <w:basedOn w:val="Default"/>
    <w:next w:val="Default"/>
    <w:uiPriority w:val="99"/>
    <w:rsid w:val="00B93CE8"/>
    <w:rPr>
      <w:color w:val="auto"/>
    </w:rPr>
  </w:style>
  <w:style w:type="paragraph" w:styleId="a3">
    <w:name w:val="List Paragraph"/>
    <w:basedOn w:val="a"/>
    <w:uiPriority w:val="34"/>
    <w:qFormat/>
    <w:rsid w:val="00B93C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58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58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00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00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93CE8"/>
    <w:pPr>
      <w:spacing w:line="31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B93CE8"/>
    <w:rPr>
      <w:color w:val="auto"/>
    </w:rPr>
  </w:style>
  <w:style w:type="paragraph" w:customStyle="1" w:styleId="CM2">
    <w:name w:val="CM2"/>
    <w:basedOn w:val="Default"/>
    <w:next w:val="Default"/>
    <w:uiPriority w:val="99"/>
    <w:rsid w:val="00B93CE8"/>
    <w:rPr>
      <w:color w:val="auto"/>
    </w:rPr>
  </w:style>
  <w:style w:type="paragraph" w:styleId="a3">
    <w:name w:val="List Paragraph"/>
    <w:basedOn w:val="a"/>
    <w:uiPriority w:val="34"/>
    <w:qFormat/>
    <w:rsid w:val="00B93C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58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58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00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00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#32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Марина</cp:lastModifiedBy>
  <cp:revision>2</cp:revision>
  <cp:lastPrinted>2016-05-22T12:10:00Z</cp:lastPrinted>
  <dcterms:created xsi:type="dcterms:W3CDTF">2017-05-14T13:37:00Z</dcterms:created>
  <dcterms:modified xsi:type="dcterms:W3CDTF">2017-05-14T13:37:00Z</dcterms:modified>
</cp:coreProperties>
</file>