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D8" w:rsidRDefault="00C033D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033D8" w:rsidRDefault="00C033D8">
      <w:pPr>
        <w:widowControl w:val="0"/>
        <w:autoSpaceDE w:val="0"/>
        <w:autoSpaceDN w:val="0"/>
        <w:adjustRightInd w:val="0"/>
        <w:spacing w:after="0" w:line="240" w:lineRule="auto"/>
        <w:outlineLvl w:val="0"/>
        <w:rPr>
          <w:rFonts w:ascii="Calibri" w:hAnsi="Calibri" w:cs="Calibri"/>
        </w:rPr>
      </w:pPr>
    </w:p>
    <w:p w:rsidR="00C033D8" w:rsidRDefault="00C033D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САНКТ-ПЕТЕРБУРГА</w:t>
      </w:r>
    </w:p>
    <w:p w:rsidR="00C033D8" w:rsidRDefault="00C033D8">
      <w:pPr>
        <w:widowControl w:val="0"/>
        <w:autoSpaceDE w:val="0"/>
        <w:autoSpaceDN w:val="0"/>
        <w:adjustRightInd w:val="0"/>
        <w:spacing w:after="0" w:line="240" w:lineRule="auto"/>
        <w:jc w:val="center"/>
        <w:rPr>
          <w:rFonts w:ascii="Calibri" w:hAnsi="Calibri" w:cs="Calibri"/>
          <w:b/>
          <w:bCs/>
        </w:rPr>
      </w:pP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КОМИТЕТ ПО ОБРАЗОВАНИЮ</w:t>
      </w:r>
    </w:p>
    <w:p w:rsidR="00C033D8" w:rsidRDefault="00C033D8">
      <w:pPr>
        <w:widowControl w:val="0"/>
        <w:autoSpaceDE w:val="0"/>
        <w:autoSpaceDN w:val="0"/>
        <w:adjustRightInd w:val="0"/>
        <w:spacing w:after="0" w:line="240" w:lineRule="auto"/>
        <w:jc w:val="center"/>
        <w:rPr>
          <w:rFonts w:ascii="Calibri" w:hAnsi="Calibri" w:cs="Calibri"/>
          <w:b/>
          <w:bCs/>
        </w:rPr>
      </w:pP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августа 2015 г. N 3748-р</w:t>
      </w:r>
    </w:p>
    <w:p w:rsidR="00C033D8" w:rsidRDefault="00C033D8">
      <w:pPr>
        <w:widowControl w:val="0"/>
        <w:autoSpaceDE w:val="0"/>
        <w:autoSpaceDN w:val="0"/>
        <w:adjustRightInd w:val="0"/>
        <w:spacing w:after="0" w:line="240" w:lineRule="auto"/>
        <w:jc w:val="center"/>
        <w:rPr>
          <w:rFonts w:ascii="Calibri" w:hAnsi="Calibri" w:cs="Calibri"/>
          <w:b/>
          <w:bCs/>
        </w:rPr>
      </w:pP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 САНКТ-ПЕТЕРБУРГА ПО ПРЕДОСТАВЛЕНИЮ ГОСУДАРСТВЕННОЙ</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ОСУЩЕСТВЛЕНИЮ КОМПЛЕКТОВАНИЯ ГОСУДАРСТВЕННЫХ</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ОРГАНИЗАЦИЙ, РЕАЛИЗУЮЩИХ ОСНОВНУЮ</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ОБРАЗОВАТЕЛЬНУЮ ПРОГРАММУ ДОШКОЛЬНОГО ОБРАЗОВАНИЯ,</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ПОДВЕДОМСТВЕННЫХ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9" w:history="1">
        <w:r>
          <w:rPr>
            <w:rFonts w:ascii="Calibri" w:hAnsi="Calibri" w:cs="Calibri"/>
            <w:color w:val="0000FF"/>
          </w:rPr>
          <w:t>регламент</w:t>
        </w:r>
      </w:hyperlink>
      <w:r>
        <w:rPr>
          <w:rFonts w:ascii="Calibri" w:hAnsi="Calibri" w:cs="Calibri"/>
        </w:rPr>
        <w:t xml:space="preserve">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Считать утратившими силу распоряжения Комитета по образованию: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15.07.2011 </w:t>
      </w:r>
      <w:hyperlink r:id="rId7" w:history="1">
        <w:r>
          <w:rPr>
            <w:rFonts w:ascii="Calibri" w:hAnsi="Calibri" w:cs="Calibri"/>
            <w:color w:val="0000FF"/>
          </w:rPr>
          <w:t>N 1387-р</w:t>
        </w:r>
      </w:hyperlink>
      <w:r>
        <w:rPr>
          <w:rFonts w:ascii="Calibri" w:hAnsi="Calibri" w:cs="Calibri"/>
        </w:rPr>
        <w:t xml:space="preserve"> "Об утверждении Административного регламента администрации района Санкт-Петербурга по предоставлению государственной услуги по комплектованию государственных образовательных учреждений Санкт-Петербурга, реализующих основную общеобразовательную программу дошкольного образования";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22.08.2011 </w:t>
      </w:r>
      <w:hyperlink r:id="rId8" w:history="1">
        <w:r>
          <w:rPr>
            <w:rFonts w:ascii="Calibri" w:hAnsi="Calibri" w:cs="Calibri"/>
            <w:color w:val="0000FF"/>
          </w:rPr>
          <w:t>N 1629-р</w:t>
        </w:r>
      </w:hyperlink>
      <w:r>
        <w:rPr>
          <w:rFonts w:ascii="Calibri" w:hAnsi="Calibri" w:cs="Calibri"/>
        </w:rPr>
        <w:t xml:space="preserve"> "О внесении изменений в распоряжение Комитета по образованию от 15.07.2011 N 1387-р";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26.10.2011 </w:t>
      </w:r>
      <w:hyperlink r:id="rId9" w:history="1">
        <w:r>
          <w:rPr>
            <w:rFonts w:ascii="Calibri" w:hAnsi="Calibri" w:cs="Calibri"/>
            <w:color w:val="0000FF"/>
          </w:rPr>
          <w:t>N 2128-р</w:t>
        </w:r>
      </w:hyperlink>
      <w:r>
        <w:rPr>
          <w:rFonts w:ascii="Calibri" w:hAnsi="Calibri" w:cs="Calibri"/>
        </w:rPr>
        <w:t xml:space="preserve"> "О внесении изменений в распоряжение Комитета по образованию от 15.07.2011 N 1387-р";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15.11.2011 </w:t>
      </w:r>
      <w:hyperlink r:id="rId10" w:history="1">
        <w:r>
          <w:rPr>
            <w:rFonts w:ascii="Calibri" w:hAnsi="Calibri" w:cs="Calibri"/>
            <w:color w:val="0000FF"/>
          </w:rPr>
          <w:t>N 2424-р</w:t>
        </w:r>
      </w:hyperlink>
      <w:r>
        <w:rPr>
          <w:rFonts w:ascii="Calibri" w:hAnsi="Calibri" w:cs="Calibri"/>
        </w:rPr>
        <w:t xml:space="preserve"> "О внесении изменений в распоряжения Комитета по образованию";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02.02.2012 </w:t>
      </w:r>
      <w:hyperlink r:id="rId11" w:history="1">
        <w:r>
          <w:rPr>
            <w:rFonts w:ascii="Calibri" w:hAnsi="Calibri" w:cs="Calibri"/>
            <w:color w:val="0000FF"/>
          </w:rPr>
          <w:t>N 285-р</w:t>
        </w:r>
      </w:hyperlink>
      <w:r>
        <w:rPr>
          <w:rFonts w:ascii="Calibri" w:hAnsi="Calibri" w:cs="Calibri"/>
        </w:rPr>
        <w:t xml:space="preserve"> "О внесении изменений в Административный регламент, утвержденный распоряжением Комитета по образованию от 15.07.2011 N 1387-р";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14.03.2012 </w:t>
      </w:r>
      <w:hyperlink r:id="rId12" w:history="1">
        <w:r>
          <w:rPr>
            <w:rFonts w:ascii="Calibri" w:hAnsi="Calibri" w:cs="Calibri"/>
            <w:color w:val="0000FF"/>
          </w:rPr>
          <w:t>N 680-р</w:t>
        </w:r>
      </w:hyperlink>
      <w:r>
        <w:rPr>
          <w:rFonts w:ascii="Calibri" w:hAnsi="Calibri" w:cs="Calibri"/>
        </w:rPr>
        <w:t xml:space="preserve"> "О внесении изменений и дополнений в Административный регламент, утвержденный распоряжением Комитета по образованию от 15.07.2011 N 1387-р";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21.11.2013 </w:t>
      </w:r>
      <w:hyperlink r:id="rId13" w:history="1">
        <w:r>
          <w:rPr>
            <w:rFonts w:ascii="Calibri" w:hAnsi="Calibri" w:cs="Calibri"/>
            <w:color w:val="0000FF"/>
          </w:rPr>
          <w:t>N 2677-р</w:t>
        </w:r>
      </w:hyperlink>
      <w:r>
        <w:rPr>
          <w:rFonts w:ascii="Calibri" w:hAnsi="Calibri" w:cs="Calibri"/>
        </w:rPr>
        <w:t xml:space="preserve"> "О внесении изменений в распоряжение Комитета по образованию от 15.07.2011 N 1387-р".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распоряжения возложить на заместителя председателя Комитета по образованию Асланян И.А.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C033D8" w:rsidRDefault="00C033D8">
      <w:pPr>
        <w:widowControl w:val="0"/>
        <w:autoSpaceDE w:val="0"/>
        <w:autoSpaceDN w:val="0"/>
        <w:adjustRightInd w:val="0"/>
        <w:spacing w:after="0" w:line="240" w:lineRule="auto"/>
        <w:jc w:val="right"/>
        <w:rPr>
          <w:rFonts w:ascii="Calibri" w:hAnsi="Calibri" w:cs="Calibri"/>
        </w:rPr>
      </w:pPr>
      <w:r>
        <w:rPr>
          <w:rFonts w:ascii="Calibri" w:hAnsi="Calibri" w:cs="Calibri"/>
        </w:rPr>
        <w:t>Ж.В.Воробьева</w:t>
      </w:r>
    </w:p>
    <w:p w:rsidR="00C033D8" w:rsidRDefault="00C033D8">
      <w:pPr>
        <w:widowControl w:val="0"/>
        <w:autoSpaceDE w:val="0"/>
        <w:autoSpaceDN w:val="0"/>
        <w:adjustRightInd w:val="0"/>
        <w:spacing w:after="0" w:line="240" w:lineRule="auto"/>
        <w:rPr>
          <w:rFonts w:ascii="Calibri" w:hAnsi="Calibri" w:cs="Calibri"/>
        </w:rPr>
      </w:pPr>
    </w:p>
    <w:p w:rsidR="00C033D8" w:rsidRDefault="00C033D8">
      <w:pPr>
        <w:widowControl w:val="0"/>
        <w:autoSpaceDE w:val="0"/>
        <w:autoSpaceDN w:val="0"/>
        <w:adjustRightInd w:val="0"/>
        <w:spacing w:after="0" w:line="240" w:lineRule="auto"/>
        <w:rPr>
          <w:rFonts w:ascii="Calibri" w:hAnsi="Calibri" w:cs="Calibri"/>
        </w:rPr>
      </w:pPr>
    </w:p>
    <w:p w:rsidR="00C033D8" w:rsidRDefault="00C033D8">
      <w:pPr>
        <w:widowControl w:val="0"/>
        <w:autoSpaceDE w:val="0"/>
        <w:autoSpaceDN w:val="0"/>
        <w:adjustRightInd w:val="0"/>
        <w:spacing w:after="0" w:line="240" w:lineRule="auto"/>
        <w:rPr>
          <w:rFonts w:ascii="Calibri" w:hAnsi="Calibri" w:cs="Calibri"/>
        </w:rPr>
      </w:pPr>
    </w:p>
    <w:p w:rsidR="00C033D8" w:rsidRDefault="00C033D8">
      <w:pPr>
        <w:widowControl w:val="0"/>
        <w:autoSpaceDE w:val="0"/>
        <w:autoSpaceDN w:val="0"/>
        <w:adjustRightInd w:val="0"/>
        <w:spacing w:after="0" w:line="240" w:lineRule="auto"/>
        <w:rPr>
          <w:rFonts w:ascii="Calibri" w:hAnsi="Calibri" w:cs="Calibri"/>
        </w:rPr>
      </w:pPr>
    </w:p>
    <w:p w:rsidR="00C033D8" w:rsidRDefault="00C033D8">
      <w:pPr>
        <w:widowControl w:val="0"/>
        <w:autoSpaceDE w:val="0"/>
        <w:autoSpaceDN w:val="0"/>
        <w:adjustRightInd w:val="0"/>
        <w:spacing w:after="0" w:line="240" w:lineRule="auto"/>
        <w:rPr>
          <w:rFonts w:ascii="Calibri" w:hAnsi="Calibri" w:cs="Calibri"/>
        </w:rPr>
      </w:pPr>
    </w:p>
    <w:p w:rsidR="00C033D8" w:rsidRDefault="00C033D8">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C033D8" w:rsidRDefault="00C033D8">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w:t>
      </w:r>
    </w:p>
    <w:p w:rsidR="00C033D8" w:rsidRDefault="00C033D8">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образованию</w:t>
      </w:r>
    </w:p>
    <w:p w:rsidR="00C033D8" w:rsidRDefault="00C033D8">
      <w:pPr>
        <w:widowControl w:val="0"/>
        <w:autoSpaceDE w:val="0"/>
        <w:autoSpaceDN w:val="0"/>
        <w:adjustRightInd w:val="0"/>
        <w:spacing w:after="0" w:line="240" w:lineRule="auto"/>
        <w:jc w:val="right"/>
        <w:rPr>
          <w:rFonts w:ascii="Calibri" w:hAnsi="Calibri" w:cs="Calibri"/>
        </w:rPr>
      </w:pPr>
      <w:r>
        <w:rPr>
          <w:rFonts w:ascii="Calibri" w:hAnsi="Calibri" w:cs="Calibri"/>
        </w:rPr>
        <w:t>от 03.08.2015 N 3748-р</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РАЙОНА САНКТ-ПЕТЕРБУРГА ПО ПРЕДОСТАВЛЕНИЮ</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ОСУЩЕСТВЛЕНИЮ КОМПЛЕКТОВАНИЯ</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ОБРАЗОВАТЕЛЬНЫХ ОРГАНИЗАЦИЙ, РЕАЛИЗУЮЩИХ</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ОСНОВНУЮ ОБРАЗОВАТЕЛЬНУЮ ПРОГРАММУ ДОШКОЛЬНОГО ОБРАЗОВАНИЯ,</w:t>
      </w:r>
    </w:p>
    <w:p w:rsidR="00C033D8" w:rsidRDefault="00C033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ПОДВЕДОМСТВЕННЫХ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находящимися в ведении администраций районов Санкт-Петербурга (далее - ОО), при предоставлении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(далее - государственная услуга).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Заявители, а также лица, имеющие право выступать от их имени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4" w:name="Par50"/>
      <w:bookmarkEnd w:id="4"/>
      <w:r>
        <w:rPr>
          <w:rFonts w:ascii="Calibri" w:hAnsi="Calibri" w:cs="Calibri"/>
        </w:rPr>
        <w:t>1.2.1. 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или законными представителями (опекуны, приемные родители) детей, имеющих право на посещение ОО по возрасту &lt;1&gt;.</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со </w:t>
      </w:r>
      <w:hyperlink r:id="rId14" w:history="1">
        <w:r>
          <w:rPr>
            <w:rFonts w:ascii="Calibri" w:hAnsi="Calibri" w:cs="Calibri"/>
            <w:color w:val="0000FF"/>
          </w:rPr>
          <w:t>статьей 67</w:t>
        </w:r>
      </w:hyperlink>
      <w:r>
        <w:rPr>
          <w:rFonts w:ascii="Calibri" w:hAnsi="Calibri" w:cs="Calibri"/>
        </w:rPr>
        <w:t xml:space="preserve"> Федерального закона от 29.12.2012 N 273-ФЗ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1.2.2. Регистрация заявлений заявителей о постановке ребенка на учет для предоставления места в ОО ведется в Книге учета будущих воспитанников ОО в КАИС КРО для предоставления места в ОО в порядке, исходя из даты подачи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детей ведется в следующем порядке: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имеющие право внеочередного приема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имеющие право первоочередного приема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стоящие на учете по переводу из ОО одного района Санкт-Петербурга в ОО другого района Санкт-Петербурга, зарегистрированные по месту жительства или по месту пребывания на закрепленной территории;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списка "очередников", зарегистрированные по месту жительства или по месту пребывания на закрепленной территории;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стоящие на учете или на учете по переводу из одной ОО в другую одного района Санкт-Петербурга, зарегистрированные по месту жительства или по месту пребывания на закрепленной территории, посещающие вариативные формы дошкольного образования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получением направления в ОО во внеочередном или первоочередном порядке заявителю необходимо в год поступления ребенка в ОО предоставить в комиссию до 1 февраля текущего учебного года оригиналы документов, подтверждающие право заявителя на внеочередное или первоочередное 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Дети, родители (законные представители) которых имеют право на внеочередное 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граждан из подразделений особого риска, а также семей, потерявших кормильца из числа этих граждан;</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граждан, подвергшихся воздействию радиации вследствие катастрофы на Чернобыльской АЭС, указанные в </w:t>
      </w:r>
      <w:hyperlink r:id="rId15" w:history="1">
        <w:r>
          <w:rPr>
            <w:rFonts w:ascii="Calibri" w:hAnsi="Calibri" w:cs="Calibri"/>
            <w:color w:val="0000FF"/>
          </w:rPr>
          <w:t>пунктах 1</w:t>
        </w:r>
      </w:hyperlink>
      <w:r>
        <w:rPr>
          <w:rFonts w:ascii="Calibri" w:hAnsi="Calibri" w:cs="Calibri"/>
        </w:rPr>
        <w:t xml:space="preserve"> - </w:t>
      </w:r>
      <w:hyperlink r:id="rId16" w:history="1">
        <w:r>
          <w:rPr>
            <w:rFonts w:ascii="Calibri" w:hAnsi="Calibri" w:cs="Calibri"/>
            <w:color w:val="0000FF"/>
          </w:rPr>
          <w:t>4</w:t>
        </w:r>
      </w:hyperlink>
      <w:r>
        <w:rPr>
          <w:rFonts w:ascii="Calibri" w:hAnsi="Calibri" w:cs="Calibri"/>
        </w:rPr>
        <w:t xml:space="preserve">, </w:t>
      </w:r>
      <w:hyperlink r:id="rId17" w:history="1">
        <w:r>
          <w:rPr>
            <w:rFonts w:ascii="Calibri" w:hAnsi="Calibri" w:cs="Calibri"/>
            <w:color w:val="0000FF"/>
          </w:rPr>
          <w:t>6</w:t>
        </w:r>
      </w:hyperlink>
      <w:r>
        <w:rPr>
          <w:rFonts w:ascii="Calibri" w:hAnsi="Calibri" w:cs="Calibri"/>
        </w:rPr>
        <w:t xml:space="preserve">, </w:t>
      </w:r>
      <w:hyperlink r:id="rId18" w:history="1">
        <w:r>
          <w:rPr>
            <w:rFonts w:ascii="Calibri" w:hAnsi="Calibri" w:cs="Calibri"/>
            <w:color w:val="0000FF"/>
          </w:rPr>
          <w:t>11 статьи 13</w:t>
        </w:r>
      </w:hyperlink>
      <w:r>
        <w:rPr>
          <w:rFonts w:ascii="Calibri" w:hAnsi="Calibri" w:cs="Calibri"/>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прокуроров;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сотрудников Следственного комитета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судей.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Дети, родители (законные представители) которых имеют право на первоочередное 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многодетных семей;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неполных семей, находящихся в трудной жизненной ситуации;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и дети, один из родителей которых является инвалидом;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из семей, в которой воспитывается ребенок-инвалид;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братья и сестры которых посещают данную ОО на дату поступления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родитель (законный представитель) которых занимает штатную должность в данной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 образовательных организациях по месту жительства в первоочередном порядке предоставляются также:</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детям сотрудника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сотрудника полиции, умершего вследствие заболевания, полученного в период прохождения службы в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7" w:name="Par82"/>
      <w:bookmarkEnd w:id="7"/>
      <w:r>
        <w:rPr>
          <w:rFonts w:ascii="Calibri" w:hAnsi="Calibri" w:cs="Calibri"/>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находящимся (находившимся) на иждивении сотрудника полиции, гражданина Российской Федерации, указанных в </w:t>
      </w:r>
      <w:hyperlink w:anchor="Par78" w:history="1">
        <w:r>
          <w:rPr>
            <w:rFonts w:ascii="Calibri" w:hAnsi="Calibri" w:cs="Calibri"/>
            <w:color w:val="0000FF"/>
          </w:rPr>
          <w:t>абзацах десятом</w:t>
        </w:r>
      </w:hyperlink>
      <w:r>
        <w:rPr>
          <w:rFonts w:ascii="Calibri" w:hAnsi="Calibri" w:cs="Calibri"/>
        </w:rPr>
        <w:t xml:space="preserve"> - </w:t>
      </w:r>
      <w:hyperlink w:anchor="Par82" w:history="1">
        <w:r>
          <w:rPr>
            <w:rFonts w:ascii="Calibri" w:hAnsi="Calibri" w:cs="Calibri"/>
            <w:color w:val="0000FF"/>
          </w:rPr>
          <w:t>четырнадцатом</w:t>
        </w:r>
      </w:hyperlink>
      <w:r>
        <w:rPr>
          <w:rFonts w:ascii="Calibri" w:hAnsi="Calibri" w:cs="Calibri"/>
        </w:rPr>
        <w:t xml:space="preserve"> настоящего пункта;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сотрудников органов внутренних дел, не являющихся сотрудниками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находящимся (находившимся) на иждивении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w:t>
      </w:r>
      <w:hyperlink r:id="rId19" w:history="1">
        <w:r>
          <w:rPr>
            <w:rFonts w:ascii="Calibri" w:hAnsi="Calibri" w:cs="Calibri"/>
            <w:color w:val="0000FF"/>
          </w:rPr>
          <w:t>пунктах 1</w:t>
        </w:r>
      </w:hyperlink>
      <w:r>
        <w:rPr>
          <w:rFonts w:ascii="Calibri" w:hAnsi="Calibri" w:cs="Calibri"/>
        </w:rPr>
        <w:t xml:space="preserve"> - </w:t>
      </w:r>
      <w:hyperlink r:id="rId20" w:history="1">
        <w:r>
          <w:rPr>
            <w:rFonts w:ascii="Calibri" w:hAnsi="Calibri" w:cs="Calibri"/>
            <w:color w:val="0000FF"/>
          </w:rPr>
          <w:t>5 части 14 статьи 3</w:t>
        </w:r>
      </w:hyperlink>
      <w:r>
        <w:rPr>
          <w:rFonts w:ascii="Calibri" w:hAnsi="Calibri" w:cs="Calibri"/>
        </w:rP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Административном регламенте применяются следующие понятия и сокращения: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заявления о постановке на учет - внесение заявителем изменений в заявление о постановке ребенка на учет для предоставления места в ОО (или в заявление о переводе ребенка из одной ОО в другую) после выдачи комиссией уведомления о постановке на учет ребенка в Книге учета будущих воспитанников ОО и до выдачи комиссией направления ребенку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ЖА - государственное казенное учреждение "Жилищное агентство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доукомплектование ОО - регламентированная деятельность комиссии по направлению детей в ОО на свободные места (освободившиеся места и вновь созданные места) в течение учебного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 заключение, выданное психолого-медико-педагогической комиссией;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закрепленная территория - территория, за которой закреплена ОО в соответствии с </w:t>
      </w:r>
      <w:hyperlink r:id="rId21" w:history="1">
        <w:r>
          <w:rPr>
            <w:rFonts w:ascii="Calibri" w:hAnsi="Calibri" w:cs="Calibri"/>
            <w:color w:val="0000FF"/>
          </w:rPr>
          <w:t>Законом</w:t>
        </w:r>
      </w:hyperlink>
      <w:r>
        <w:rPr>
          <w:rFonts w:ascii="Calibri" w:hAnsi="Calibri" w:cs="Calibri"/>
        </w:rPr>
        <w:t xml:space="preserve"> Санкт-Петербурга от 26.06.2013 N 461-83 "Об образовании в Санкт-Петербурге";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родитель (законный представитель) несовершеннолетнего гражданина;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 заявление заявителя о постановке ребенка на учет для предоставления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переводе - заявление заявителя о переводе ребенка из одной ОО в другую;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 исполнительные органы государственной власти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 информационная система;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 - Комитет по делам записи актов гражданского состояния;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 комиссия по комплектованию ОО, созданная в администрации района Санкт-Петербурга для комплектования ОО, находящихся в ведении администраций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ОО - регламентированная деятельность комиссии по направлению детей в ОО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 выданное комиссией направление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 - органы местного самоуправления внутригородских муниципальных образований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 - портал "Государственные и муниципальные услуги (функции) в Санкт-Петербурге" (www.gu.spb.ru);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Портал - федеральная государственная информационная система "Единый портал государственных и муниципальных услуг (функций)" (www.gosuslugi.ru);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СМЭВ СПб - региональная система межведомственного электронного взаимодействия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ГУП "СПб ИАЦ" - Санкт-Петербургское государственное унитарное предприятие "Санкт-Петербургский информационно-аналитический центр";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 единый районный поименный электронный список детей, нуждающихся в предоставлении места в ОО, переводе детей из одной ОО в другую ОО в соответствии с годом поступления в ОО, датой постановки на учет с учетом права на предоставление места в ОО во внеочередном или первоочередном порядке, если таковое имеется. Список ведется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"очередников" - единый районный поименный электронный список детей из списка на новый учебный год, не обеспеченных местом в ОО на дату начала нового учебного года. Список ведется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на новый учебный год - районный поименный электронный список детей, поставленных на учет до 1 февраля текущего календарного года, дополнительно включенных детей, поставленных на учет до 30 июня текущего календарного года, и детей заявителей, имеющих право внеочередного, первоочередного приема в ОО, поставленных на учет до 2 августа текущего календарного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на следующий учебный год - районный поименный электронный список детей, поставленных на учет на следующий учебный год, и детей из списка "очередников", не обеспеченных местом в ОО, на текущий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постановке на учет - выданное комиссией уведомление об отказе в постановке ребенка на учет в Книге учета будущих воспитанников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регистрации - выданное комиссией уведомление о постановке на учет ребенка в Книге учета будущих воспитанников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 Управление федеральной миграционной службы по Санкт-Петербургу и Ленинградской области;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 учет детей в Книге учета будущих воспитанников ОО в КАИС КРО для предоставления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порядку информирования о порядке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8" w:name="Par124"/>
      <w:bookmarkEnd w:id="8"/>
      <w:r>
        <w:rPr>
          <w:rFonts w:ascii="Calibri" w:hAnsi="Calibri" w:cs="Calibri"/>
        </w:rPr>
        <w:t>1.4.1. В предоставлении государственной услуги участвуют: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образованию;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ЖА.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Комитет по образованию: пер. Антоненко, д. 8, Санкт-Петербург, 190000, тел./факс (812)576-18-76, (812)576-18-75, адрес электронной почты: kobr@gov.spb.ru, официальный сайт Комитета по образованию: http://www.k-obr.spb.ru.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понедельник-четверг с 09.00 до 12.00 и с 12.48 до 18.00, пятница с 09.00 до 12.00 и с 12.48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Информация об администрациях районов Санкт-Петербурга указана в приложении N 2 (не приводится) к Административному регламенту и на официальном сайте Правительства Санкт-Петербурга www.gov.spb.ru.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понедельник-четверг с 09.00 до 13.00 и с 13.48 до 18.00, пятница с 09.00 до 13.00 и с 13.48 до 17.00, выходные дни - суббота, воскресенье.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графики работы, электронная почта и справочные телефоны комиссии приведены в приложении N 3 (не приводится) к Административному регламенту и на официальных страницах администраций районов Санкт-Петербурга на сайте http://www.gov.spb.ru.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Информация о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191124, Санкт-Петербург, ул. Красного Текстильщика, д. 10-12, литера 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телефонного обслуживания СПб ГКУ "МФЦ": (812)573-90-00.</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http://gu.spb.ru/mfc/; knz@mfcspb.ru.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Информация об ОО размещена на сайте http://petersburgedu.ru/institution, на официальном сайте Комитета по образованию http://k-obr.spb.ru/ в разделе "Образовательные учреждения" и на официальных страницах администраций районов Санкт-Петербурга в разделе "Подведомственные учреждения" на сайте http://www.gov.spb.ru.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Информация об ОМСУ размещена на сайте http://омсу-спб.рф/.</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Информация об КЗАГС: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191015, Санкт-Петербург, ул. Таврическая, д. 39.</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http://kzags.gov.spb.ru, kzags@gov.spb.ru.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(812)271-79-43, факс: (812)271-41-10.</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понедельник-четверг с 09.00 до 14.00 и с 14.48 до 18.00, пятница с 09.00 до 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Информация об УФМС: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191028, Санкт-Петербург, ул. Кирочная, д. 4.</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 и электронной почты: http://www.ufms.spb.ru, ovir@spb.mvd.ru.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(812)273-22-46, (812)275-09-75.</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понедельник-четверг с 09.00 до 13.00 и с 13.48 до 18.00, пятница с 09.00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Информация об ГКУ ЖА приведена в приложении N 21 (не приводится)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с 9.00 до 18.00 (в пятницу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рамках оказания государственных услуг заявителям и информирования об их оказании функционирует Портал: www.gu.spb.ru.</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Перед предоставлением государственной услуги по постановке на учет в ОО (группу ОО), осуществляющую образовательную деятельность по адаптированным образовательным программам, заявителям необходимо обратиться в ПМПК по месту проживания (пребывания) заявителя для получения заключения ПМПК. Информация о ПМПК размещена на официальном сайте Комитета по образованию www.k-obr.spb.ru в разделе "Психологическая помощь".</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предоставлением государственной услуги по зачислению ребенка в ОО заявителям необходимо обратиться в организации здравоохранения для получения медицинского заключения по форме N 026/у-2000.</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9" w:name="Par160"/>
      <w:bookmarkEnd w:id="9"/>
      <w:r>
        <w:rPr>
          <w:rFonts w:ascii="Calibri" w:hAnsi="Calibri" w:cs="Calibri"/>
        </w:rPr>
        <w:t xml:space="preserve">1.4.4. Информацию об ИОГВ и организациях, указанных в </w:t>
      </w:r>
      <w:hyperlink w:anchor="Par124" w:history="1">
        <w:r>
          <w:rPr>
            <w:rFonts w:ascii="Calibri" w:hAnsi="Calibri" w:cs="Calibri"/>
            <w:color w:val="0000FF"/>
          </w:rPr>
          <w:t>пункте 1.4.1</w:t>
        </w:r>
      </w:hyperlink>
      <w:r>
        <w:rPr>
          <w:rFonts w:ascii="Calibri" w:hAnsi="Calibri" w:cs="Calibri"/>
        </w:rPr>
        <w:t xml:space="preserve">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направления запросов в письменном виде по адресам ИОГВ и организаций, указанных в </w:t>
      </w:r>
      <w:hyperlink w:anchor="Par124" w:history="1">
        <w:r>
          <w:rPr>
            <w:rFonts w:ascii="Calibri" w:hAnsi="Calibri" w:cs="Calibri"/>
            <w:color w:val="0000FF"/>
          </w:rPr>
          <w:t>пункте 1.4.1</w:t>
        </w:r>
      </w:hyperlink>
      <w:r>
        <w:rPr>
          <w:rFonts w:ascii="Calibri" w:hAnsi="Calibri" w:cs="Calibri"/>
        </w:rPr>
        <w:t xml:space="preserve"> Административного регламента, в электронном виде по адресам электронной почты указанных ИОГВ и организаций;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справочным телефонам специалистов ИОГВ и организаций, указанных в </w:t>
      </w:r>
      <w:hyperlink w:anchor="Par124" w:history="1">
        <w:r>
          <w:rPr>
            <w:rFonts w:ascii="Calibri" w:hAnsi="Calibri" w:cs="Calibri"/>
            <w:color w:val="0000FF"/>
          </w:rPr>
          <w:t>пункте 1.4.1</w:t>
        </w:r>
      </w:hyperlink>
      <w:r>
        <w:rPr>
          <w:rFonts w:ascii="Calibri" w:hAnsi="Calibri" w:cs="Calibri"/>
        </w:rPr>
        <w:t xml:space="preserve"> Административного регламента;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информационно-телекоммуникационной сети Интернет на официальных сайтах ИОГВ и организаций, указанных в </w:t>
      </w:r>
      <w:hyperlink w:anchor="Par124" w:history="1">
        <w:r>
          <w:rPr>
            <w:rFonts w:ascii="Calibri" w:hAnsi="Calibri" w:cs="Calibri"/>
            <w:color w:val="0000FF"/>
          </w:rPr>
          <w:t>пункте 1.4.1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личном кабинете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на прием к специалистам ИОГВ и организаций, указанных в </w:t>
      </w:r>
      <w:hyperlink w:anchor="Par124" w:history="1">
        <w:r>
          <w:rPr>
            <w:rFonts w:ascii="Calibri" w:hAnsi="Calibri" w:cs="Calibri"/>
            <w:color w:val="0000FF"/>
          </w:rPr>
          <w:t>пункте 1.4.1</w:t>
        </w:r>
      </w:hyperlink>
      <w:r>
        <w:rPr>
          <w:rFonts w:ascii="Calibri" w:hAnsi="Calibri" w:cs="Calibri"/>
        </w:rPr>
        <w:t xml:space="preserve"> Административного регламента (в дни и часы приема, если установлены);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стендах в местах предоставления услуги, где размещается следующая информация: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ИОГВ и организаций, участвующих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(режим) работы, телефоны, адреса электронной почты ИОГВ и организаций, осуществляющих прием и консультации заявителей по вопросам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ИОГВ и организаций, участвующих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 об ИОГВ и организациях, участвующих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посещения заявителем ИОГВ и организаций, участвующих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граждан, имеющих право на получение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государственной услуги, в том числе получаемых администрацией района без участия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заполненного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к инфоматам (инфокиоскам, инфопунктам), размещенным в помещениях структурных подразделений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приведены на Портале в разделе "Многофункциональные центры предоставления государственных и муниципальных услуг в Санкт-Петербурге (МФЦ)".</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outlineLvl w:val="1"/>
        <w:rPr>
          <w:rFonts w:ascii="Calibri" w:hAnsi="Calibri" w:cs="Calibri"/>
        </w:rPr>
      </w:pPr>
      <w:bookmarkStart w:id="10" w:name="Par180"/>
      <w:bookmarkEnd w:id="10"/>
      <w:r>
        <w:rPr>
          <w:rFonts w:ascii="Calibri" w:hAnsi="Calibri" w:cs="Calibri"/>
        </w:rPr>
        <w:t>II. Стандарт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государственной услуги: осуществление комплектования государственных образовательных организаций, реализующих основную образовательную программу дошкольного образования (детские сады), подведомственных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наименование услуги: учет детей, нуждающихся в предоставлении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Государственная услуга предоставляется администрациями районов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лица администрации района Санкт-Петербурга государственная услуга предоставляется комиссиями.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зачисления детей в ОО услуга предоставляется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Администрациям района Санкт-Петербурга, ОО, комиссиям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комиссиями осуществляется во взаимодействии со следующими органами государственной власти и организациями: СПб ГКУ "МФЦ", ОО, ОМСУ, КЗАГС, УФМС, ГКУ ЖА.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государственной услуги является: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и снятие ребенка с учета в качестве нуждающегося в предоставлении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списка;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списка "очередников";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направлений для зачисления в образовательную организацию;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издание распорядительного акта ОО о зачислении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зачислении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предоставления государственной услуги учитывается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Постановка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комиссией уведомления о регистрации или уведомления об отказе в рассмотрении заявления производится в течение 10 рабочих дней с даты обращения заявителя на Портал или в СПб ГКУ "МФЦ". Основания для отказа в предоставлении услуги указаны в </w:t>
      </w:r>
      <w:hyperlink w:anchor="Par272" w:history="1">
        <w:r>
          <w:rPr>
            <w:rFonts w:ascii="Calibri" w:hAnsi="Calibri" w:cs="Calibri"/>
            <w:color w:val="0000FF"/>
          </w:rPr>
          <w:t>пункте 2.8.1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уведомление о регистрации согласно приложению N 6 (не приводится) к Административному регламенту или уведомление об отказе в рассмотрении заявления согласно приложению N 7 (не приводится) к Административному регламенту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2.5.2. Выдача направления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выдает направление в срок не позднее завершения периода комплектования на новый учебный год, в период доукомплектования - в течение 10 рабочих дней при наличии вакантного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действительно в течение 30 календарных дней с даты уведомления заявителя. Датой уведомления заявителя является дата формирования комиссией на Портале электронного направления (в случае подачи заявления в электронном виде через Портал) или дата оповещения о возможности получения направления в СПб ГКУ "МФЦ" (в случае подачи заявления посредством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3 рабочих дней после приема документов ОО зачисляет ребенка в ОО или отказывает в зачислении ребенка в ОО. Зачисление ребенка в ОО оформляется распорядительным актом ОО согласно приложению N 18 (не приводится) к Административному регламенту. В случае непредставления заявителем в ОО медицинского заключения или оригиналов документов, указанных в </w:t>
      </w:r>
      <w:hyperlink w:anchor="Par236" w:history="1">
        <w:r>
          <w:rPr>
            <w:rFonts w:ascii="Calibri" w:hAnsi="Calibri" w:cs="Calibri"/>
            <w:color w:val="0000FF"/>
          </w:rPr>
          <w:t>пункте 2.7.1</w:t>
        </w:r>
      </w:hyperlink>
      <w:r>
        <w:rPr>
          <w:rFonts w:ascii="Calibri" w:hAnsi="Calibri" w:cs="Calibri"/>
        </w:rPr>
        <w:t xml:space="preserve"> Административного регламента, направление утрачивает силу, а ребенок остается на учете и включается в список следующего года. Заявитель вправе повторно осуществить процедуры по подаче заявления в последовательности, установленной </w:t>
      </w:r>
      <w:hyperlink w:anchor="Par391" w:history="1">
        <w:r>
          <w:rPr>
            <w:rFonts w:ascii="Calibri" w:hAnsi="Calibri" w:cs="Calibri"/>
            <w:color w:val="0000FF"/>
          </w:rPr>
          <w:t>разделом III</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Основанием для отчисления ребенка из ранее посещаемой ОО является издание руководителем другой ОО распорядительного акта о зачислении ребенка в другую ОО. Датой отчисления ребенка из ранее посещаемой ОО является дата включения данного ребенка в списочный состав воспитанников другой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Перечень нормативных правовых документов, регулирующих предоставление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Закон</w:t>
        </w:r>
      </w:hyperlink>
      <w:r>
        <w:rPr>
          <w:rFonts w:ascii="Calibri" w:hAnsi="Calibri" w:cs="Calibri"/>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3" w:history="1">
        <w:r>
          <w:rPr>
            <w:rFonts w:ascii="Calibri" w:hAnsi="Calibri" w:cs="Calibri"/>
            <w:color w:val="0000FF"/>
          </w:rPr>
          <w:t>закон</w:t>
        </w:r>
      </w:hyperlink>
      <w:r>
        <w:rPr>
          <w:rFonts w:ascii="Calibri" w:hAnsi="Calibri" w:cs="Calibri"/>
        </w:rPr>
        <w:t xml:space="preserve"> от 17.01.1992 N 2202-1 "О прокуратуре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4" w:history="1">
        <w:r>
          <w:rPr>
            <w:rFonts w:ascii="Calibri" w:hAnsi="Calibri" w:cs="Calibri"/>
            <w:color w:val="0000FF"/>
          </w:rPr>
          <w:t>закон</w:t>
        </w:r>
      </w:hyperlink>
      <w:r>
        <w:rPr>
          <w:rFonts w:ascii="Calibri" w:hAnsi="Calibri" w:cs="Calibri"/>
        </w:rPr>
        <w:t xml:space="preserve"> от 27.05.1998 N 76-ФЗ "О статусе военнослужащих";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5"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6" w:history="1">
        <w:r>
          <w:rPr>
            <w:rFonts w:ascii="Calibri" w:hAnsi="Calibri" w:cs="Calibri"/>
            <w:color w:val="0000FF"/>
          </w:rPr>
          <w:t>закон</w:t>
        </w:r>
      </w:hyperlink>
      <w:r>
        <w:rPr>
          <w:rFonts w:ascii="Calibri" w:hAnsi="Calibri" w:cs="Calibri"/>
        </w:rPr>
        <w:t xml:space="preserve"> от 27.07.2006 N 152-ФЗ "О персональных данных";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 w:history="1">
        <w:r>
          <w:rPr>
            <w:rFonts w:ascii="Calibri" w:hAnsi="Calibri" w:cs="Calibri"/>
            <w:color w:val="0000FF"/>
          </w:rPr>
          <w:t>закон</w:t>
        </w:r>
      </w:hyperlink>
      <w:r>
        <w:rPr>
          <w:rFonts w:ascii="Calibri" w:hAnsi="Calibri" w:cs="Calibri"/>
        </w:rPr>
        <w:t xml:space="preserve"> от 28.12.2010 N 403-ФЗ "О Следственном комитете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9" w:history="1">
        <w:r>
          <w:rPr>
            <w:rFonts w:ascii="Calibri" w:hAnsi="Calibri" w:cs="Calibri"/>
            <w:color w:val="0000FF"/>
          </w:rPr>
          <w:t>закон</w:t>
        </w:r>
      </w:hyperlink>
      <w:r>
        <w:rPr>
          <w:rFonts w:ascii="Calibri" w:hAnsi="Calibri" w:cs="Calibri"/>
        </w:rPr>
        <w:t xml:space="preserve"> от 07.02.2011 N 3-ФЗ "О полиции";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 w:history="1">
        <w:r>
          <w:rPr>
            <w:rFonts w:ascii="Calibri" w:hAnsi="Calibri" w:cs="Calibri"/>
            <w:color w:val="0000FF"/>
          </w:rPr>
          <w:t>закон</w:t>
        </w:r>
      </w:hyperlink>
      <w:r>
        <w:rPr>
          <w:rFonts w:ascii="Calibri" w:hAnsi="Calibri" w:cs="Calibri"/>
        </w:rPr>
        <w:t xml:space="preserve"> от 06.04.2011 N 63-ФЗ "Об электронной подписи";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1"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2" w:history="1">
        <w:r>
          <w:rPr>
            <w:rFonts w:ascii="Calibri" w:hAnsi="Calibri" w:cs="Calibri"/>
            <w:color w:val="0000FF"/>
          </w:rPr>
          <w:t>закон</w:t>
        </w:r>
      </w:hyperlink>
      <w:r>
        <w:rPr>
          <w:rFonts w:ascii="Calibri" w:hAnsi="Calibri" w:cs="Calibri"/>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Закон</w:t>
        </w:r>
      </w:hyperlink>
      <w:r>
        <w:rPr>
          <w:rFonts w:ascii="Calibri" w:hAnsi="Calibri" w:cs="Calibri"/>
        </w:rPr>
        <w:t xml:space="preserve"> Российской Федерации от 26.06.1992 N 3132-1 "О статусе судей в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распоряжение</w:t>
        </w:r>
      </w:hyperlink>
      <w:r>
        <w:rPr>
          <w:rFonts w:ascii="Calibri" w:hAnsi="Calibri" w:cs="Calibri"/>
        </w:rPr>
        <w:t xml:space="preserve">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указ</w:t>
        </w:r>
      </w:hyperlink>
      <w:r>
        <w:rPr>
          <w:rFonts w:ascii="Calibri" w:hAnsi="Calibri" w:cs="Calibri"/>
        </w:rPr>
        <w:t xml:space="preserve"> Президента Российской Федерации от 05.05.1992 N 431 "О мерах по социальной поддержке многодетных семей";</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указ</w:t>
        </w:r>
      </w:hyperlink>
      <w:r>
        <w:rPr>
          <w:rFonts w:ascii="Calibri" w:hAnsi="Calibri" w:cs="Calibri"/>
        </w:rPr>
        <w:t xml:space="preserve"> Президента Российской Федерации от 02.10.1992 N 1157 "О дополнительных мерах государственной поддержки инвалидов";</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Закон</w:t>
        </w:r>
      </w:hyperlink>
      <w:r>
        <w:rPr>
          <w:rFonts w:ascii="Calibri" w:hAnsi="Calibri" w:cs="Calibri"/>
        </w:rPr>
        <w:t xml:space="preserve"> Санкт-Петербурга от 26.06.2013 N 461-83 "Об образовании в Санкт-Петербурге";</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Санкт-Петербурга от 24.02.2004 N 225 "О Комитете по образованию";</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постановление</w:t>
        </w:r>
      </w:hyperlink>
      <w:r>
        <w:rPr>
          <w:rFonts w:ascii="Calibri" w:hAnsi="Calibri" w:cs="Calibri"/>
        </w:rPr>
        <w:t xml:space="preserve"> Правительства Санкт-Петербурга от 26.08.2008 N 1078 "Об администрациях районов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постановление</w:t>
        </w:r>
      </w:hyperlink>
      <w:r>
        <w:rPr>
          <w:rFonts w:ascii="Calibri" w:hAnsi="Calibri" w:cs="Calibri"/>
        </w:rPr>
        <w:t xml:space="preserve">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постановление</w:t>
        </w:r>
      </w:hyperlink>
      <w:r>
        <w:rPr>
          <w:rFonts w:ascii="Calibri" w:hAnsi="Calibri" w:cs="Calibri"/>
        </w:rPr>
        <w:t xml:space="preserve">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распоряжение</w:t>
        </w:r>
      </w:hyperlink>
      <w:r>
        <w:rPr>
          <w:rFonts w:ascii="Calibri" w:hAnsi="Calibri" w:cs="Calibri"/>
        </w:rP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распоряжение</w:t>
        </w:r>
      </w:hyperlink>
      <w:r>
        <w:rPr>
          <w:rFonts w:ascii="Calibri" w:hAnsi="Calibri" w:cs="Calibri"/>
        </w:rPr>
        <w:t xml:space="preserve"> Комитета по образованию от 11.02.2014 N 411-р "Об организации деятельности Центральной психолого-медико-педагогической комиссии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распоряжение</w:t>
        </w:r>
      </w:hyperlink>
      <w:r>
        <w:rPr>
          <w:rFonts w:ascii="Calibri" w:hAnsi="Calibri" w:cs="Calibri"/>
        </w:rPr>
        <w:t xml:space="preserve"> Комитета по образованию от 18.11.2014 N 5208-р "Об определении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2" w:name="Par235"/>
      <w:bookmarkEnd w:id="12"/>
      <w:r>
        <w:rPr>
          <w:rFonts w:ascii="Calibri" w:hAnsi="Calibri" w:cs="Calibri"/>
        </w:rPr>
        <w:t>2.7. Исчерпывающий перечень документов, необходимых и обязательных для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3" w:name="Par236"/>
      <w:bookmarkEnd w:id="13"/>
      <w:r>
        <w:rPr>
          <w:rFonts w:ascii="Calibri" w:hAnsi="Calibri" w:cs="Calibri"/>
        </w:rPr>
        <w:t>2.7.1. Исчерпывающий перечень документов, необходимых и обязательных для предоставления государственной услуги, предоставляемых заявителем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заявление о переводе согласно приложениям N 4, 5 (не приводятся)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удостоверение личности, выданное на период замены паспорта;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которое удостоверяет личность и подтверждает законность нахождения на территории на получение статуса беженца или временного переселенца;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удостоверяющие личность в соответствии с действующим законодательством;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законность пребывания на территории Российской Федерации иностранного гражданина;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родство заявителя, являющегося иностранным гражданином (или законность представления прав ребенка);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 (в случае обращения опекуна), выданные не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ребенка, выданный не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 для граждан Российской Федерации, республики Казахстан, Кыргызской Республики, Республики Таджикистан;</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гражданина Республики Узбекистан;</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ребенка, являющегося иностранным гражданином, лицом без гражданства;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на внеочередное или первоочередное зачисление ребенка в ОО (при наличии);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для постановки ребенка на учет, перевода ребенка в ОО (в группу комбинированной, компенсирующей или оздоровительной направленности) &lt;2&gt;.</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Заявитель, ребенок которого нуждается в предоставлении места в группах комбинированной, компенсирующей или оздоровительной направленности, дополнительно представляет заключение ПМПК.</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действительно для представления в комиссию в течение календарного года с даты его подписания специалистами ПМПК, проводившими обследование, и руководителем ПМПК.</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ПМПК является основанием для постановки ребенка на учет, перевода ребенка в ОО (в группу) комбинированной, компенсирующей или оздоровительной направленности.</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зачисления в ОО (при подаче документов в ОО) дополнительно предоставляется медицинская справка по форме 026/у-2000 (для поступающих впервые в данную ОО).</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4" w:name="Par261"/>
      <w:bookmarkEnd w:id="14"/>
      <w:r>
        <w:rPr>
          <w:rFonts w:ascii="Calibri" w:hAnsi="Calibri" w:cs="Calibri"/>
        </w:rPr>
        <w:t>2.7.2. Исчерпывающий перечень документов, необходимых и обязательных для предоставления государственной услуги, находящихся в распоряжении иных ИОГВ и которые заявитель вправе представить</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 (в случае обращения опекуна), выданный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организации, осуществляют ГКУ ЖА;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карта для иностранных граждан;</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 ребенка, выданное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Должностным лицам администраций районов Санкт-Петербурга, комиссиям, ОО запрещено требовать от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rFonts w:ascii="Calibri" w:hAnsi="Calibri" w:cs="Calibri"/>
            <w:color w:val="0000FF"/>
          </w:rPr>
          <w:t>части 6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Исчерпывающий перечень оснований для отказа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5" w:name="Par272"/>
      <w:bookmarkEnd w:id="15"/>
      <w:r>
        <w:rPr>
          <w:rFonts w:ascii="Calibri" w:hAnsi="Calibri" w:cs="Calibri"/>
        </w:rPr>
        <w:t>2.8.1. На этапе рассмотрения заявления комиссией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лица, не относящегося к категории заявителей;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возрастные ограничения для получения ребенком дошкольного образования в ОО, указанные в </w:t>
      </w:r>
      <w:hyperlink w:anchor="Par50" w:history="1">
        <w:r>
          <w:rPr>
            <w:rFonts w:ascii="Calibri" w:hAnsi="Calibri" w:cs="Calibri"/>
            <w:color w:val="0000FF"/>
          </w:rPr>
          <w:t>пункте 1.2.1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зарегистрированного заявления с идентичными персональными данными ребенка, поступившего ранее одним из способов подачи заявления о постановке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ОО возрастной группы на планируемую заявителем дату поступления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заключения ПМПК при постановке ребенка на учет или переводе из одной ОО (из одной группы ОО) в другую в группу комбинированной, компенсирующей или оздоровительной направленности;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 присутствие ребенка в списочном составе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переводе - отсутствие ребенка в списочном составе ОО.</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6" w:name="Par280"/>
      <w:bookmarkEnd w:id="16"/>
      <w:r>
        <w:rPr>
          <w:rFonts w:ascii="Calibri" w:hAnsi="Calibri" w:cs="Calibri"/>
        </w:rPr>
        <w:t>2.8.2. На этапе рассмотрения заявления и представленных документов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 ОО медицинского заключения по форме N 026/У-2000;</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необходимых для оказания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лица, не относящегося к категории заявителей.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Основания для приостановления предоставления государственной услуги с момента начала предоставления государственной услуги отсутствуют.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Оснований для отказа в приеме документов действующим законодательством не предусмотрено.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Предоставление государственной услуги осуществляется на безвозмездной основе.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Максимальный срок ожидания в очереди при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СПб ГКУ "МФЦ", в комиссии, в ОО срок ожидания в очереди составляет не более 15 минут.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Порядок и сроки регистрации запроса заявителя о предоставлении государственной услуги, в том числе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регистрируется уполномоченным лицом Портала или специалистом структурного подразделения СПб ГКУ "МФЦ" в течение одного рабочего дня со дня их поступления.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(бланки заявлений, авторучки, бумагу) для заполнения заявления о предоставлении услуги и производства вспомогательных записей (памяток, пояснений), стендами, на которых должна быть размещена информация, указанная в </w:t>
      </w:r>
      <w:hyperlink w:anchor="Par160" w:history="1">
        <w:r>
          <w:rPr>
            <w:rFonts w:ascii="Calibri" w:hAnsi="Calibri" w:cs="Calibri"/>
            <w:color w:val="0000FF"/>
          </w:rPr>
          <w:t>пункте 1.4.4</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СПб ГКУ "МФЦ" должны отвечать основным положениям </w:t>
      </w:r>
      <w:hyperlink r:id="rId50" w:history="1">
        <w:r>
          <w:rPr>
            <w:rFonts w:ascii="Calibri" w:hAnsi="Calibri" w:cs="Calibri"/>
            <w:color w:val="0000FF"/>
          </w:rPr>
          <w:t>Правил</w:t>
        </w:r>
      </w:hyperlink>
      <w:r>
        <w:rPr>
          <w:rFonts w:ascii="Calibri" w:hAnsi="Calibri" w:cs="Calibri"/>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Показатели доступности и качества государственных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Количество взаимодействий заявителя с органами (организациями) - 1-3;</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Продолжительность взаимодействий - 20 минут;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Количество документов, необходимых для предоставления заявителем в целях получения государственной услуги, - 2-6;</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Предусмотрено межведомственное взаимодействие администраций районов Санкт-Петербурга с иными органами (организациями) при предоставлении государственной услуги: с ОО, ОМСУ, КЗАГС, УФМС, ГКУ ЖА.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Количество документов (сведений), которые администрации районов Санкт-Петербурга запрашивают без участия заявителя, - 4;</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Количество услуг, являющихся необходимыми и обязательными для предоставления государственной услуги, - 0.</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Количество административных процедур в рамках предоставления государственной услуги, осуществляемых в электронном виде, - 3;</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Предусмотрены ли порядок и формы контроля за предоставлением государственной услуги со стороны граждан, их объединений и организаций - 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2.13.9. Способы предоставления государственной услуги заявителю при постановке ребенка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структурных подразделениях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(посредством Портала).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2.13.10. Предусмотрено информирование заявителя о ходе предоставления государственной услуги - да.</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2.13.11. Способы информирования заявителя о результатах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а также автоматически получить соответствующее уведомление по электронной почте.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результате предоставления государственной услуги в письменном (бумажном) виде в комиссии,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2.13.12. Срок предоставления государственной услуги при постановке на учет - 10 рабочих дней, зачисление ребенка в ОО - в соответствии со сроками, указанными в </w:t>
      </w:r>
      <w:hyperlink w:anchor="Par391" w:history="1">
        <w:r>
          <w:rPr>
            <w:rFonts w:ascii="Calibri" w:hAnsi="Calibri" w:cs="Calibri"/>
            <w:color w:val="0000FF"/>
          </w:rPr>
          <w:t>разделе III</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2.13.13. Прием документов и выдача результата предоставления государственной услуги могут быть осуществлены на базе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подразделения СПб ГКУ "МФЦ" осуществляют: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заявителей о предоставлении государственных или муниципальных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интересов органов, предоставляющих услуги, при взаимодействии с заявителями;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предоставления государственных и муниципальных услуг в многофункциональных центрах предоставления государственных и муниципальных услуг (далее - многофункциональные центры),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предоставления государственных и муниципальных услуг на территории Санкт-Петербурга посредством заключения договоров с иными многофункциональными центрами и привлекаемыми организациями, расположенными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качества предоставления государственных и муниципальных услуг по принципу "одного окна"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бесплатного доступа заявителей к Порталу.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в комиссию, ОО посредством подразделения СПб ГКУ "МФЦ" специалист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предмет обращения;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проверку полномочий лица, подающего документы;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соответствия документов требованиям, указанным в </w:t>
      </w:r>
      <w:hyperlink w:anchor="Par235" w:history="1">
        <w:r>
          <w:rPr>
            <w:rFonts w:ascii="Calibri" w:hAnsi="Calibri" w:cs="Calibri"/>
            <w:color w:val="0000FF"/>
          </w:rPr>
          <w:t>пункте 2.7</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заверяет электронное дело усиленной квалифицированной электронной подписью (далее - ЭП);</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копии документов и реестр документов в администрацию района Санкт-Петербурга, предоставляющую государственную услугу: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(в составе пакетов электронных дел) в течение одного рабочего дня со дня обращения заявителя в подразделение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приема документов специалист подразделения СПб ГКУ "МФЦ" выдает заявителю расписку в приеме документов.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администрации района Санкт-Петербурга,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СПб ГКУ "МФЦ" для их последующей передачи заявителю: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в течение одного рабочего дня со дня принятия решения о предоставлении (отказе в предоставлении) заявителю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подразделения СПб ГКУ "МФЦ", ответственный за выдачу документов, полученных от администрации района Санкт-Петербурга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Особенности предоставления государственной услуги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Порядок получения государственной услуги в электронной форме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государственной услуге, в том числе о порядке предоставления услуги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авторизации на Портале заявитель может: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сведения о ходе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результат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должен авторизоваться на Портале с использованием учетной записи пользователя в федеральной государственной информационной системе ЕСИА.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должен зарегистрировать учетную запись пользователя ЕСИА в соответствии с условиями использования ЕСИА.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Подача заявления через Портал</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Заявитель может получить государственную услугу в электронной форме путем заполнения электронного заявления, заявления о переводе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электронного заявления, заявления о переводе на Портале заявитель выполняет следующие действия: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изучает описание государственной услуги в соответствующем разделе Портала;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знакомится с условиями и порядком предоставления государственной услуги в электронной форме, размещенными на Портале в соответствующем разделе;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переходит по ссылке на экранную форму заявления на Портале (далее - форма заявления, заявления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 авторизацию на Портале через ЕСИА;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согласие на обработку персональных данных (устанавливает соответствующую отметку в форме электронного заявления, заявления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 заявления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заполняет форму электронного заявления, заявления о переводе, включающую сведения, необходимые и обязательные для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прикрепляет отсканированные образы документов (графические файлы) к форме электронного заявления, заявления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подтверждает достоверность сообщенных сведений (устанавливает соответствующую отметку в форме электронного заявления, заявления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отправляет заполненное электронное заявление, заявление о переводе (нажимает соответствующую кнопку в форме электронного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на Портале в "Личном кабинете" и по электронной почте уведомление, подтверждающее, что заявление, заявление о переводе отправлено (прием электронного заявления МАИС ЭГУ), уведомление, подтверждающее, что заявление, заявление о переводе получено специалистом администрации района Санкт-Петербурга,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сохраняет уведомление для печати.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2.14.4. Заявитель может получить сведения о ходе предоставления государственной услуги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отслеживать статус поданного обращения: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идентификационному номеру и дате электронного заявления на Портале через "Личный кабинет";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уведомлениям, поступающим на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2.14.5. Получение результата государственной услуги заявителем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заявителем форм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электронного заявления, заявления о переводе и отсканированных образов документов через Портал результатом предоставления государственной услуги является уведомление о регистрации.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результат услуги в электронном виде без необходимости получить бумажный документ в администрации района Санкт-Петербурга.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результат предоставления государственной услуги: в электронном виде на Портале. Заявитель может получить результат о предоставлении (отказе в предоставлении) государственной услуги в комиссии или в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комиссию,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2.14.6. Действия уполномоченного лица, ответственного за принятие решения о предоставлении (отказе в предоставлении) государственной услуги (далее - уполномоченное лицо)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Электронное заявление (заявление о переводе) после его сохранения в централизованной базе данных МАИС ЭГУ и передачи в информационную систему КАИС КРО становится доступным для членов комиссии в соответствующем автоматизированном рабочем месте.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электронных заявлений, поступивших с Портала, с периодом не реже одного раза в день;</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изучает поступившие заявления, заявления о переводе и приложенные заявителем отсканированные образы документов (графические файлы);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комплектность, читаемость отсканированных образов документов (графических файлов), приложенных заявителем;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уточнения информации взаимодействует с заявителем через "Личный кабинет" (уведомления об изменении статусов электронного заявления или получении новой информации в "Личном кабинете" автоматически направляются заявителю по электронной почте средствами МАИС ЭГУ);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первичной обработки заявления - формальной сверки данных, указанных в заявлении, и информации в приложенных документах комиссия направляют заявителю уведомление о регистрации или уведомление об отказе в рассмотрении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уведомления о ходе предоставления государственной услуги в "Личный кабинет" Портала;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действия в соответствии с </w:t>
      </w:r>
      <w:hyperlink w:anchor="Par391" w:history="1">
        <w:r>
          <w:rPr>
            <w:rFonts w:ascii="Calibri" w:hAnsi="Calibri" w:cs="Calibri"/>
            <w:color w:val="0000FF"/>
          </w:rPr>
          <w:t>разделом III</w:t>
        </w:r>
      </w:hyperlink>
      <w:r>
        <w:rPr>
          <w:rFonts w:ascii="Calibri" w:hAnsi="Calibri" w:cs="Calibri"/>
        </w:rPr>
        <w:t xml:space="preserve"> Административного регламента, в том числе направляет межведомственные электронные запросы для получения необходимых документов (сведений) и(или) подтверждения документов (сведений), касающихся заявителя, в рамках предоставления государственной услуги в электронном виде;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межведомственные электронные запросы для получения необходимых документов (сведений) и(или) подтверждения документов (сведений), касающихся заявителя и хранящихся в базах данных ИС ИОГВ Санкт-Петербурга, в рамках предоставления государственной услуги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заявителя о принятом решении, а также уведомляет заявителя о дальнейших действиях через "Личный кабинет" Портала (заявитель может получить уведомление о постановке на учет, уведомление о предоставлении свободного места в другой (других) ОО, уведомление о предоставлении вариативной формы дошкольного образования, уведомление о постановке на учет следующего учебного года, направление (в ОО) при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учет в целях недопущения нарушения прав ребенка при предоставлении места в ОО для планирования администрациями районов Санкт-Петербурга обеспечения необходимого и достаточного количества мест в ОО на период комплектования ОО для удовлетворения потребности заявителей в дошкольном образовании, а также присмотре и уходе за детьми дошкольного возраста.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outlineLvl w:val="1"/>
        <w:rPr>
          <w:rFonts w:ascii="Calibri" w:hAnsi="Calibri" w:cs="Calibri"/>
        </w:rPr>
      </w:pPr>
      <w:bookmarkStart w:id="18" w:name="Par391"/>
      <w:bookmarkEnd w:id="18"/>
      <w:r>
        <w:rPr>
          <w:rFonts w:ascii="Calibri" w:hAnsi="Calibri" w:cs="Calibri"/>
        </w:rPr>
        <w:t>III. Состав, последовательность и сроки выполнения</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последовательность следующих административных процедур:</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ребенка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регистрация документов;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заявления о постановке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комиссией;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списка детей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ОО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списка "очередников";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доукомплектование ОО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из одной ОО в другую.</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2"/>
        <w:rPr>
          <w:rFonts w:ascii="Calibri" w:hAnsi="Calibri" w:cs="Calibri"/>
        </w:rPr>
      </w:pPr>
      <w:bookmarkStart w:id="19" w:name="Par409"/>
      <w:bookmarkEnd w:id="19"/>
      <w:r>
        <w:rPr>
          <w:rFonts w:ascii="Calibri" w:hAnsi="Calibri" w:cs="Calibri"/>
        </w:rPr>
        <w:t>3.1. Постановка ребенка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0" w:name="Par411"/>
      <w:bookmarkEnd w:id="20"/>
      <w:r>
        <w:rPr>
          <w:rFonts w:ascii="Calibri" w:hAnsi="Calibri" w:cs="Calibri"/>
        </w:rPr>
        <w:t>3.1.1. Прием и регистрация заявления о постановке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3.1.1.1. Юридическим фактом, являющимся основанием для начала предоставления государственной услуги, является обращение заявителя на Портал или в СПб ГКУ "МФЦ" с заявлением и документами, необходимыми для предоставления государственной услуги, указанными в </w:t>
      </w:r>
      <w:hyperlink w:anchor="Par236" w:history="1">
        <w:r>
          <w:rPr>
            <w:rFonts w:ascii="Calibri" w:hAnsi="Calibri" w:cs="Calibri"/>
            <w:color w:val="0000FF"/>
          </w:rPr>
          <w:t>пункте 2.7.1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3.1.1.2. Для постановки ребенка на учет заявитель заполняет заявление согласно приложению N 4 к Административному регламенту на основании документов, указанных в </w:t>
      </w:r>
      <w:hyperlink w:anchor="Par236" w:history="1">
        <w:r>
          <w:rPr>
            <w:rFonts w:ascii="Calibri" w:hAnsi="Calibri" w:cs="Calibri"/>
            <w:color w:val="0000FF"/>
          </w:rPr>
          <w:t>пункте 2.7.1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подать одновременно только одно заявление и только в одном районе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заявления формируется список ОО, из которых заявитель может выбрать не более трех ОО, расположенных в одном районе Санкт-Петербурга: первое из выбранных ОО является приоритетным, другие - дополнительными.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Ответственным за исполнение административной процедуры является специалист СПб ГКУ "МФЦ" (при подаче заявления через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Заявление и документы после подачи заявителем в течение одного рабочего дня поступают в личные кабинеты членов комиссии в КАИС КРО. В течение 10 рабочих дней с даты обращения заявителя на Портал или в СПб ГКУ "МФЦ" комиссия рассматривает заявление и выдает уведомление о регистрации или уведомление об отказе в постановке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направления заполненного заявления является направление заявителю уведомления в МАИС ЭГУ о приеме заявления с указанием даты и идентификационного номера.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уведомление о регистрации согласно приложению N 6 к Административному регламенту или уведомление об отказе в регистрации согласно приложению N 7 к Административному регламенту,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Критерии принятия решения: соответствие заявления форме, указанной в приложении N 4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Результатом административной процедуры является: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выгрузка полученных заявлений в личные кабинеты членов комиссии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Способ фиксации результата административной процедуры: присвоение заявлению идентификационного номера и даты в МАИС ЭГУ и поступление заявления в личный кабинет членов комиссии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1" w:name="Par426"/>
      <w:bookmarkEnd w:id="21"/>
      <w:r>
        <w:rPr>
          <w:rFonts w:ascii="Calibri" w:hAnsi="Calibri" w:cs="Calibri"/>
        </w:rPr>
        <w:t>3.1.2. Актуализация заявления о постановке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Юридическим фактом, являющимся основанием для начала предоставления административной процедуры, является личное обращение заявителя на Портал или в СПб ГКУ "МФЦ" в зависимости от способа подачи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22" w:name="Par429"/>
      <w:bookmarkEnd w:id="22"/>
      <w:r>
        <w:rPr>
          <w:rFonts w:ascii="Calibri" w:hAnsi="Calibri" w:cs="Calibri"/>
        </w:rPr>
        <w:t>3.1.2.2. Заявитель имеет право после получения уведомления о регистрации заявления внести следующие изменения в заявление с сохранением даты постановки ребенка на учет: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ранее выбранный год поступления ребенка в ОО на более поздний;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ранее выбранный район Санкт-Петербурга с обязательным изменением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ранее выбранные ОО в данном районе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ранее выбранную направленность группы;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или добавить сведения о преимущественном праве зачисления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сведения о месте регистрации и месте жительства ребенка.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внести изменения в заявление только по месту его первичной подачи в зависимости от способа подачи.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фамилии, имени, отчества заявителя и ребенка, даты рождения ребенка, реквизиты удостоверения личности заявителя и ребенка родитель (законный представитель) ребенка подтверждает руководителю ОО соответствующими оригиналами документов при предъявлении в ОО направления.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 Заявление при изменении ранее выбранного района Санкт-Петербурга в течение 10 рабочих дней после внесения заявителем изменений поступает в комиссию соответствующего района Санкт-Петербурга и рассматривается в соответствии с </w:t>
      </w:r>
      <w:hyperlink w:anchor="Par481" w:history="1">
        <w:r>
          <w:rPr>
            <w:rFonts w:ascii="Calibri" w:hAnsi="Calibri" w:cs="Calibri"/>
            <w:color w:val="0000FF"/>
          </w:rPr>
          <w:t>пунктом 3.1.4</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3.1.2.4. Заявление при внесении изменений (кроме изменения района Санкт-Петербурга) в течение 10 рабочих дней после внесения заявителем изменений поступает в комиссию района Санкт-Петербурга по месту первоначальной подачи заявления и рассматривается в соответствии с </w:t>
      </w:r>
      <w:hyperlink w:anchor="Par481" w:history="1">
        <w:r>
          <w:rPr>
            <w:rFonts w:ascii="Calibri" w:hAnsi="Calibri" w:cs="Calibri"/>
            <w:color w:val="0000FF"/>
          </w:rPr>
          <w:t>пунктом 3.1.4</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Ответственным за исполнение административной процедуры является специалист СПб ГКУ "МФЦ" (при внесении изменений в заявление через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Критерии принятия решения: соответствие актуализированного заявления форме, указанной в приложении N 4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Результатом административной процедуры является: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заявления в МАИС ЭГУ;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выгрузка полученных актуализированных заявлений в личные кабинеты членов комиссии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уведомления об актуализации заявления или об отклонении актуализированного заявления (приложение N 20 - не приводится).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Способ фиксации результата административной процедуры: актуализация заявления в МАИС ЭГУ с сохранением даты постановки ребенка на учет в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3" w:name="Par448"/>
      <w:bookmarkEnd w:id="23"/>
      <w:r>
        <w:rPr>
          <w:rFonts w:ascii="Calibri" w:hAnsi="Calibri" w:cs="Calibri"/>
        </w:rPr>
        <w:t>3.1.3. 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Юридическим фактом начала административной процедуры является установление необходимости направления межведомственных запросов при приеме документов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В случае непредставления заявителем документов, указанных в </w:t>
      </w:r>
      <w:hyperlink w:anchor="Par261" w:history="1">
        <w:r>
          <w:rPr>
            <w:rFonts w:ascii="Calibri" w:hAnsi="Calibri" w:cs="Calibri"/>
            <w:color w:val="0000FF"/>
          </w:rPr>
          <w:t>пункте 2.7.2</w:t>
        </w:r>
      </w:hyperlink>
      <w:r>
        <w:rPr>
          <w:rFonts w:ascii="Calibri" w:hAnsi="Calibri" w:cs="Calibri"/>
        </w:rPr>
        <w:t xml:space="preserve"> Административного регламента, специалист администрации района,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подготавливает проекты межведомственных запросов, в том числе в форме электронного документа;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ЭП;</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межведомственные запросы 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КЗАГС (сведения из свидетельства о рождении ребенка, если документы были выданы на территории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УФМС (миграционная карта для иностранных граждан);</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ОМСУ (запрашивается копия решения о назначении опекуна);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 ЖА (запрашиваются сведения о регистрации ребенка по месту жительства или по месту пребывания на территории Санкт-Петербурга (форма 3, форма 8, форма 9));</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ответы на межведомственные запросы;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полученные документы (информацию) уполномоченному лицу комиссии, ответственному за учет детей.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и формированию межведомственного запроса установлены </w:t>
      </w:r>
      <w:hyperlink r:id="rId51" w:history="1">
        <w:r>
          <w:rPr>
            <w:rFonts w:ascii="Calibri" w:hAnsi="Calibri" w:cs="Calibri"/>
            <w:color w:val="0000FF"/>
          </w:rPr>
          <w:t>статьей 7.2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w:t>
      </w:r>
      <w:hyperlink r:id="rId52" w:history="1">
        <w:r>
          <w:rPr>
            <w:rFonts w:ascii="Calibri" w:hAnsi="Calibri" w:cs="Calibri"/>
            <w:color w:val="0000FF"/>
          </w:rPr>
          <w:t>разделом 2</w:t>
        </w:r>
      </w:hyperlink>
      <w:r>
        <w:rPr>
          <w:rFonts w:ascii="Calibri" w:hAnsi="Calibri" w:cs="Calibri"/>
        </w:rPr>
        <w:t xml:space="preserve"> постановления Правительства Санкт-Петербурга N 1753 от 23.12.2011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N 1753).</w:t>
      </w:r>
    </w:p>
    <w:p w:rsidR="00C033D8" w:rsidRDefault="00C033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статья 71 в Федеральном законе от 27.07.2010 N 210-ФЗ отсутствует, имеется в виду статья 7.1.</w:t>
      </w:r>
    </w:p>
    <w:p w:rsidR="00C033D8" w:rsidRDefault="00C033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межведомственному информационному взаимодействию при предоставлении государственных услуг установлены </w:t>
      </w:r>
      <w:hyperlink r:id="rId53" w:history="1">
        <w:r>
          <w:rPr>
            <w:rFonts w:ascii="Calibri" w:hAnsi="Calibri" w:cs="Calibri"/>
            <w:color w:val="0000FF"/>
          </w:rPr>
          <w:t>статьей 71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w:t>
      </w:r>
      <w:hyperlink r:id="rId54" w:history="1">
        <w:r>
          <w:rPr>
            <w:rFonts w:ascii="Calibri" w:hAnsi="Calibri" w:cs="Calibri"/>
            <w:color w:val="0000FF"/>
          </w:rPr>
          <w:t>разделами 5</w:t>
        </w:r>
      </w:hyperlink>
      <w:r>
        <w:rPr>
          <w:rFonts w:ascii="Calibri" w:hAnsi="Calibri" w:cs="Calibri"/>
        </w:rPr>
        <w:t xml:space="preserve"> и </w:t>
      </w:r>
      <w:hyperlink r:id="rId55" w:history="1">
        <w:r>
          <w:rPr>
            <w:rFonts w:ascii="Calibri" w:hAnsi="Calibri" w:cs="Calibri"/>
            <w:color w:val="0000FF"/>
          </w:rPr>
          <w:t>6</w:t>
        </w:r>
      </w:hyperlink>
      <w:r>
        <w:rPr>
          <w:rFonts w:ascii="Calibri" w:hAnsi="Calibri" w:cs="Calibri"/>
        </w:rPr>
        <w:t xml:space="preserve"> постановления N 1753.</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СМЭВ СПб;</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 с использованием квалифицированной электронной подписи и шифрованием.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предоставляющие документ и(или) информацию.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пять рабочих дней.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Ответственным должностным лицом является специалист администрации района, ответственный за подготовку, направление межведомственных запросов и получение ответов на них.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Критерием принятия решения в рамках административной процедуры является отсутствие документов, указанных в </w:t>
      </w:r>
      <w:hyperlink w:anchor="Par261" w:history="1">
        <w:r>
          <w:rPr>
            <w:rFonts w:ascii="Calibri" w:hAnsi="Calibri" w:cs="Calibri"/>
            <w:color w:val="0000FF"/>
          </w:rPr>
          <w:t>пункте 2.7.2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3.1.3.5. Результатом административной процедуры является получение администрацией района документов и информации, которые находятся в распоряжении иных исполнительных органов государственной власти (организаций), органов местного самоуправления Санкт-Петербурга, указанных в </w:t>
      </w:r>
      <w:hyperlink w:anchor="Par261" w:history="1">
        <w:r>
          <w:rPr>
            <w:rFonts w:ascii="Calibri" w:hAnsi="Calibri" w:cs="Calibri"/>
            <w:color w:val="0000FF"/>
          </w:rPr>
          <w:t>пункте 2.7.2</w:t>
        </w:r>
      </w:hyperlink>
      <w:r>
        <w:rPr>
          <w:rFonts w:ascii="Calibri" w:hAnsi="Calibri" w:cs="Calibri"/>
        </w:rPr>
        <w:t xml:space="preserve"> Административного регламента, и передача документов в комиссию.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Способом фиксации результата выполнения административной процедуры является регистрация запроса ОО и ответа на запрос ОО в Единой системе электронного документооборота и делопроизводства исполнительных органов государственной власти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4" w:name="Par481"/>
      <w:bookmarkEnd w:id="24"/>
      <w:r>
        <w:rPr>
          <w:rFonts w:ascii="Calibri" w:hAnsi="Calibri" w:cs="Calibri"/>
        </w:rPr>
        <w:t>3.1.4. Рассмотрение заявления комиссией</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3.1.4.1. Юридическим фактом, являющимся основанием для начала административной процедуры, является поступление в комиссию заявления и всех необходимых для предоставления государственной услуги документов, предусмотренных </w:t>
      </w:r>
      <w:hyperlink w:anchor="Par235"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Комиссия рассматривает поступившее заявление не позднее 10 рабочих дней с момента регистрации заявления в МАИС ЭГУ.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подготавливает уведомление о регистрации ребенка в книге учета будущих воспитанников по форме согласно приложению N 6 к Административному регламенту или уведомление об отказе в регистрации по форме согласно приложению N 7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направляется заявителю в зависимости от способа подачи заявления посредством Портала через "Личный кабинет", СПб ГКУ "МФЦ" или на указанную в заявлении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Ответственным за исполнение административной процедуры является председатель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3.1.4.4. Критерии принятия решения: наличие или отсутствие оснований для отказа в предоставлении государственной услуги, указанных в </w:t>
      </w:r>
      <w:hyperlink w:anchor="Par272" w:history="1">
        <w:r>
          <w:rPr>
            <w:rFonts w:ascii="Calibri" w:hAnsi="Calibri" w:cs="Calibri"/>
            <w:color w:val="0000FF"/>
          </w:rPr>
          <w:t>пункте 2.8.1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Результатами административной процедуры является регистрация заявления в книге учета будущих воспитанников;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уведомления о регистрации заявления, об отказе в регистрации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Способ фиксации результата административной процедуры: присвоение заявлению в МАИС ЭГУ статуса "Отказ" или "Регистрация в книге учета будущих воспитанников".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уведомляется о результате административной процедуры способами, указанными в </w:t>
      </w:r>
      <w:hyperlink w:anchor="Par307" w:history="1">
        <w:r>
          <w:rPr>
            <w:rFonts w:ascii="Calibri" w:hAnsi="Calibri" w:cs="Calibri"/>
            <w:color w:val="0000FF"/>
          </w:rPr>
          <w:t>пункте 2.13.11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5" w:name="Par494"/>
      <w:bookmarkEnd w:id="25"/>
      <w:r>
        <w:rPr>
          <w:rFonts w:ascii="Calibri" w:hAnsi="Calibri" w:cs="Calibri"/>
        </w:rPr>
        <w:t>3.1.5. Составление списка детей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3.1.5.1. Юридическим фактом, являющимся основанием для начала предоставления административной процедуры, является начало периода составления списка на новый учебный год - 1 ноября текущего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3.1.5.2. Комиссия составляет список детей, зарегистрированных в книге учета будущих воспитанников, не позднее даты начала комплектования ОО (до 1 февраля текущего календарного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составляется в порядке, установленном в </w:t>
      </w:r>
      <w:hyperlink w:anchor="Par55" w:history="1">
        <w:r>
          <w:rPr>
            <w:rFonts w:ascii="Calibri" w:hAnsi="Calibri" w:cs="Calibri"/>
            <w:color w:val="0000FF"/>
          </w:rPr>
          <w:t>пункте 1.2.2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3.1.5.3. Список обновляется в период с 1 февраля по 30 июня не реже одного раза в неделю с учетом предоставления детям свободных мест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3.1.5.4. Дети, родители которых заполнили заявление после установленной даты (после 30 июня текущего календарного года) или после 2 августа текущего календарного года для имеющих право внеочередного или первоочередного приема в ОО, включаются в список следующего учебного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3.1.5.5. Ответственным за исполнение административной процедуры является председатель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3.1.5.6. Критерии принятия решения: соблюдение комиссией порядка формирования списка, направление комиссией заявителю электронного направления, списка детей и направления на каждого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3.1.5.7. Результатом административной процедуры является: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сформированный комиссией список;</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каждому заявлению номера очереди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заявителя о присвоении заявлению номера очереди в ОО способами, указанными в </w:t>
      </w:r>
      <w:hyperlink w:anchor="Par307" w:history="1">
        <w:r>
          <w:rPr>
            <w:rFonts w:ascii="Calibri" w:hAnsi="Calibri" w:cs="Calibri"/>
            <w:color w:val="0000FF"/>
          </w:rPr>
          <w:t>пункте 2.13.11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3.1.5.8. Способ фиксации результата административной процедуры: в бумажном или электронном варианте список, доступный для членов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6" w:name="Par509"/>
      <w:bookmarkEnd w:id="26"/>
      <w:r>
        <w:rPr>
          <w:rFonts w:ascii="Calibri" w:hAnsi="Calibri" w:cs="Calibri"/>
        </w:rPr>
        <w:t>3.1.6. Комплектование ОО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Юридическим фактом для начала административной процедуры по комплектованию ОО на новый учебный год является начало периода комплектования - 1 февраля текущего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Комплектование ОО на новый учебный год производится в период с 1 февраля по 30 июня.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Комиссия передает в ОО список детей и направления на каждого ребенка по форме согласно приложениям N 11, 12, 13, 14 (не приводятся) Административного регламента на новый учебный год в соответствии с количеством свободных мест.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3.1.6.3. Комиссия выдает в электронном виде заявителю направление в ОО (срок действия направления указан в </w:t>
      </w:r>
      <w:hyperlink w:anchor="Par201" w:history="1">
        <w:r>
          <w:rPr>
            <w:rFonts w:ascii="Calibri" w:hAnsi="Calibri" w:cs="Calibri"/>
            <w:color w:val="0000FF"/>
          </w:rPr>
          <w:t>пункте 2.5.2</w:t>
        </w:r>
      </w:hyperlink>
      <w:r>
        <w:rPr>
          <w:rFonts w:ascii="Calibri" w:hAnsi="Calibri" w:cs="Calibri"/>
        </w:rPr>
        <w:t xml:space="preserve"> Административного регламента) и изменяет в МАИС ЭГУ статус заявления в соответствии с принятым решением о предоставлении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Ответственным за исполнение административной процедуры является председатель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3.1.6.5. Критерии принятия решения: получение ОО списка детей на новый учебный год и направления на каждого ребенка.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3.1.6.6. Результатом административной процедуры является изменение статуса заявления.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3.1.6.7. Способом фиксации результата административной процедуры является уведомление заявителя. Заявитель уведомляется способами, указанными в </w:t>
      </w:r>
      <w:hyperlink w:anchor="Par307" w:history="1">
        <w:r>
          <w:rPr>
            <w:rFonts w:ascii="Calibri" w:hAnsi="Calibri" w:cs="Calibri"/>
            <w:color w:val="0000FF"/>
          </w:rPr>
          <w:t>пункте 2.13.11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3"/>
        <w:rPr>
          <w:rFonts w:ascii="Calibri" w:hAnsi="Calibri" w:cs="Calibri"/>
        </w:rPr>
      </w:pPr>
      <w:bookmarkStart w:id="27" w:name="Par520"/>
      <w:bookmarkEnd w:id="27"/>
      <w:r>
        <w:rPr>
          <w:rFonts w:ascii="Calibri" w:hAnsi="Calibri" w:cs="Calibri"/>
        </w:rPr>
        <w:t>3.1.7. Зачисление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Юридическим фактом для начала административной процедуры является получение ОО направления.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3.1.7.2. Заявитель представляет в ОО в период срока действия направления документы, указанные в </w:t>
      </w:r>
      <w:hyperlink w:anchor="Par236" w:history="1">
        <w:r>
          <w:rPr>
            <w:rFonts w:ascii="Calibri" w:hAnsi="Calibri" w:cs="Calibri"/>
            <w:color w:val="0000FF"/>
          </w:rPr>
          <w:t>пункте 2.7.1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ОО регистрирует полученные документы в журнале приема документов. Заявителю выдается уведомление о приеме документов, заверенное подписью исполнителя и руководителя ОО и печатью ОО, по форме согласно приложению N 17 (не приводится)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ОО в ходе рассмотрения представленных заявителем документов проверяет срок их действия, соответствие перечню требуемых для зачисления документов.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решения о приеме в ОО или об отказе в приеме в ОО по результатам рассмотрения заявлений и документов, приложенных к ним, осуществляется в соответствии с перечнем оснований для отказа в предоставлении государственной услуги, приведенным в </w:t>
      </w:r>
      <w:hyperlink w:anchor="Par280" w:history="1">
        <w:r>
          <w:rPr>
            <w:rFonts w:ascii="Calibri" w:hAnsi="Calibri" w:cs="Calibri"/>
            <w:color w:val="0000FF"/>
          </w:rPr>
          <w:t>пункте 2.8.2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результат предоставления государственной услуги выдается в электронной форме, ОО обязана выдавать экземпляр документа в письменном (бумажном) виде по соответствующему запросу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приеме в ОО руководитель ОО издает приказ ОО в течение 3 рабочих дней с момента получения полного комплекта документов (в том числе находящихся в распоряжении иных органов государственной власти).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Распорядительные акты о зачислении в ОО размещаются на информационном стенде ОО, на официальном сайте ОО в информационно-телекоммуникационной сети Интернет и предоставляются в комиссию в электронном виде в день их издания.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издания приказа о зачислении в ОО ребенок автоматически исключается из списка.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В случае неявки заявителя в ОО для подачи документов в сроки действия направления в ОО ребенок включается в список следующего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зачислении в ОО на основаниях, изложенных в </w:t>
      </w:r>
      <w:hyperlink w:anchor="Par280" w:history="1">
        <w:r>
          <w:rPr>
            <w:rFonts w:ascii="Calibri" w:hAnsi="Calibri" w:cs="Calibri"/>
            <w:color w:val="0000FF"/>
          </w:rPr>
          <w:t>пункте 2.8.2</w:t>
        </w:r>
      </w:hyperlink>
      <w:r>
        <w:rPr>
          <w:rFonts w:ascii="Calibri" w:hAnsi="Calibri" w:cs="Calibri"/>
        </w:rPr>
        <w:t xml:space="preserve"> Административного регламента, ОО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ребенка в ОО согласно приложению N 16 (не приводится)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уведомления об отказе в зачислении в ОО ребенок снимается с электронного учета, заявитель вправе повторно осуществить процедуру по подаче заявления в последовательности, установленной </w:t>
      </w:r>
      <w:hyperlink w:anchor="Par391" w:history="1">
        <w:r>
          <w:rPr>
            <w:rFonts w:ascii="Calibri" w:hAnsi="Calibri" w:cs="Calibri"/>
            <w:color w:val="0000FF"/>
          </w:rPr>
          <w:t>разделом III</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повторно осуществить процедуру по подаче заявления в последовательности, установленной </w:t>
      </w:r>
      <w:hyperlink w:anchor="Par391" w:history="1">
        <w:r>
          <w:rPr>
            <w:rFonts w:ascii="Calibri" w:hAnsi="Calibri" w:cs="Calibri"/>
            <w:color w:val="0000FF"/>
          </w:rPr>
          <w:t>разделом III</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уведомления об отказе в зачислении в ОО заявитель вправе обратиться: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комиссию для получения информации о наличии свободных мест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конфликтную комиссию </w:t>
      </w:r>
      <w:hyperlink w:anchor="Par540" w:history="1">
        <w:r>
          <w:rPr>
            <w:rFonts w:ascii="Calibri" w:hAnsi="Calibri" w:cs="Calibri"/>
            <w:color w:val="0000FF"/>
          </w:rPr>
          <w:t>&lt;3&gt;</w:t>
        </w:r>
      </w:hyperlink>
      <w:r>
        <w:rPr>
          <w:rFonts w:ascii="Calibri" w:hAnsi="Calibri" w:cs="Calibri"/>
        </w:rPr>
        <w:t xml:space="preserve"> для решения спорных вопросов при определении образовательной программы и(или) выбора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28" w:name="Par540"/>
      <w:bookmarkEnd w:id="28"/>
      <w:r>
        <w:rPr>
          <w:rFonts w:ascii="Calibri" w:hAnsi="Calibri" w:cs="Calibri"/>
        </w:rPr>
        <w:t>&lt;3&gt; Конфликтная комиссия создается распорядительным актом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конфликтной комиссии и персональный состав утверждаются распоряжением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Конфликтную комиссию для решения спорных вопросов при определении образовательной программы и(или) выбора ОО возглавляет заместитель главы администрации района Санкт-Петербурга, курирующий вопросы образования.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задача конфликтной комиссии: обеспечение реализации права на получение дошкольного образования детей, проживающих на территории района, в том числе урегулирование спорных вопросов при реализации права на получение дошкольного образования.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3.1.7.4. Ответственным за исполнение административной процедуры является руководитель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3.1.7.5. Критерии принятия решения: наличие оснований для отказа в предоставлении услуги, указанных в </w:t>
      </w:r>
      <w:hyperlink w:anchor="Par280" w:history="1">
        <w:r>
          <w:rPr>
            <w:rFonts w:ascii="Calibri" w:hAnsi="Calibri" w:cs="Calibri"/>
            <w:color w:val="0000FF"/>
          </w:rPr>
          <w:t>пункте 2.8.2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3.1.7.6. Результатом административной процедуры является зачисление ребенка в ОО или отказ в зачислении.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3.1.7.7. Способом фиксации результата административной процедуры является издание приказа ОО или уведомление об отказе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2"/>
        <w:rPr>
          <w:rFonts w:ascii="Calibri" w:hAnsi="Calibri" w:cs="Calibri"/>
        </w:rPr>
      </w:pPr>
      <w:bookmarkStart w:id="29" w:name="Par550"/>
      <w:bookmarkEnd w:id="29"/>
      <w:r>
        <w:rPr>
          <w:rFonts w:ascii="Calibri" w:hAnsi="Calibri" w:cs="Calibri"/>
        </w:rPr>
        <w:t>3.2. Составление списка "очередников"</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Юридическим фактом, являющимся основанием для начала административной процедуры, является завершение комплектования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составляет список "очередников" после завершения периода комплектования ОО (с первого июля до первого сентября текущего календарного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Если в процессе комплектования ОО в новом учебном году места предоставляются не всем детям в соответствии со списком, то дети включаются в список "очередников".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"очередников" составляется в порядке, указанном в </w:t>
      </w:r>
      <w:hyperlink w:anchor="Par55" w:history="1">
        <w:r>
          <w:rPr>
            <w:rFonts w:ascii="Calibri" w:hAnsi="Calibri" w:cs="Calibri"/>
            <w:color w:val="0000FF"/>
          </w:rPr>
          <w:t>пункте 1.2.2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"очередников" обновляется в период до 1 февраля следующего календарного года не реже одного раза в неделю с учетом предоставления детям свободных мест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Комиссия заявителям из списка "очередников" направляет уведомление о предоставлении вариативной формы дошкольного образования временно, начиная с желаемой даты начала посещения ОО (группы кратковременного пребывания, группы "семейный детский сад", Центра игрового развития, логопункта) и(или) уведомление о предоставлении свободного места в другой (других)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заявителя или при отсутствии его согласия/отказа от предложенных (предложенного) ОО или предложенной формы вариативного дошкольного образования в течение 15 календарных дней с даты выдачи комиссией уведомления комиссия изменяет желаемый учебный год поступления ребенка в ОО на следующий учебный год с сохранением даты постановки на учет и направляет заявителю уведомление о постановке на учет следующего учебного года согласно приложению N 10 (не приводится) к Административному регламенту.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детей в списке "очередников" комиссия в период с 1 августа по 31 августа текущего учебного года выдает направления на новый учебный год на свободные места детям, стоящим на учете, на учете по переводу, не зарегистрированным по месту жительства или по месту пребывания на закрепленной территории, детям, посещающим вариативные формы дошкольного образования в ОО, не зарегистрированным по месту жительства или по месту пребывания на закрепленной территории.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зависимости от способа подачи заявления получает направление согласно приложениям N 11, 12, 13, 14 к Административному регламенту на Портале в "Личном кабинете" или при личном обращении в СПб ГКУ "МФЦ" и(или) на электронную почту.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Ответственным за исполнение административной процедуры является руководитель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Критерии принятия решения: отсутствие свободных мест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Результатом административной процедуры является сформированный комиссией список "очередников".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Способ фиксации результата административной процедуры: в бумажном или электронном варианте в КАИС КРО список "очередников", доступный для членов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2"/>
        <w:rPr>
          <w:rFonts w:ascii="Calibri" w:hAnsi="Calibri" w:cs="Calibri"/>
        </w:rPr>
      </w:pPr>
      <w:bookmarkStart w:id="30" w:name="Par566"/>
      <w:bookmarkEnd w:id="30"/>
      <w:r>
        <w:rPr>
          <w:rFonts w:ascii="Calibri" w:hAnsi="Calibri" w:cs="Calibri"/>
        </w:rPr>
        <w:t>3.3. Доукомплектование ОО на новый учебный год</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Юридическим фактом начала административной процедуры по доукомплектованию ОО в течение учебного года является начало нового учебного года - 1 сентября текущего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Доукомплектование ОО производится в период с 1 сентября текущего года по 31 августа следующего года.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ОО направляет приказы об отчислении детей в комиссию в течение 3 рабочих дней с момента их издания.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текущего учебного года проводит доукомплектование ОО на свободные (освободившиеся, вновь созданные) места.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не реже одного раза в месяц в течение учебного года обобщает и анализируют сведения, полученные из ОО, о наличии в ОО свободных мест и проводит доукомплектование ОО из списка "очередников" в порядке, установленном в </w:t>
      </w:r>
      <w:hyperlink w:anchor="Par55" w:history="1">
        <w:r>
          <w:rPr>
            <w:rFonts w:ascii="Calibri" w:hAnsi="Calibri" w:cs="Calibri"/>
            <w:color w:val="0000FF"/>
          </w:rPr>
          <w:t>пункте 1.2.2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детей в списке "очередников" комиссия при наличии в ОО свободных мест проводит доукомплектование ОО детьми, не зарегистрированными по месту жительства или по месту пребывания на закрепленной территории; детьми, стоящими на учете, на учете по переводу, не зарегистрированными по месту жительства или по месту пребывания на закрепленной территории, детьми, посещающими вариативные формы дошкольного образования, не зарегистрированными по месту жительства или по месту пребывания на закрепленной территории.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ОО свободных мест комиссия направляет в ОО список детей и направления на каждого ребенка по форме согласно приложениям N 11, 12, 13, 14 Административного регламента на новый учебный год в соответствии с количеством свободных мест.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выдает в электронном виде заявителю направление в ОО (срок действия направления указан в </w:t>
      </w:r>
      <w:hyperlink w:anchor="Par201" w:history="1">
        <w:r>
          <w:rPr>
            <w:rFonts w:ascii="Calibri" w:hAnsi="Calibri" w:cs="Calibri"/>
            <w:color w:val="0000FF"/>
          </w:rPr>
          <w:t>пункте 2.5.2</w:t>
        </w:r>
      </w:hyperlink>
      <w:r>
        <w:rPr>
          <w:rFonts w:ascii="Calibri" w:hAnsi="Calibri" w:cs="Calibri"/>
        </w:rPr>
        <w:t>) и изменяет в МАИС ЭГУ статус заявления в соответствии с принятым решением о предоставлении места в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уведомляется способами, указанными в </w:t>
      </w:r>
      <w:hyperlink w:anchor="Par307" w:history="1">
        <w:r>
          <w:rPr>
            <w:rFonts w:ascii="Calibri" w:hAnsi="Calibri" w:cs="Calibri"/>
            <w:color w:val="0000FF"/>
          </w:rPr>
          <w:t>пункте 2.13.11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Далее совершаются административные действия в соответствии с </w:t>
      </w:r>
      <w:hyperlink w:anchor="Par509" w:history="1">
        <w:r>
          <w:rPr>
            <w:rFonts w:ascii="Calibri" w:hAnsi="Calibri" w:cs="Calibri"/>
            <w:color w:val="0000FF"/>
          </w:rPr>
          <w:t>пунктом 3.1.6</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Ответственным за исполнение административной процедуры является председатель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Критерии принятия решения: получение ОО списка детей и направлений на каждого ребенка.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Результатом административной процедуры является изменение статуса заявления в МАИС ЭГУ.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Способом фиксации результата административной процедуры является уведомление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outlineLvl w:val="2"/>
        <w:rPr>
          <w:rFonts w:ascii="Calibri" w:hAnsi="Calibri" w:cs="Calibri"/>
        </w:rPr>
      </w:pPr>
      <w:bookmarkStart w:id="31" w:name="Par583"/>
      <w:bookmarkEnd w:id="31"/>
      <w:r>
        <w:rPr>
          <w:rFonts w:ascii="Calibri" w:hAnsi="Calibri" w:cs="Calibri"/>
        </w:rPr>
        <w:t>3.4. Перевод из одной ОО в другую</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Юридическим фактом, являющимся основанием для начала оказания государственной услуги, является личное обращение заявителя на Портал или в СПб ГКУ "МФЦ" с заявлением о переводе.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Для постановки ребенка на учет по переводу заявитель заполняет заявление согласно приложению N 5 к Административному регламенту на основании документов, указанных в </w:t>
      </w:r>
      <w:hyperlink w:anchor="Par236" w:history="1">
        <w:r>
          <w:rPr>
            <w:rFonts w:ascii="Calibri" w:hAnsi="Calibri" w:cs="Calibri"/>
            <w:color w:val="0000FF"/>
          </w:rPr>
          <w:t>пункте 2.7.1</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имеет право после получения уведомления о регистрации заявления о переводе внести в него изменения, указанные в </w:t>
      </w:r>
      <w:hyperlink w:anchor="Par429" w:history="1">
        <w:r>
          <w:rPr>
            <w:rFonts w:ascii="Calibri" w:hAnsi="Calibri" w:cs="Calibri"/>
            <w:color w:val="0000FF"/>
          </w:rPr>
          <w:t>пункте 3.1.2.2</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регистрации заявления о переводе в МАИС ЭГУ производятся действия согласно </w:t>
      </w:r>
      <w:hyperlink w:anchor="Par448" w:history="1">
        <w:r>
          <w:rPr>
            <w:rFonts w:ascii="Calibri" w:hAnsi="Calibri" w:cs="Calibri"/>
            <w:color w:val="0000FF"/>
          </w:rPr>
          <w:t>пунктам 3.1.3</w:t>
        </w:r>
      </w:hyperlink>
      <w:r>
        <w:rPr>
          <w:rFonts w:ascii="Calibri" w:hAnsi="Calibri" w:cs="Calibri"/>
        </w:rPr>
        <w:t xml:space="preserve"> - </w:t>
      </w:r>
      <w:hyperlink w:anchor="Par520" w:history="1">
        <w:r>
          <w:rPr>
            <w:rFonts w:ascii="Calibri" w:hAnsi="Calibri" w:cs="Calibri"/>
            <w:color w:val="0000FF"/>
          </w:rPr>
          <w:t>3.1.7</w:t>
        </w:r>
      </w:hyperlink>
      <w:r>
        <w:rPr>
          <w:rFonts w:ascii="Calibri" w:hAnsi="Calibri" w:cs="Calibri"/>
        </w:rPr>
        <w:t xml:space="preserve"> 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Ответственным за исполнение административной процедуры является руководитель ОО.</w:t>
      </w:r>
    </w:p>
    <w:p w:rsidR="00C033D8" w:rsidRDefault="00C033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033D8" w:rsidRDefault="00C033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Результатом административной процедуры является изменение статуса заявления о переводе в МАИС ЭГУ.</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Способом фиксации результата административной процедуры является уведомление заявителя и приказ о зачислении ребенка в ОО.</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outlineLvl w:val="1"/>
        <w:rPr>
          <w:rFonts w:ascii="Calibri" w:hAnsi="Calibri" w:cs="Calibri"/>
        </w:rPr>
      </w:pPr>
      <w:bookmarkStart w:id="32" w:name="Par597"/>
      <w:bookmarkEnd w:id="32"/>
      <w:r>
        <w:rPr>
          <w:rFonts w:ascii="Calibri" w:hAnsi="Calibri" w:cs="Calibri"/>
        </w:rPr>
        <w:t>IV. Формы контроля за исполнением</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Председатель комиссии осуществляет контроль за: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исполнением настоящего административного регламента членами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сохранности принятых от заявителя документов и соблюдением членами комиссии особенностей по сбору и обработке персональных данных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Председатель комиссии, члены комиссии и руководители ОО,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председателя комиссии, членов комиссии и руководителей ОО закрепляется в должностных регламентах в соответствии с требованиями законодательства.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члены комиссии и руководители ОО несут ответственность за: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заявителей документов или платы, не предусмотренных административным регламентом;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по основаниям, не предусмотренным административным регламентом;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регистрации запросов заявителя о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необоснованных межведомственных запросов;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подготовки межведомственных запросов и ответов на межведомственные запросы;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необоснованное непредоставление информации на межведомственные запросы.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Начальник подразделения СПб ГКУ "МФЦ" осуществляет контроль за: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исполнением настоящего Административного регламента сотрудниками подразделения СПб ГКУ "МФЦ";</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полнотой принимаемых специалистами СПб ГКУ "МФЦ" от заявителя документов и качество оформленных документов для передачи их в администрацию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своевременностью и полнотой передачи в администрацию района Санкт-Петербурга принятых от заявителя документов;</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своевременностью и полнотой доведения до заявителя принятых от администрации района Санкт-Петербурга информации и документов, являющихся результатом решения о предоставлении государственной услуги, принятого комиссией;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руководителя подразделения СПб ГКУ "МФЦ" и специалистов подразделения СПб ГКУ "МФЦ" закрепляется в должностных инструкциях в соответствии с требованиями законодательства.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подразделения СПб ГКУ "МФЦ" несут ответственность за: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информирования заявителя о результате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Специалисты Санкт-Петербургского государственного унитарного предприятия "Санкт-Петербургский информационно-аналитический центр" (далее - СПб ГУП "СПб ИАЦ") и КАИС КРО осуществляют контроль за своевременностью доставки электронных заявлений на автоматизированное рабочее место специалиста комиссии.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СПб ГУП "СПб ИАЦ" несут ответственность за: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обеспечение работы Портала;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ежедневного мониторинга незакрытых комиссиями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ежеквартально осуществляет выборочные проверки дел заявителей на предмет правильности принятия членами комиссии решений, а также внеплановые проверки в случае поступления жалоб (претензий) граждан в рамках досудебного обжалования.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СПб ГКУ "МФЦ", а также специалисты отдела контроля СПб ГКУ "МФЦ" осуществляют плановые и внеплановые проверки деятельности сотрудников СПб ГКУ "МФЦ" в соответствии с положением о проведении проверок.</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Портала осуществляет:</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ежедневные проверки прохождения электронных заявлений через Портал, выгрузку данных в информационную систему КАИС КРО;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проверки по государственной услуге, заявление о предоставлении которой подано через Портал, на предмет соблюдения ИОГВ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Контроль за предоставлением государственной услуги, в том числе со стороны граждан, их объединений и организаций, осуществляется в рамках действующего законодательства.</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jc w:val="center"/>
        <w:outlineLvl w:val="1"/>
        <w:rPr>
          <w:rFonts w:ascii="Calibri" w:hAnsi="Calibri" w:cs="Calibri"/>
        </w:rPr>
      </w:pPr>
      <w:bookmarkStart w:id="33" w:name="Par636"/>
      <w:bookmarkEnd w:id="33"/>
      <w:r>
        <w:rPr>
          <w:rFonts w:ascii="Calibri" w:hAnsi="Calibri" w:cs="Calibri"/>
        </w:rPr>
        <w:t>V. Досудебный (внесудебный) порядок обжалования решений</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исполнительного органа</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Санкт-Петербурга, предоставляющего</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C033D8" w:rsidRDefault="00C033D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гражданских служащих</w:t>
      </w:r>
    </w:p>
    <w:p w:rsidR="00C033D8" w:rsidRDefault="00C033D8">
      <w:pPr>
        <w:widowControl w:val="0"/>
        <w:autoSpaceDE w:val="0"/>
        <w:autoSpaceDN w:val="0"/>
        <w:adjustRightInd w:val="0"/>
        <w:spacing w:after="0" w:line="240" w:lineRule="auto"/>
        <w:ind w:firstLine="540"/>
        <w:jc w:val="both"/>
        <w:rPr>
          <w:rFonts w:ascii="Calibri" w:hAnsi="Calibri" w:cs="Calibri"/>
        </w:rPr>
      </w:pP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районов Санкт-Петербурга, в ходе предоставления государственной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запроса заявителя о предоставлении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администрации района Санкт-Петербурга, предоставляющей государственную услугу, должностного лица администрации района Санкт-Петербурга,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Жалоба подается в администрацию района Санкт-Петербурга или в ОО в письменной форме на бумажном носителе или в электронной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СПб ГКУ "МФЦ", посредством официального сайта администрации района Санкт-Петербурга или ОО в информационно-телекоммуникационной сети "Интернет", посредством Портала, федерального Портала, а также может быть принята должностным лицом при личном приеме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должна содержать:</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администрации района Санкт-Петербурга или ОО, должностного лица администрации района Санкт-Петербурга или ОО, решения и действия (бездействие) которых обжалуются;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администрации района Санкт-Петербурга или ОО, должностного лица администрации района Санкт-Петербурга или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администрации района Санкт-Петербурга или ОО, должностного лица администрации района Санкт-Петербурга или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34" w:name="Par660"/>
      <w:bookmarkEnd w:id="34"/>
      <w:r>
        <w:rPr>
          <w:rFonts w:ascii="Calibri" w:hAnsi="Calibri" w:cs="Calibri"/>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подаче жалобы в электронном виде документы, указанные в </w:t>
      </w:r>
      <w:hyperlink w:anchor="Par660" w:history="1">
        <w:r>
          <w:rPr>
            <w:rFonts w:ascii="Calibri" w:hAnsi="Calibri" w:cs="Calibri"/>
            <w:color w:val="0000FF"/>
          </w:rPr>
          <w:t>пункте 5.4</w:t>
        </w:r>
      </w:hyperlink>
      <w:r>
        <w:rPr>
          <w:rFonts w:ascii="Calibri" w:hAnsi="Calibri" w:cs="Calibri"/>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35" w:name="Par663"/>
      <w:bookmarkEnd w:id="35"/>
      <w:r>
        <w:rPr>
          <w:rFonts w:ascii="Calibri" w:hAnsi="Calibri" w:cs="Calibri"/>
        </w:rPr>
        <w:t>5.7. Жалоба рассматривается в администрации района Санкт-Петербурга или в ОО, предоставляющей государственную услугу, порядок предоставления которой был нарушен вследствие решений и действий (бездействия) комиссии или ОО, их должностных лиц. В случае если обжалуются решения руководителя ОО, жалоба подается в исполнительный орган государственной власти Санкт-Петербурга, в ведении которого находится ОО, и рассматривается в установленном порядке.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в компетенцию ОО не входит принятие решения по жалобе в соответствии с требованиями </w:t>
      </w:r>
      <w:hyperlink w:anchor="Par663" w:history="1">
        <w:r>
          <w:rPr>
            <w:rFonts w:ascii="Calibri" w:hAnsi="Calibri" w:cs="Calibri"/>
            <w:color w:val="0000FF"/>
          </w:rPr>
          <w:t>5.7</w:t>
        </w:r>
      </w:hyperlink>
      <w:r>
        <w:rPr>
          <w:rFonts w:ascii="Calibri" w:hAnsi="Calibri" w:cs="Calibri"/>
        </w:rPr>
        <w:t xml:space="preserve"> Административного регламента, в течение 3 рабочих дней со дня ее регистрации указанная ОО направляет жалобу в администрацию района Санкт-Петербурга, в ведении которой находится ОО, и в письменной форме информирует заявителя о перенаправлении жалобы.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поступлении жалобы через СПб ГКУ "МФЦ" СПб ГКУ "МФЦ" обеспечивает ее передачу в ОО или администрацию района Санкт-Петербурга, в ведении которой находится ОО, не позднее следующего рабочего дня со дня поступления жалобы.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Жалоба, поступившая в администрацию района Санкт-Петербурга, подлежит рассмотрению должностным лицом, наделенным полномочиями по рассмотрению жалоб, в течение 15 календарных дней со дня ее регистрации.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администрации района Санкт-Петербурга, ОО, предоставляющей государственную услугу, должностного лица администрации района Санкт-Петербурга,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По результатам рассмотрения жалобы в соответствии с </w:t>
      </w:r>
      <w:hyperlink r:id="rId56" w:history="1">
        <w:r>
          <w:rPr>
            <w:rFonts w:ascii="Calibri" w:hAnsi="Calibri" w:cs="Calibri"/>
            <w:color w:val="0000FF"/>
          </w:rPr>
          <w:t>частью 7 статьи 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администрация района Санкт-Петербурга принимает решение об удовлетворении жалобы либо об отказе в ее удовлетворении.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ОО или администрации района Санкт-Петербурга.</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При удовлетворении жалобы администрация района Санкт-Петербурга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 ответе по результатам рассмотрения жалобы указываются: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администрации района Санкт-Петербурга или ОО, должность, фамилия, имя, отчество (при наличии) должностного лица, принявшего решение по жалобе;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Ответ по результатам рассмотрения жалобы подписывается уполномоченным на рассмотрение жалобы должностным лицом администрации района Санкт-Петербурга или ОО.</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района Санкт-Петербурга или ОО, вид которой установлен законодательством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Администрация района Санкт-Петербурга или ОО отказывает в удовлетворении жалобы в следующих случаях:</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о том же предмете и по тем же основаниям;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неподтверждение фактов, содержащихся в жалобе.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Администрация района Санкт-Петербурга или ОО вправе оставить жалобу без ответа в следующих случаях:</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36" w:name="Par689"/>
      <w:bookmarkEnd w:id="36"/>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33D8" w:rsidRDefault="00C033D8">
      <w:pPr>
        <w:widowControl w:val="0"/>
        <w:autoSpaceDE w:val="0"/>
        <w:autoSpaceDN w:val="0"/>
        <w:adjustRightInd w:val="0"/>
        <w:spacing w:after="0" w:line="240" w:lineRule="auto"/>
        <w:ind w:firstLine="540"/>
        <w:jc w:val="both"/>
        <w:rPr>
          <w:rFonts w:ascii="Calibri" w:hAnsi="Calibri" w:cs="Calibri"/>
        </w:rPr>
      </w:pPr>
      <w:bookmarkStart w:id="37" w:name="Par690"/>
      <w:bookmarkEnd w:id="37"/>
      <w:r>
        <w:rPr>
          <w:rFonts w:ascii="Calibri" w:hAnsi="Calibri" w:cs="Calibri"/>
        </w:rPr>
        <w:t>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оставления жалобы без ответа по основаниям, указанным в </w:t>
      </w:r>
      <w:hyperlink w:anchor="Par689" w:history="1">
        <w:r>
          <w:rPr>
            <w:rFonts w:ascii="Calibri" w:hAnsi="Calibri" w:cs="Calibri"/>
            <w:color w:val="0000FF"/>
          </w:rPr>
          <w:t>абзаце втором</w:t>
        </w:r>
      </w:hyperlink>
      <w:r>
        <w:rPr>
          <w:rFonts w:ascii="Calibri" w:hAnsi="Calibri" w:cs="Calibri"/>
        </w:rPr>
        <w:t xml:space="preserve"> настоящего пункта, администрация района Санкт-Петербурга или ОО сообщают гражданину, направившему жалобу, о недопустимости злоупотребления правом.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оставления жалобы без ответа по основаниям, указанным в </w:t>
      </w:r>
      <w:hyperlink w:anchor="Par690" w:history="1">
        <w:r>
          <w:rPr>
            <w:rFonts w:ascii="Calibri" w:hAnsi="Calibri" w:cs="Calibri"/>
            <w:color w:val="0000FF"/>
          </w:rPr>
          <w:t>абзаце третьем</w:t>
        </w:r>
      </w:hyperlink>
      <w:r>
        <w:rPr>
          <w:rFonts w:ascii="Calibri" w:hAnsi="Calibri" w:cs="Calibri"/>
        </w:rPr>
        <w:t xml:space="preserve"> настоящего пункта, администрация района Санкт-Петербурга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Заявители имеют право на получение информации и документов, необходимых для обоснования и рассмотрения жалобы.</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Порядок обжалования решения по жалобе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принятое по результатам рассмотрения жалобы, может быть обжаловано в вышестоящий орган, а также в суд в порядке, предусмотренном действующим законодательством.</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Информирование заявителей о порядке обжалования решений и действий (бездействия) администрации района Санкт-Петербурга,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p>
    <w:p w:rsidR="00C033D8" w:rsidRDefault="00C0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порядке обжалования решений и действий (бездействия) осуществляется в том числе по телефонам, указанным в приложении N 3 к настоящему Административному регламенту, по электронной почте, при личном приеме по адресам, указанным в приложениях N 2 и 3 к настоящему Административному регламенту.</w:t>
      </w:r>
    </w:p>
    <w:p w:rsidR="00C033D8" w:rsidRDefault="00C033D8">
      <w:pPr>
        <w:widowControl w:val="0"/>
        <w:autoSpaceDE w:val="0"/>
        <w:autoSpaceDN w:val="0"/>
        <w:adjustRightInd w:val="0"/>
        <w:spacing w:after="0" w:line="240" w:lineRule="auto"/>
        <w:jc w:val="both"/>
        <w:rPr>
          <w:rFonts w:ascii="Calibri" w:hAnsi="Calibri" w:cs="Calibri"/>
        </w:rPr>
      </w:pPr>
    </w:p>
    <w:p w:rsidR="00C033D8" w:rsidRDefault="00C033D8">
      <w:pPr>
        <w:widowControl w:val="0"/>
        <w:autoSpaceDE w:val="0"/>
        <w:autoSpaceDN w:val="0"/>
        <w:adjustRightInd w:val="0"/>
        <w:spacing w:after="0" w:line="240" w:lineRule="auto"/>
        <w:jc w:val="both"/>
        <w:rPr>
          <w:rFonts w:ascii="Calibri" w:hAnsi="Calibri" w:cs="Calibri"/>
        </w:rPr>
      </w:pPr>
    </w:p>
    <w:p w:rsidR="00C033D8" w:rsidRDefault="00C033D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5621" w:rsidRDefault="00EA5621"/>
    <w:sectPr w:rsidR="00EA5621" w:rsidSect="00224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D8"/>
    <w:rsid w:val="00C033D8"/>
    <w:rsid w:val="00EA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8B04B329E59D88868108CB0EE8E0616CE9490DC45DF67C30DA2A4273REm7L" TargetMode="External"/><Relationship Id="rId18" Type="http://schemas.openxmlformats.org/officeDocument/2006/relationships/hyperlink" Target="consultantplus://offline/ref=1D8B04B329E59D88868117DA1BE8E0616CE54902CC52F67C30DA2A4273E7E996FF1EAE5874E1D59DR1mDL" TargetMode="External"/><Relationship Id="rId26" Type="http://schemas.openxmlformats.org/officeDocument/2006/relationships/hyperlink" Target="consultantplus://offline/ref=1D8B04B329E59D88868117DA1BE8E0616CEB4E0BC15AF67C30DA2A4273REm7L" TargetMode="External"/><Relationship Id="rId39" Type="http://schemas.openxmlformats.org/officeDocument/2006/relationships/hyperlink" Target="consultantplus://offline/ref=1D8B04B329E59D88868117DA1BE8E0616CE84A0DCD5CF67C30DA2A4273REm7L" TargetMode="External"/><Relationship Id="rId21" Type="http://schemas.openxmlformats.org/officeDocument/2006/relationships/hyperlink" Target="consultantplus://offline/ref=1D8B04B329E59D88868108CB0EE8E0616CEB4A0EC352F67C30DA2A4273REm7L" TargetMode="External"/><Relationship Id="rId34" Type="http://schemas.openxmlformats.org/officeDocument/2006/relationships/hyperlink" Target="consultantplus://offline/ref=1D8B04B329E59D88868117DA1BE8E0616CEA4A0AC75FF67C30DA2A4273REm7L" TargetMode="External"/><Relationship Id="rId42" Type="http://schemas.openxmlformats.org/officeDocument/2006/relationships/hyperlink" Target="consultantplus://offline/ref=1D8B04B329E59D88868108CB0EE8E0616CEB4B0BC55BF67C30DA2A4273E7E996FF1EAE5874E1D692R1m6L" TargetMode="External"/><Relationship Id="rId47" Type="http://schemas.openxmlformats.org/officeDocument/2006/relationships/hyperlink" Target="consultantplus://offline/ref=1D8B04B329E59D88868108CB0EE8E0616CE94D0AC652F67C30DA2A4273REm7L" TargetMode="External"/><Relationship Id="rId50" Type="http://schemas.openxmlformats.org/officeDocument/2006/relationships/hyperlink" Target="consultantplus://offline/ref=1D8B04B329E59D88868117DA1BE8E0616CE54A0EC359F67C30DA2A4273E7E996FF1EAE5874E1D594R1mFL" TargetMode="External"/><Relationship Id="rId55" Type="http://schemas.openxmlformats.org/officeDocument/2006/relationships/hyperlink" Target="consultantplus://offline/ref=1D8B04B329E59D88868108CB0EE8E0616CE94F0DC45AF67C30DA2A4273E7E996FF1EAE5874E1D59DR1mAL" TargetMode="External"/><Relationship Id="rId7" Type="http://schemas.openxmlformats.org/officeDocument/2006/relationships/hyperlink" Target="consultantplus://offline/ref=1D8B04B329E59D88868108CB0EE8E0616CE94902C758F67C30DA2A4273REm7L" TargetMode="External"/><Relationship Id="rId12" Type="http://schemas.openxmlformats.org/officeDocument/2006/relationships/hyperlink" Target="consultantplus://offline/ref=1D8B04B329E59D88868108CB0EE8E0616CEF490ACD5AF67C30DA2A4273REm7L" TargetMode="External"/><Relationship Id="rId17" Type="http://schemas.openxmlformats.org/officeDocument/2006/relationships/hyperlink" Target="consultantplus://offline/ref=1D8B04B329E59D88868117DA1BE8E0616CE54902CC52F67C30DA2A4273E7E996FF1EAE5874E1D592R1m8L" TargetMode="External"/><Relationship Id="rId25" Type="http://schemas.openxmlformats.org/officeDocument/2006/relationships/hyperlink" Target="consultantplus://offline/ref=1D8B04B329E59D88868117DA1BE8E0616CEA4909C15FF67C30DA2A4273REm7L" TargetMode="External"/><Relationship Id="rId33" Type="http://schemas.openxmlformats.org/officeDocument/2006/relationships/hyperlink" Target="consultantplus://offline/ref=1D8B04B329E59D88868117DA1BE8E0616CEA4F0DC05AF67C30DA2A4273E7E996FF1EAE5875REm4L" TargetMode="External"/><Relationship Id="rId38" Type="http://schemas.openxmlformats.org/officeDocument/2006/relationships/hyperlink" Target="consultantplus://offline/ref=1D8B04B329E59D88868117DA1BE8E0616CEB4B0BC653F67C30DA2A4273REm7L" TargetMode="External"/><Relationship Id="rId46" Type="http://schemas.openxmlformats.org/officeDocument/2006/relationships/hyperlink" Target="consultantplus://offline/ref=1D8B04B329E59D88868108CB0EE8E0616CE84F09C45CF67C30DA2A4273REm7L" TargetMode="External"/><Relationship Id="rId2" Type="http://schemas.microsoft.com/office/2007/relationships/stylesWithEffects" Target="stylesWithEffects.xml"/><Relationship Id="rId16" Type="http://schemas.openxmlformats.org/officeDocument/2006/relationships/hyperlink" Target="consultantplus://offline/ref=1D8B04B329E59D88868117DA1BE8E0616CE54902CC52F67C30DA2A4273E7E996FF1EAE5874E1D592R1mAL" TargetMode="External"/><Relationship Id="rId20" Type="http://schemas.openxmlformats.org/officeDocument/2006/relationships/hyperlink" Target="consultantplus://offline/ref=1D8B04B329E59D88868117DA1BE8E0616CEA480ECC52F67C30DA2A4273E7E996FF1EAE5874E1D494R1mDL" TargetMode="External"/><Relationship Id="rId29" Type="http://schemas.openxmlformats.org/officeDocument/2006/relationships/hyperlink" Target="consultantplus://offline/ref=1D8B04B329E59D88868117DA1BE8E0616CE54A0CC65AF67C30DA2A4273E7E996FF1EAE5AR7m3L" TargetMode="External"/><Relationship Id="rId41" Type="http://schemas.openxmlformats.org/officeDocument/2006/relationships/hyperlink" Target="consultantplus://offline/ref=1D8B04B329E59D88868108CB0EE8E0616CEB4A0EC352F67C30DA2A4273E7E996FF1EAE5874E1D497R1mFL" TargetMode="External"/><Relationship Id="rId54" Type="http://schemas.openxmlformats.org/officeDocument/2006/relationships/hyperlink" Target="consultantplus://offline/ref=1D8B04B329E59D88868108CB0EE8E0616CE94F0DC45AF67C30DA2A4273E7E996FF1EAE5874E1D592R1m9L" TargetMode="External"/><Relationship Id="rId1" Type="http://schemas.openxmlformats.org/officeDocument/2006/relationships/styles" Target="styles.xml"/><Relationship Id="rId6" Type="http://schemas.openxmlformats.org/officeDocument/2006/relationships/hyperlink" Target="consultantplus://offline/ref=1D8B04B329E59D88868108CB0EE8E0616CEB490BC35DF67C30DA2A4273E7E996FF1EAE5874E1D796R1m6L" TargetMode="External"/><Relationship Id="rId11" Type="http://schemas.openxmlformats.org/officeDocument/2006/relationships/hyperlink" Target="consultantplus://offline/ref=1D8B04B329E59D88868108CB0EE8E0616CEF4A09C459F67C30DA2A4273REm7L" TargetMode="External"/><Relationship Id="rId24" Type="http://schemas.openxmlformats.org/officeDocument/2006/relationships/hyperlink" Target="consultantplus://offline/ref=1D8B04B329E59D88868117DA1BE8E0616CE54A0CC45CF67C30DA2A4273E7E996FF1EAE5D7DREm1L" TargetMode="External"/><Relationship Id="rId32" Type="http://schemas.openxmlformats.org/officeDocument/2006/relationships/hyperlink" Target="consultantplus://offline/ref=1D8B04B329E59D88868117DA1BE8E0616CEA480ECC52F67C30DA2A4273E7E996FF1EAER5mAL" TargetMode="External"/><Relationship Id="rId37" Type="http://schemas.openxmlformats.org/officeDocument/2006/relationships/hyperlink" Target="consultantplus://offline/ref=1D8B04B329E59D88868117DA1BE8E0616CEB4D0BC253F67C30DA2A4273E7E996FF1EAE5874E1D591R1m9L" TargetMode="External"/><Relationship Id="rId40" Type="http://schemas.openxmlformats.org/officeDocument/2006/relationships/hyperlink" Target="consultantplus://offline/ref=1D8B04B329E59D88868117DA1BE8E0616CE9410FC753F67C30DA2A4273REm7L" TargetMode="External"/><Relationship Id="rId45" Type="http://schemas.openxmlformats.org/officeDocument/2006/relationships/hyperlink" Target="consultantplus://offline/ref=1D8B04B329E59D88868108CB0EE8E0616CE8410AC258F67C30DA2A4273REm7L" TargetMode="External"/><Relationship Id="rId53" Type="http://schemas.openxmlformats.org/officeDocument/2006/relationships/hyperlink" Target="consultantplus://offline/ref=1D8B04B329E59D88868117DA1BE8E0616CE54A02C55AF67C30DA2A4273E7E996FF1EAE5FR7m7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D8B04B329E59D88868117DA1BE8E0616CE54902CC52F67C30DA2A4273E7E996FF1EAE5874E1D593R1m7L" TargetMode="External"/><Relationship Id="rId23" Type="http://schemas.openxmlformats.org/officeDocument/2006/relationships/hyperlink" Target="consultantplus://offline/ref=1D8B04B329E59D88868117DA1BE8E0616CE54A0CCC59F67C30DA2A4273E7E996FF1EAE5B73REm8L" TargetMode="External"/><Relationship Id="rId28" Type="http://schemas.openxmlformats.org/officeDocument/2006/relationships/hyperlink" Target="consultantplus://offline/ref=1D8B04B329E59D88868117DA1BE8E0616CEA4A0DC359F67C30DA2A4273E7E996FF1EAE5CR7m2L" TargetMode="External"/><Relationship Id="rId36" Type="http://schemas.openxmlformats.org/officeDocument/2006/relationships/hyperlink" Target="consultantplus://offline/ref=1D8B04B329E59D88868117DA1BE8E06169EC490FC550AB7638832640R7m4L" TargetMode="External"/><Relationship Id="rId49" Type="http://schemas.openxmlformats.org/officeDocument/2006/relationships/hyperlink" Target="consultantplus://offline/ref=1D8B04B329E59D88868117DA1BE8E0616CE54A02C55AF67C30DA2A4273E7E996FF1EAE5DR7m7L" TargetMode="External"/><Relationship Id="rId57" Type="http://schemas.openxmlformats.org/officeDocument/2006/relationships/fontTable" Target="fontTable.xml"/><Relationship Id="rId10" Type="http://schemas.openxmlformats.org/officeDocument/2006/relationships/hyperlink" Target="consultantplus://offline/ref=1D8B04B329E59D88868108CB0EE8E0616CEC4F09C75BF67C30DA2A4273REm7L" TargetMode="External"/><Relationship Id="rId19" Type="http://schemas.openxmlformats.org/officeDocument/2006/relationships/hyperlink" Target="consultantplus://offline/ref=1D8B04B329E59D88868117DA1BE8E0616CEA480ECC52F67C30DA2A4273E7E996FF1EAE5874E1D495R1m7L" TargetMode="External"/><Relationship Id="rId31" Type="http://schemas.openxmlformats.org/officeDocument/2006/relationships/hyperlink" Target="consultantplus://offline/ref=1D8B04B329E59D88868117DA1BE8E0616CE54A02C058F67C30DA2A4273REm7L" TargetMode="External"/><Relationship Id="rId44" Type="http://schemas.openxmlformats.org/officeDocument/2006/relationships/hyperlink" Target="consultantplus://offline/ref=1D8B04B329E59D88868108CB0EE8E0616CE84F09C452F67C30DA2A4273E7E996FF1EAE5874E1D091R1mBL" TargetMode="External"/><Relationship Id="rId52" Type="http://schemas.openxmlformats.org/officeDocument/2006/relationships/hyperlink" Target="consultantplus://offline/ref=1D8B04B329E59D88868108CB0EE8E0616CE94F0DC45AF67C30DA2A4273E7E996FF1EAE5874E1D591R1mFL" TargetMode="External"/><Relationship Id="rId4" Type="http://schemas.openxmlformats.org/officeDocument/2006/relationships/webSettings" Target="webSettings.xml"/><Relationship Id="rId9" Type="http://schemas.openxmlformats.org/officeDocument/2006/relationships/hyperlink" Target="consultantplus://offline/ref=1D8B04B329E59D88868108CB0EE8E0616CEC4E0DC75EF67C30DA2A4273REm7L" TargetMode="External"/><Relationship Id="rId14" Type="http://schemas.openxmlformats.org/officeDocument/2006/relationships/hyperlink" Target="consultantplus://offline/ref=1D8B04B329E59D88868117DA1BE8E0616CE54A02C058F67C30DA2A4273E7E996FF1EAE5874E1DD9CR1m7L" TargetMode="External"/><Relationship Id="rId22" Type="http://schemas.openxmlformats.org/officeDocument/2006/relationships/hyperlink" Target="consultantplus://offline/ref=1D8B04B329E59D88868117DA1BE8E0616CE54902CC52F67C30DA2A4273E7E996FF1EAE5B73REm3L" TargetMode="External"/><Relationship Id="rId27" Type="http://schemas.openxmlformats.org/officeDocument/2006/relationships/hyperlink" Target="consultantplus://offline/ref=1D8B04B329E59D88868117DA1BE8E0616CE54A02C55AF67C30DA2A4273E7E996FF1EAE5874E1D59CR1mBL" TargetMode="External"/><Relationship Id="rId30" Type="http://schemas.openxmlformats.org/officeDocument/2006/relationships/hyperlink" Target="consultantplus://offline/ref=1D8B04B329E59D88868117DA1BE8E0616CEA4B02C25BF67C30DA2A4273REm7L" TargetMode="External"/><Relationship Id="rId35" Type="http://schemas.openxmlformats.org/officeDocument/2006/relationships/hyperlink" Target="consultantplus://offline/ref=1D8B04B329E59D88868117DA1BE8E0616CEF4C0EC45CF67C30DA2A4273E7E996FF1EAE5874E1D594R1m9L" TargetMode="External"/><Relationship Id="rId43" Type="http://schemas.openxmlformats.org/officeDocument/2006/relationships/hyperlink" Target="consultantplus://offline/ref=1D8B04B329E59D88868108CB0EE8E0616CEB4A02C259F67C30DA2A4273E7E996FF1EAER5mEL" TargetMode="External"/><Relationship Id="rId48" Type="http://schemas.openxmlformats.org/officeDocument/2006/relationships/hyperlink" Target="consultantplus://offline/ref=1D8B04B329E59D88868108CB0EE8E0616CE84B02C152F67C30DA2A4273REm7L" TargetMode="External"/><Relationship Id="rId56" Type="http://schemas.openxmlformats.org/officeDocument/2006/relationships/hyperlink" Target="consultantplus://offline/ref=1D8B04B329E59D88868117DA1BE8E0616CE54A02C55AF67C30DA2A4273E7E996FF1EAE5875REm9L" TargetMode="External"/><Relationship Id="rId8" Type="http://schemas.openxmlformats.org/officeDocument/2006/relationships/hyperlink" Target="consultantplus://offline/ref=1D8B04B329E59D88868108CB0EE8E0616CEC4D0CC758F67C30DA2A4273REm7L" TargetMode="External"/><Relationship Id="rId51" Type="http://schemas.openxmlformats.org/officeDocument/2006/relationships/hyperlink" Target="consultantplus://offline/ref=1D8B04B329E59D88868117DA1BE8E0616CE54A02C55AF67C30DA2A4273E7E996FF1EAE51R7m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75DC0025</Template>
  <TotalTime>0</TotalTime>
  <Pages>1</Pages>
  <Words>15597</Words>
  <Characters>88906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Возмителенко Светлана Александровна</dc:creator>
  <cp:keywords/>
  <dc:description/>
  <cp:lastModifiedBy/>
  <cp:revision>1</cp:revision>
  <dcterms:created xsi:type="dcterms:W3CDTF">2015-08-13T11:38:00Z</dcterms:created>
</cp:coreProperties>
</file>