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2C" w:rsidRDefault="008E502C" w:rsidP="008E50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БЮДЖЕТНОЕ ДОШКОЛЬНОЕ ОБРАЗОВАТЕЛЬНОЕ УЧРЕЖДЕНИЕ ДЕТСКИЙ САД № 32 КОМБИНИРОВАННОГО ВИДА</w:t>
      </w:r>
    </w:p>
    <w:p w:rsidR="008E502C" w:rsidRDefault="008E502C" w:rsidP="008E50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КОЛПИНСКОГО РАЙОНА САНКТ-ПЕТЕРБУРГА</w:t>
      </w:r>
    </w:p>
    <w:p w:rsidR="008E502C" w:rsidRDefault="008E502C" w:rsidP="008E502C">
      <w:pPr>
        <w:pBdr>
          <w:right w:val="single" w:sz="4" w:space="4" w:color="auto"/>
        </w:pBdr>
        <w:jc w:val="center"/>
        <w:rPr>
          <w:b/>
          <w:sz w:val="22"/>
          <w:szCs w:val="22"/>
        </w:rPr>
      </w:pPr>
    </w:p>
    <w:p w:rsidR="008E502C" w:rsidRDefault="008E502C" w:rsidP="008E502C">
      <w:pPr>
        <w:pBdr>
          <w:right w:val="single" w:sz="4" w:space="4" w:color="auto"/>
        </w:pBdr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E502C" w:rsidTr="008E502C">
        <w:tc>
          <w:tcPr>
            <w:tcW w:w="4786" w:type="dxa"/>
          </w:tcPr>
          <w:p w:rsidR="008E502C" w:rsidRDefault="008E502C">
            <w:pPr>
              <w:pBdr>
                <w:right w:val="single" w:sz="4" w:space="4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</w:t>
            </w:r>
          </w:p>
          <w:p w:rsidR="008E502C" w:rsidRDefault="008E502C">
            <w:pPr>
              <w:pBdr>
                <w:right w:val="single" w:sz="4" w:space="4" w:color="auto"/>
              </w:pBd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Пед.советом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ГБДОУ </w:t>
            </w:r>
          </w:p>
          <w:p w:rsidR="008E502C" w:rsidRDefault="008E502C">
            <w:pPr>
              <w:pBdr>
                <w:right w:val="single" w:sz="4" w:space="4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детский сад № 32</w:t>
            </w:r>
          </w:p>
          <w:p w:rsidR="008E502C" w:rsidRDefault="0008011A">
            <w:pPr>
              <w:pBdr>
                <w:right w:val="single" w:sz="4" w:space="4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 1</w:t>
            </w:r>
          </w:p>
          <w:p w:rsidR="008E502C" w:rsidRDefault="0008011A">
            <w:pPr>
              <w:pBdr>
                <w:right w:val="single" w:sz="4" w:space="4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«31» августа 2016 </w:t>
            </w:r>
            <w:r w:rsidR="008E502C">
              <w:rPr>
                <w:sz w:val="28"/>
                <w:szCs w:val="28"/>
                <w:lang w:eastAsia="en-US"/>
              </w:rPr>
              <w:t>г.</w:t>
            </w:r>
          </w:p>
          <w:p w:rsidR="008E502C" w:rsidRDefault="008E502C">
            <w:pPr>
              <w:pBdr>
                <w:right w:val="single" w:sz="4" w:space="4" w:color="auto"/>
              </w:pBd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E502C" w:rsidRDefault="008E502C">
            <w:pPr>
              <w:pBdr>
                <w:right w:val="single" w:sz="4" w:space="4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УТВЕРЖДАЮ: </w:t>
            </w:r>
          </w:p>
          <w:p w:rsidR="008E502C" w:rsidRDefault="008E502C">
            <w:pPr>
              <w:pBdr>
                <w:right w:val="single" w:sz="4" w:space="4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8E502C" w:rsidRDefault="008E502C">
            <w:pPr>
              <w:pBdr>
                <w:right w:val="single" w:sz="4" w:space="4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И.В.Кривовяз</w:t>
            </w:r>
            <w:proofErr w:type="spellEnd"/>
          </w:p>
          <w:p w:rsidR="008E502C" w:rsidRDefault="0008011A">
            <w:pPr>
              <w:pBdr>
                <w:right w:val="single" w:sz="4" w:space="4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54-А</w:t>
            </w:r>
          </w:p>
          <w:p w:rsidR="008E502C" w:rsidRDefault="0008011A">
            <w:pPr>
              <w:pBdr>
                <w:right w:val="single" w:sz="4" w:space="4" w:color="auto"/>
              </w:pBd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«31» августа 2016 </w:t>
            </w:r>
            <w:bookmarkStart w:id="0" w:name="_GoBack"/>
            <w:bookmarkEnd w:id="0"/>
            <w:r w:rsidR="008E502C">
              <w:rPr>
                <w:sz w:val="28"/>
                <w:szCs w:val="28"/>
                <w:lang w:eastAsia="en-US"/>
              </w:rPr>
              <w:t>г</w:t>
            </w:r>
          </w:p>
          <w:p w:rsidR="008E502C" w:rsidRDefault="008E502C">
            <w:pPr>
              <w:pBdr>
                <w:right w:val="single" w:sz="4" w:space="4" w:color="auto"/>
              </w:pBd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</w:p>
          <w:p w:rsidR="008E502C" w:rsidRDefault="008E502C">
            <w:pPr>
              <w:pBdr>
                <w:right w:val="single" w:sz="4" w:space="4" w:color="auto"/>
              </w:pBd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E502C" w:rsidRDefault="008E502C" w:rsidP="008E502C"/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36"/>
          <w:szCs w:val="36"/>
        </w:rPr>
      </w:pPr>
    </w:p>
    <w:p w:rsidR="008E502C" w:rsidRDefault="008E502C" w:rsidP="004449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Положение </w:t>
      </w:r>
      <w:r w:rsidR="004449D6">
        <w:rPr>
          <w:b/>
          <w:sz w:val="36"/>
          <w:szCs w:val="36"/>
        </w:rPr>
        <w:t>о Совете по питанию</w:t>
      </w:r>
    </w:p>
    <w:p w:rsidR="008E502C" w:rsidRDefault="008E502C" w:rsidP="008E50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Государственного бюджетного дошкольного образовательного учреждения детский сад № 32 комбинированного вида </w:t>
      </w:r>
      <w:proofErr w:type="spellStart"/>
      <w:r>
        <w:rPr>
          <w:b/>
          <w:sz w:val="36"/>
          <w:szCs w:val="36"/>
        </w:rPr>
        <w:t>Колпинского</w:t>
      </w:r>
      <w:proofErr w:type="spellEnd"/>
      <w:r>
        <w:rPr>
          <w:b/>
          <w:sz w:val="36"/>
          <w:szCs w:val="36"/>
        </w:rPr>
        <w:t xml:space="preserve"> района </w:t>
      </w:r>
    </w:p>
    <w:p w:rsidR="008E502C" w:rsidRDefault="008E502C" w:rsidP="008E50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Санкт-Петербурга</w:t>
      </w:r>
    </w:p>
    <w:p w:rsidR="008E502C" w:rsidRDefault="008E502C" w:rsidP="008E502C">
      <w:pPr>
        <w:jc w:val="center"/>
        <w:rPr>
          <w:b/>
          <w:sz w:val="36"/>
          <w:szCs w:val="36"/>
        </w:rPr>
      </w:pPr>
    </w:p>
    <w:p w:rsidR="008E502C" w:rsidRDefault="008E502C" w:rsidP="008E502C">
      <w:pPr>
        <w:jc w:val="center"/>
        <w:rPr>
          <w:b/>
          <w:sz w:val="36"/>
          <w:szCs w:val="36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rPr>
          <w:b/>
          <w:sz w:val="28"/>
          <w:szCs w:val="28"/>
        </w:rPr>
      </w:pPr>
    </w:p>
    <w:p w:rsidR="008E502C" w:rsidRDefault="008E502C" w:rsidP="008E502C">
      <w:pPr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jc w:val="center"/>
        <w:rPr>
          <w:b/>
          <w:sz w:val="28"/>
          <w:szCs w:val="28"/>
        </w:rPr>
      </w:pPr>
    </w:p>
    <w:p w:rsidR="008E502C" w:rsidRDefault="008E502C" w:rsidP="008E502C">
      <w:pPr>
        <w:ind w:firstLine="709"/>
        <w:jc w:val="center"/>
        <w:rPr>
          <w:b/>
          <w:sz w:val="28"/>
          <w:szCs w:val="28"/>
        </w:rPr>
      </w:pPr>
    </w:p>
    <w:p w:rsidR="004A5831" w:rsidRPr="004A5831" w:rsidRDefault="008E502C" w:rsidP="004A5831">
      <w:pPr>
        <w:tabs>
          <w:tab w:val="left" w:pos="868"/>
        </w:tabs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lastRenderedPageBreak/>
        <w:t>I. Общие положения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1.1. Совет по питанию является общественным органом, который создан с целью оказания практической помощи 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ОУ в организации и осуществлении административно-общественного контроля за организацией и качеством питания детей в ОУ.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1.2.   В своей работе Совет по питанию руководствуется: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 - Санитарно-эпидемиологическими правилами и нормативами СанПиН 2.4.1.3049-13 "</w:t>
      </w:r>
      <w:proofErr w:type="spellStart"/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Санитарно</w:t>
      </w:r>
      <w:proofErr w:type="spellEnd"/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 -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Уставом «ГБДОУ детский сад № 32</w:t>
      </w: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Колпинского</w:t>
      </w:r>
      <w:proofErr w:type="spellEnd"/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района СПб»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4A5831" w:rsidRPr="004449D6" w:rsidRDefault="004A5831" w:rsidP="004A5831">
      <w:pPr>
        <w:tabs>
          <w:tab w:val="left" w:pos="868"/>
        </w:tabs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49D6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Структура Совета по питанию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2.1. Совет по питанию включает в себя постоянно действующую группу из числа сотрудников ДОУ и представителя общественности (член родительского комитета). 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2.2. Председателем совета по питанию является заведующий ДОУ. Из числа членов Совета по питанию назначается заместитель председателя Совета по питанию.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2.3. В состав Совета по питанию входят: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Заведующий 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Медицинская сестра 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spellStart"/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Зам.зав</w:t>
      </w:r>
      <w:proofErr w:type="spellEnd"/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 АХР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Повар 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Кладовщик 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Воспитатель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Член родительского комитета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Бухгалтер по питанию ЦБ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2.4. Состав совета по питанию утверждается Приказом руководителя ОУ сроком на 3 года.  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80"/>
          <w:sz w:val="28"/>
          <w:szCs w:val="28"/>
        </w:rPr>
        <w:lastRenderedPageBreak/>
        <w:t>2.</w:t>
      </w: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В соответствии с основными направлениями деятельности Совета его основными задачами являются: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  обеспечение детей сбалансированным питанием;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взаимодействие с поставщиками продуктов питания по вопросу качества сырья и       полуфабрикатов;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-разработка, внедрение и корректировка перспективного меню </w:t>
      </w:r>
      <w:proofErr w:type="gramStart"/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согласно выполнения</w:t>
      </w:r>
      <w:proofErr w:type="gramEnd"/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натуральных норм продуктов питания на одного ребенка, возраста детей, сезонности;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 обеспечение качества и контроль за приготовлением и выдачей готовых блюд;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   формировать у детей навыки культурного приема пищи;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   создание психологического микроклимата во время приема детьми пищи;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соблюдение санитарно-эпидемиологического режима на пищеблоке и в местах приема  детьми пищи;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   ведение документации по питанию;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 освещение вопросов организации питания детей в учреждении (родительские собрания, дни открытых дверей, информационные уголки)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4A5831" w:rsidRPr="004449D6" w:rsidRDefault="004A5831" w:rsidP="004A5831">
      <w:pPr>
        <w:tabs>
          <w:tab w:val="left" w:pos="868"/>
        </w:tabs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49D6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Основные задачи работы Совета по питанию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3.1. Осуществление содействия в проведении анализа за состоянием и организацией питания в ДОУ.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 Организация обучения персонала, связанного с организацией питания детей в ДОУ.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3.3. Разработка и интеграция нового передового опыта, инновационных форм организации питания детей в ДОУ.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3.4. Заседания Совета по питанию проводятся не реже 1 раза в месяц.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3.5. Совет по питанию избирает из своего состава председателя и секретаря сроком на один год.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3.6. Председатель Совета по питанию: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  организует деятельность Совета согласно плану работы на год;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  организует подготовку и проведение Заседаний Совета по питанию;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  определяет повестку дня Совета по питанию;</w:t>
      </w:r>
    </w:p>
    <w:p w:rsidR="004A5831" w:rsidRDefault="004A5831" w:rsidP="004A5831">
      <w:pPr>
        <w:tabs>
          <w:tab w:val="left" w:pos="868"/>
        </w:tabs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информирует членов Совета о предстоящем заседании не менее чем за 10 дней до его проведения.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3.7.  Решения Совета по питанию принимаются большинством голосов при присутствии на заседании не менее двух третей его членов. При равном количестве голосов решающим является голос председателя Совета.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3.8. Организацию выполнения решений Совета осуществляет заведующая дошкольным учреждением и ответственные лица, указанные в решениях протокола Совета по питанию. Результаты этой работы сообщаются членам Совета на последующих заседаниях, а также членам трудового коллектива и родительской общественности на общих собраниях и в информационных уголках.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3.9. Итогом заседания Совета по питанию являются коллегиально принятые рекомендации по улучшению качества питания с указанием исполнителей и сроков.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3.10.        В случае необходимости на заседание Совета по питанию приглашаются представители трудового коллектива, родители, представители Учредителя, общественных организаций (поликлиника, дошкольный методический центр, федеральная служба по надзору в сфере защиты прав потребителей и благополучия человека)</w:t>
      </w:r>
    </w:p>
    <w:p w:rsidR="004A5831" w:rsidRPr="004449D6" w:rsidRDefault="004A5831" w:rsidP="004A5831">
      <w:pPr>
        <w:tabs>
          <w:tab w:val="left" w:pos="868"/>
        </w:tabs>
        <w:spacing w:before="100" w:beforeAutospacing="1" w:after="100" w:afterAutospacing="1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4A5831" w:rsidRPr="004449D6" w:rsidRDefault="004A5831" w:rsidP="004A5831">
      <w:pPr>
        <w:tabs>
          <w:tab w:val="left" w:pos="868"/>
        </w:tabs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49D6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IV.  Порядок и направления работы Совета по питанию</w:t>
      </w:r>
    </w:p>
    <w:p w:rsidR="004A5831" w:rsidRDefault="004A5831" w:rsidP="004A5831">
      <w:pPr>
        <w:tabs>
          <w:tab w:val="left" w:pos="868"/>
        </w:tabs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4.1. Совет организует: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изучение оптимального и передового опыта в области организации питания в ДОУ и способствует его интеграции в работу.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консультативную работу, повышение квалификации, обучение персонала, связанного организацией детского питания.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 практическую помощь в овладении технологией приготовления новых блюд.</w:t>
      </w:r>
    </w:p>
    <w:p w:rsidR="004A5831" w:rsidRDefault="004A5831" w:rsidP="004A5831">
      <w:pPr>
        <w:tabs>
          <w:tab w:val="left" w:pos="868"/>
        </w:tabs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 -плановый систематический анализ за состоянием организации питания, хранения и транспортировки продуктов, их стоимости.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4.2. Осуществляет контроль: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за работой пищеблока (материальная база пищеблока, санитарно-эпидемиологический режим, хранение проб в соответствии с санитарными правилами,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пищи…).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 за организацией питания детей и детей-аллергиков на группах: соблюдение режима питания, доставка и раздача пищи в группах, сервировка стола, гигиена приема пищи, качество и количество пищи, оформление блюд, маркировка посуды для пищи.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 за работой продуктовой кладовой (прием, хранение, выдача продуктов, оформление документации, санитарно-эпидемиологический режим).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за выполнением 10-ти дневного меню, за выполнением норм раскладки.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за организацией транспортировки продуктов, их качеством.</w:t>
      </w:r>
    </w:p>
    <w:p w:rsidR="004A5831" w:rsidRDefault="004A5831" w:rsidP="004A5831">
      <w:pPr>
        <w:tabs>
          <w:tab w:val="left" w:pos="868"/>
        </w:tabs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за ведением документации по организации питания.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5831" w:rsidRDefault="004A5831" w:rsidP="004A5831">
      <w:pPr>
        <w:tabs>
          <w:tab w:val="left" w:pos="868"/>
        </w:tabs>
        <w:spacing w:before="100" w:beforeAutospacing="1" w:after="100" w:afterAutospacing="1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4.3. Совет проводит 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плановые заседания 1 раз в квартал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так же может быть проведено</w:t>
      </w: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внеочередное заседание, по инициативе членов комиссии, или по необходимости.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4A5831" w:rsidRPr="004449D6" w:rsidRDefault="004A5831" w:rsidP="004A5831">
      <w:pPr>
        <w:tabs>
          <w:tab w:val="left" w:pos="868"/>
        </w:tabs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49D6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V.     Права и обязанности членов Совета по питанию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5.1. Члены Совета по питанию ДОУ обязаны присутствовать на заседаниях Совета по питанию. 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выполнять план работы Совета;</w:t>
      </w:r>
    </w:p>
    <w:p w:rsidR="004A5831" w:rsidRDefault="004A5831" w:rsidP="004A5831">
      <w:pPr>
        <w:tabs>
          <w:tab w:val="left" w:pos="868"/>
        </w:tabs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принимать решения, соответствующие законодательству Российской Федерации,  нормативно-правовым актам по организации питания в дошкольном учреждении.</w:t>
      </w:r>
    </w:p>
    <w:p w:rsidR="004A5831" w:rsidRDefault="004A5831" w:rsidP="004A5831">
      <w:pPr>
        <w:tabs>
          <w:tab w:val="left" w:pos="868"/>
        </w:tabs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5831" w:rsidRDefault="004A5831" w:rsidP="004A5831">
      <w:pPr>
        <w:tabs>
          <w:tab w:val="left" w:pos="868"/>
        </w:tabs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5.2. Члены Совета по питанию ДОУ имеют право: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 выносить на обсуждение конкретные обоснованные предложения по вопросам питания,          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контролировать выполнение принятых на Совете по питанию предложений, поручений.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ходатайствовать перед администрацией о поощрении или наказании сотрудников,    связанных с организацией питания 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 выходить с предложениями и заявлениями к Учредителю, в органы муниципальной власти, в общественные организации по вопросу улучшения качества питания, формирования муниципального заказа, поставки сырья и полуфабрикатов, оснащения пищеблока, столовой современным технологическим оборудованием</w:t>
      </w:r>
    </w:p>
    <w:p w:rsidR="004A5831" w:rsidRDefault="004A5831" w:rsidP="004A5831">
      <w:pPr>
        <w:tabs>
          <w:tab w:val="left" w:pos="868"/>
        </w:tabs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 осуществлять контроль за выполнением решений заседания Совета по питанию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80"/>
          <w:sz w:val="28"/>
          <w:szCs w:val="28"/>
        </w:rPr>
        <w:t> </w:t>
      </w: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5.3.   Каждый член Совета имеет право: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  потребовать обсуждения Советом любого вопроса, касающегося организации питания детей,          если его предложение поддержит не менее одной трети Совета по питанию;</w:t>
      </w:r>
    </w:p>
    <w:p w:rsidR="004A5831" w:rsidRPr="004A5831" w:rsidRDefault="004A5831" w:rsidP="004A5831">
      <w:pPr>
        <w:tabs>
          <w:tab w:val="left" w:pos="868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  при несогласии с решением Совета высказать свое мотивированное мнение, которое должно быть занесено в протокол.</w:t>
      </w:r>
    </w:p>
    <w:p w:rsidR="004A5831" w:rsidRPr="004A5831" w:rsidRDefault="004A5831" w:rsidP="004A5831">
      <w:pPr>
        <w:tabs>
          <w:tab w:val="left" w:pos="868"/>
        </w:tabs>
        <w:spacing w:before="100" w:beforeAutospacing="1" w:after="100" w:afterAutospacing="1"/>
        <w:rPr>
          <w:color w:val="000000"/>
          <w:sz w:val="28"/>
          <w:szCs w:val="28"/>
        </w:rPr>
      </w:pPr>
      <w:r w:rsidRPr="004A5831">
        <w:rPr>
          <w:bCs/>
          <w:color w:val="000080"/>
          <w:sz w:val="28"/>
          <w:szCs w:val="28"/>
        </w:rPr>
        <w:t> </w:t>
      </w:r>
    </w:p>
    <w:p w:rsidR="004A5831" w:rsidRPr="004449D6" w:rsidRDefault="004A5831" w:rsidP="004A5831">
      <w:pPr>
        <w:tabs>
          <w:tab w:val="left" w:pos="868"/>
        </w:tabs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49D6">
        <w:rPr>
          <w:b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</w:t>
      </w:r>
      <w:r w:rsidRPr="004449D6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         Документация Совета по питанию</w:t>
      </w:r>
    </w:p>
    <w:p w:rsidR="008E502C" w:rsidRPr="004A5831" w:rsidRDefault="004A5831" w:rsidP="004A5831">
      <w:pPr>
        <w:tabs>
          <w:tab w:val="left" w:pos="868"/>
        </w:tabs>
        <w:spacing w:after="160" w:line="259" w:lineRule="auto"/>
        <w:rPr>
          <w:sz w:val="28"/>
          <w:szCs w:val="28"/>
        </w:rPr>
      </w:pP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6.1. Заседания Совета по питанию 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оформляются протокольно. Ведутся в электронном виде, с дальнейшей архивацией,</w:t>
      </w: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протоколах</w:t>
      </w:r>
      <w:r w:rsidRPr="004A583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 </w:t>
      </w:r>
    </w:p>
    <w:p w:rsidR="009E6643" w:rsidRPr="004A5831" w:rsidRDefault="009E6643">
      <w:pPr>
        <w:rPr>
          <w:sz w:val="28"/>
          <w:szCs w:val="28"/>
        </w:rPr>
      </w:pPr>
    </w:p>
    <w:sectPr w:rsidR="009E6643" w:rsidRPr="004A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23"/>
    <w:rsid w:val="0008011A"/>
    <w:rsid w:val="004449D6"/>
    <w:rsid w:val="004A5831"/>
    <w:rsid w:val="007442E4"/>
    <w:rsid w:val="008E502C"/>
    <w:rsid w:val="009E6643"/>
    <w:rsid w:val="00F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#32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Марина</cp:lastModifiedBy>
  <cp:revision>2</cp:revision>
  <cp:lastPrinted>2017-01-12T12:46:00Z</cp:lastPrinted>
  <dcterms:created xsi:type="dcterms:W3CDTF">2017-05-14T13:55:00Z</dcterms:created>
  <dcterms:modified xsi:type="dcterms:W3CDTF">2017-05-14T13:55:00Z</dcterms:modified>
</cp:coreProperties>
</file>