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E7" w:rsidRDefault="00801819" w:rsidP="00074E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bookmarkStart w:id="0" w:name="_GoBack"/>
      <w:bookmarkEnd w:id="0"/>
      <w:r w:rsidR="00CD452A" w:rsidRPr="00CD452A">
        <w:rPr>
          <w:rFonts w:ascii="Times New Roman" w:hAnsi="Times New Roman" w:cs="Times New Roman"/>
          <w:b/>
          <w:sz w:val="32"/>
          <w:szCs w:val="32"/>
        </w:rPr>
        <w:t xml:space="preserve"> «Английский для малышей»</w:t>
      </w:r>
    </w:p>
    <w:p w:rsidR="00074EC4" w:rsidRDefault="00074EC4" w:rsidP="00074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4 -7 лет</w:t>
      </w:r>
    </w:p>
    <w:p w:rsidR="00074EC4" w:rsidRPr="00CD452A" w:rsidRDefault="00074EC4" w:rsidP="00074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452A">
        <w:rPr>
          <w:color w:val="000000"/>
        </w:rPr>
        <w:t xml:space="preserve">       Раннее обучение иностранному языку создаёт прекрасные возможности для того, чтобы вызвать интерес к языковому и культурному многообразию мира. Роль иностранного языка на ранней ступени обучения особенно неоценима в развивающем плане.  Иностранный язык на ранней ступени рассматривается как средство формирования интеллекта ребёнка и развития его способностей.</w:t>
      </w:r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452A">
        <w:rPr>
          <w:color w:val="000000"/>
        </w:rPr>
        <w:t xml:space="preserve">      Овладение иностранным языком на элементарном уровне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 </w:t>
      </w:r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CD452A">
        <w:rPr>
          <w:b/>
          <w:bCs/>
          <w:color w:val="000000"/>
        </w:rPr>
        <w:t xml:space="preserve">       Цель данной программы:</w:t>
      </w:r>
    </w:p>
    <w:p w:rsidR="00CD452A" w:rsidRPr="00CD452A" w:rsidRDefault="00CD452A" w:rsidP="00CD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2A">
        <w:rPr>
          <w:rFonts w:ascii="Times New Roman" w:hAnsi="Times New Roman" w:cs="Times New Roman"/>
          <w:sz w:val="24"/>
          <w:szCs w:val="24"/>
        </w:rPr>
        <w:t>Общее развитие ребенка посредством восприятия английской речи на слух, раскрытие его творческих способностей</w:t>
      </w:r>
    </w:p>
    <w:p w:rsidR="00CD452A" w:rsidRPr="00EC1F3E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CD452A">
        <w:rPr>
          <w:b/>
          <w:bCs/>
          <w:color w:val="000000"/>
        </w:rPr>
        <w:t xml:space="preserve">      Основные задачи:</w:t>
      </w:r>
    </w:p>
    <w:p w:rsidR="00CD452A" w:rsidRPr="00CD452A" w:rsidRDefault="00CD452A" w:rsidP="00CD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2A">
        <w:rPr>
          <w:sz w:val="24"/>
          <w:szCs w:val="24"/>
        </w:rPr>
        <w:t>1</w:t>
      </w:r>
      <w:r w:rsidRPr="00CD452A">
        <w:rPr>
          <w:rFonts w:ascii="Times New Roman" w:hAnsi="Times New Roman" w:cs="Times New Roman"/>
          <w:sz w:val="24"/>
          <w:szCs w:val="24"/>
        </w:rPr>
        <w:t>.Способствовать восприятию английской речи на слух;</w:t>
      </w:r>
    </w:p>
    <w:p w:rsidR="00CD452A" w:rsidRPr="00CD452A" w:rsidRDefault="00CD452A" w:rsidP="00CD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2A">
        <w:rPr>
          <w:rFonts w:ascii="Times New Roman" w:hAnsi="Times New Roman" w:cs="Times New Roman"/>
          <w:color w:val="000000"/>
          <w:sz w:val="24"/>
          <w:szCs w:val="24"/>
        </w:rPr>
        <w:t>2.Формировать первичные навыки диалогической и монологической речи на английском языке.</w:t>
      </w:r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452A">
        <w:rPr>
          <w:color w:val="000000"/>
        </w:rPr>
        <w:t>3.</w:t>
      </w:r>
      <w:r w:rsidRPr="00CD452A">
        <w:t>Сформировать начальную базу для дальнейшего обучения английскому языку в школе.</w:t>
      </w:r>
    </w:p>
    <w:p w:rsid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52A">
        <w:rPr>
          <w:rFonts w:ascii="Times New Roman" w:hAnsi="Times New Roman" w:cs="Times New Roman"/>
          <w:b/>
          <w:sz w:val="24"/>
          <w:szCs w:val="24"/>
        </w:rPr>
        <w:t xml:space="preserve">      Отличительная особенность</w:t>
      </w:r>
      <w:r w:rsidRPr="00CD452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от подобных дошкольных программ состоит в максимальном наполнении музыкально-песенн</w:t>
      </w:r>
      <w:r>
        <w:rPr>
          <w:rFonts w:ascii="Times New Roman" w:hAnsi="Times New Roman" w:cs="Times New Roman"/>
          <w:sz w:val="24"/>
          <w:szCs w:val="24"/>
        </w:rPr>
        <w:t>ым материалом</w:t>
      </w:r>
      <w:r w:rsidRPr="00CD452A">
        <w:rPr>
          <w:rFonts w:ascii="Times New Roman" w:hAnsi="Times New Roman" w:cs="Times New Roman"/>
          <w:sz w:val="24"/>
          <w:szCs w:val="24"/>
        </w:rPr>
        <w:t>. Образовательный процесс осуществляется в соответствии с психологическими, возрастными и индивидуальными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  <w:r w:rsidRPr="00CD452A">
        <w:rPr>
          <w:rFonts w:ascii="Times New Roman" w:hAnsi="Times New Roman" w:cs="Times New Roman"/>
          <w:sz w:val="24"/>
          <w:szCs w:val="24"/>
        </w:rPr>
        <w:t xml:space="preserve"> В ходе занятий широко применяется практика личностно-ориентированного подхода в обучении, что позволяет оптимизировать образовательный процесс и сделать его наиболее эффективным. 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воспитанников: 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детей 4-7 лет.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bCs/>
          <w:color w:val="000000"/>
          <w:sz w:val="24"/>
          <w:szCs w:val="24"/>
        </w:rPr>
        <w:t>Форма занятий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 – </w:t>
      </w:r>
      <w:r w:rsidRPr="00EC1F3E">
        <w:rPr>
          <w:rFonts w:ascii="Times New Roman" w:hAnsi="Times New Roman" w:cs="Times New Roman"/>
          <w:sz w:val="24"/>
          <w:szCs w:val="24"/>
        </w:rPr>
        <w:t>музыкально-игровая форма.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 xml:space="preserve"> Любое задание превращается</w:t>
      </w:r>
      <w:r w:rsidR="00EC1F3E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интересную 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и выполнимую для ребенка задачу. Каждое за</w:t>
      </w:r>
      <w:r w:rsidR="00EC1F3E">
        <w:rPr>
          <w:rFonts w:ascii="Times New Roman" w:hAnsi="Times New Roman" w:cs="Times New Roman"/>
          <w:color w:val="000000"/>
          <w:sz w:val="24"/>
          <w:szCs w:val="24"/>
        </w:rPr>
        <w:t xml:space="preserve">нятие эмоционально окрашено, по 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содержанию занятия подобраны стихи, песенки, загадки, рифмы.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sz w:val="24"/>
          <w:szCs w:val="24"/>
        </w:rPr>
        <w:t>Занятия проводятся в группе 5-8 человек по 20- 30 минут 1 раз в неделю.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реализации:</w:t>
      </w:r>
      <w:r w:rsidRPr="00EC1F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2 года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b/>
          <w:color w:val="000000"/>
          <w:sz w:val="24"/>
          <w:szCs w:val="24"/>
        </w:rPr>
        <w:t>Первый год обучения.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 xml:space="preserve">      К концу первого года обучения дети должны знать 15-20 слов на английском языке, 10 готовых речевых образцов: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1F3E">
        <w:rPr>
          <w:rFonts w:ascii="Times New Roman" w:hAnsi="Times New Roman" w:cs="Times New Roman"/>
          <w:color w:val="000000"/>
          <w:sz w:val="24"/>
          <w:szCs w:val="24"/>
        </w:rPr>
        <w:t>Я …(имя); Мне … (возраст); Я вижу…; Я умею…; Я люблю…; Я имею…;</w:t>
      </w:r>
      <w:proofErr w:type="gramEnd"/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>Я могу…; Сколько тебе лет?; Как тебя зовут?; Умеешь ли ты?; Есть ли у тебя?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>А также 7-10 стихов, рифмовок, песен.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b/>
          <w:color w:val="000000"/>
          <w:sz w:val="24"/>
          <w:szCs w:val="24"/>
        </w:rPr>
        <w:t>Второй год обучения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 xml:space="preserve">      Словарный запас детей к концу второго года обучения должен составить около 50 слов. Речевые образцы: 15-17 выражений утвердительного и вопросительного типа. Дети должны уметь рассказать о себе, семье, игрушке в 4-6 предложениях; построить диалог по 3-4 реплики от ребенка; рассказать стихотворение и спеть песенку на английском языке.</w:t>
      </w:r>
    </w:p>
    <w:p w:rsidR="00CD452A" w:rsidRPr="008143BC" w:rsidRDefault="00CD452A" w:rsidP="00CD452A">
      <w:pPr>
        <w:shd w:val="clear" w:color="auto" w:fill="FFFFFF"/>
        <w:rPr>
          <w:sz w:val="28"/>
          <w:szCs w:val="28"/>
        </w:rPr>
      </w:pPr>
    </w:p>
    <w:p w:rsidR="00CD452A" w:rsidRDefault="00CD452A"/>
    <w:sectPr w:rsidR="00CD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B"/>
    <w:rsid w:val="00074EC4"/>
    <w:rsid w:val="006E7BE7"/>
    <w:rsid w:val="00801819"/>
    <w:rsid w:val="0095182B"/>
    <w:rsid w:val="00CD452A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2020-10-14T11:38:00Z</cp:lastPrinted>
  <dcterms:created xsi:type="dcterms:W3CDTF">2019-10-29T11:14:00Z</dcterms:created>
  <dcterms:modified xsi:type="dcterms:W3CDTF">2020-10-14T11:38:00Z</dcterms:modified>
</cp:coreProperties>
</file>