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16F" w:rsidRPr="00D514AB" w:rsidRDefault="0004316F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Государственное бюджетное дошкольное образовательное учреждение </w:t>
      </w:r>
    </w:p>
    <w:p w:rsidR="0004316F" w:rsidRPr="00D514AB" w:rsidRDefault="0004316F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детский сад № 32 комбинированного вида </w:t>
      </w:r>
    </w:p>
    <w:p w:rsidR="0004316F" w:rsidRPr="00D514AB" w:rsidRDefault="0004316F" w:rsidP="0004316F">
      <w:pPr>
        <w:spacing w:after="0" w:line="259" w:lineRule="auto"/>
        <w:jc w:val="center"/>
        <w:rPr>
          <w:rFonts w:ascii="Times New Roman" w:eastAsia="Calibri" w:hAnsi="Times New Roman" w:cs="Times New Roman"/>
          <w:szCs w:val="28"/>
        </w:rPr>
      </w:pPr>
      <w:proofErr w:type="spellStart"/>
      <w:r w:rsidRPr="00D514AB">
        <w:rPr>
          <w:rFonts w:ascii="Times New Roman" w:eastAsia="Calibri" w:hAnsi="Times New Roman" w:cs="Times New Roman"/>
          <w:sz w:val="24"/>
          <w:szCs w:val="24"/>
        </w:rPr>
        <w:t>Колпинского</w:t>
      </w:r>
      <w:proofErr w:type="spellEnd"/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района СПб</w:t>
      </w:r>
      <w:r w:rsidRPr="00D514AB">
        <w:rPr>
          <w:rFonts w:ascii="Times New Roman" w:eastAsia="Calibri" w:hAnsi="Times New Roman" w:cs="Times New Roman"/>
          <w:szCs w:val="28"/>
        </w:rPr>
        <w:t>.</w:t>
      </w:r>
    </w:p>
    <w:tbl>
      <w:tblPr>
        <w:tblStyle w:val="a3"/>
        <w:tblpPr w:leftFromText="180" w:rightFromText="180" w:vertAnchor="text" w:horzAnchor="margin" w:tblpY="718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4678"/>
      </w:tblGrid>
      <w:tr w:rsidR="0004316F" w:rsidRPr="00D514AB" w:rsidTr="00AF1932">
        <w:tc>
          <w:tcPr>
            <w:tcW w:w="5812" w:type="dxa"/>
          </w:tcPr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bCs/>
                <w:sz w:val="24"/>
                <w:szCs w:val="24"/>
              </w:rPr>
              <w:t>ПРИНЯТО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sz w:val="24"/>
                <w:szCs w:val="24"/>
              </w:rPr>
              <w:t xml:space="preserve">педагогического совета 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sz w:val="24"/>
                <w:szCs w:val="24"/>
              </w:rPr>
              <w:t>№ 1 от  31 августа 201</w:t>
            </w:r>
            <w:r w:rsidR="00A614EC">
              <w:rPr>
                <w:rFonts w:ascii="Times New Roman" w:hAnsi="Times New Roman"/>
                <w:sz w:val="24"/>
                <w:szCs w:val="24"/>
              </w:rPr>
              <w:t>7</w:t>
            </w:r>
            <w:r w:rsidRPr="00A614EC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bCs/>
                <w:sz w:val="24"/>
                <w:szCs w:val="24"/>
              </w:rPr>
              <w:t>УТВЕРЖДАЮ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sz w:val="24"/>
                <w:szCs w:val="24"/>
              </w:rPr>
              <w:t xml:space="preserve">         _________ Кривовяз И.В.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  <w:r w:rsidRPr="00A614EC">
              <w:rPr>
                <w:rFonts w:ascii="Times New Roman" w:hAnsi="Times New Roman"/>
                <w:sz w:val="24"/>
                <w:szCs w:val="24"/>
              </w:rPr>
              <w:t>Приказ от 31.08.201</w:t>
            </w:r>
            <w:r w:rsidR="00A614EC">
              <w:rPr>
                <w:rFonts w:ascii="Times New Roman" w:hAnsi="Times New Roman"/>
                <w:sz w:val="24"/>
                <w:szCs w:val="24"/>
              </w:rPr>
              <w:t>7г. № 49</w:t>
            </w:r>
            <w:r w:rsidRPr="00A614EC">
              <w:rPr>
                <w:rFonts w:ascii="Times New Roman" w:hAnsi="Times New Roman"/>
                <w:sz w:val="24"/>
                <w:szCs w:val="24"/>
              </w:rPr>
              <w:t>-А</w:t>
            </w: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4316F" w:rsidRPr="00A614EC" w:rsidRDefault="0004316F" w:rsidP="00AF19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316F" w:rsidRPr="00D514AB" w:rsidRDefault="0004316F" w:rsidP="0004316F">
      <w:pPr>
        <w:spacing w:after="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D514AB">
        <w:rPr>
          <w:rFonts w:ascii="Times New Roman" w:eastAsia="Calibri" w:hAnsi="Times New Roman" w:cs="Times New Roman"/>
          <w:sz w:val="52"/>
          <w:szCs w:val="52"/>
        </w:rPr>
        <w:t xml:space="preserve">  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D514AB">
        <w:rPr>
          <w:rFonts w:ascii="Times New Roman" w:eastAsia="Calibri" w:hAnsi="Times New Roman" w:cs="Times New Roman"/>
          <w:sz w:val="52"/>
          <w:szCs w:val="52"/>
        </w:rPr>
        <w:t>Рабочая программа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D514AB">
        <w:rPr>
          <w:rFonts w:ascii="Times New Roman" w:eastAsia="Calibri" w:hAnsi="Times New Roman" w:cs="Times New Roman"/>
          <w:sz w:val="52"/>
          <w:szCs w:val="52"/>
        </w:rPr>
        <w:t xml:space="preserve">воспитателя 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  <w:r w:rsidRPr="00D514AB">
        <w:rPr>
          <w:rFonts w:ascii="Times New Roman" w:eastAsia="Calibri" w:hAnsi="Times New Roman" w:cs="Times New Roman"/>
          <w:sz w:val="52"/>
          <w:szCs w:val="52"/>
        </w:rPr>
        <w:t xml:space="preserve"> </w:t>
      </w:r>
      <w:r w:rsidR="001D3DF1">
        <w:rPr>
          <w:rFonts w:ascii="Times New Roman" w:eastAsia="Calibri" w:hAnsi="Times New Roman" w:cs="Times New Roman"/>
          <w:sz w:val="52"/>
          <w:szCs w:val="52"/>
        </w:rPr>
        <w:t>первой</w:t>
      </w:r>
      <w:r w:rsidRPr="00D514AB">
        <w:rPr>
          <w:rFonts w:ascii="Times New Roman" w:eastAsia="Calibri" w:hAnsi="Times New Roman" w:cs="Times New Roman"/>
          <w:sz w:val="52"/>
          <w:szCs w:val="52"/>
        </w:rPr>
        <w:t xml:space="preserve"> младшей группы «</w:t>
      </w:r>
      <w:r w:rsidR="008F2866">
        <w:rPr>
          <w:rFonts w:ascii="Times New Roman" w:eastAsia="Calibri" w:hAnsi="Times New Roman" w:cs="Times New Roman"/>
          <w:sz w:val="52"/>
          <w:szCs w:val="52"/>
        </w:rPr>
        <w:t>Утята</w:t>
      </w:r>
      <w:r w:rsidRPr="00D514AB">
        <w:rPr>
          <w:rFonts w:ascii="Times New Roman" w:eastAsia="Calibri" w:hAnsi="Times New Roman" w:cs="Times New Roman"/>
          <w:sz w:val="52"/>
          <w:szCs w:val="52"/>
        </w:rPr>
        <w:t>»</w:t>
      </w: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</w:rPr>
      </w:pPr>
      <w:r w:rsidRPr="00D514AB">
        <w:rPr>
          <w:rFonts w:ascii="Times New Roman" w:eastAsia="Calibri" w:hAnsi="Times New Roman" w:cs="Times New Roman"/>
        </w:rPr>
        <w:t xml:space="preserve">                                                                                           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52"/>
          <w:szCs w:val="52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D514AB">
        <w:rPr>
          <w:rFonts w:ascii="Times New Roman" w:eastAsia="Calibri" w:hAnsi="Times New Roman" w:cs="Times New Roman"/>
          <w:sz w:val="32"/>
          <w:szCs w:val="32"/>
        </w:rPr>
        <w:t>на 201</w:t>
      </w:r>
      <w:r w:rsidR="001D3DF1">
        <w:rPr>
          <w:rFonts w:ascii="Times New Roman" w:eastAsia="Calibri" w:hAnsi="Times New Roman" w:cs="Times New Roman"/>
          <w:sz w:val="32"/>
          <w:szCs w:val="32"/>
        </w:rPr>
        <w:t>7</w:t>
      </w:r>
      <w:r w:rsidRPr="00D514AB">
        <w:rPr>
          <w:rFonts w:ascii="Times New Roman" w:eastAsia="Calibri" w:hAnsi="Times New Roman" w:cs="Times New Roman"/>
          <w:sz w:val="32"/>
          <w:szCs w:val="32"/>
        </w:rPr>
        <w:t>-201</w:t>
      </w:r>
      <w:r w:rsidR="001D3DF1">
        <w:rPr>
          <w:rFonts w:ascii="Times New Roman" w:eastAsia="Calibri" w:hAnsi="Times New Roman" w:cs="Times New Roman"/>
          <w:sz w:val="32"/>
          <w:szCs w:val="32"/>
        </w:rPr>
        <w:t>8</w:t>
      </w:r>
      <w:r w:rsidRPr="00D514AB">
        <w:rPr>
          <w:rFonts w:ascii="Times New Roman" w:eastAsia="Calibri" w:hAnsi="Times New Roman" w:cs="Times New Roman"/>
          <w:sz w:val="32"/>
          <w:szCs w:val="32"/>
        </w:rPr>
        <w:t xml:space="preserve"> учебный год</w:t>
      </w: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160" w:line="259" w:lineRule="auto"/>
        <w:rPr>
          <w:rFonts w:ascii="Times New Roman" w:eastAsia="Calibri" w:hAnsi="Times New Roman" w:cs="Times New Roman"/>
          <w:szCs w:val="28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Воспитатели: </w:t>
      </w:r>
    </w:p>
    <w:p w:rsidR="0004316F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Паршенкина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И.А.</w:t>
      </w: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Горохова О.В.</w:t>
      </w: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04316F" w:rsidRPr="00D514AB" w:rsidRDefault="0004316F" w:rsidP="00043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</w:t>
      </w:r>
    </w:p>
    <w:p w:rsidR="0004316F" w:rsidRPr="00D514AB" w:rsidRDefault="0004316F" w:rsidP="000431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 w:val="24"/>
          <w:szCs w:val="24"/>
        </w:rPr>
        <w:tab/>
      </w: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514AB">
        <w:rPr>
          <w:rFonts w:ascii="Times New Roman" w:eastAsia="Calibri" w:hAnsi="Times New Roman" w:cs="Times New Roman"/>
          <w:szCs w:val="28"/>
        </w:rPr>
        <w:t>Санкт-Петербург</w:t>
      </w:r>
    </w:p>
    <w:p w:rsidR="0004316F" w:rsidRPr="00D514AB" w:rsidRDefault="0004316F" w:rsidP="0004316F">
      <w:pPr>
        <w:spacing w:after="160" w:line="259" w:lineRule="auto"/>
        <w:jc w:val="center"/>
        <w:rPr>
          <w:rFonts w:ascii="Times New Roman" w:eastAsia="Calibri" w:hAnsi="Times New Roman" w:cs="Times New Roman"/>
          <w:szCs w:val="28"/>
        </w:rPr>
      </w:pPr>
      <w:r w:rsidRPr="00D514AB">
        <w:rPr>
          <w:rFonts w:ascii="Times New Roman" w:eastAsia="Calibri" w:hAnsi="Times New Roman" w:cs="Times New Roman"/>
          <w:szCs w:val="28"/>
        </w:rPr>
        <w:t>201</w:t>
      </w:r>
      <w:r w:rsidR="001D3DF1">
        <w:rPr>
          <w:rFonts w:ascii="Times New Roman" w:eastAsia="Calibri" w:hAnsi="Times New Roman" w:cs="Times New Roman"/>
          <w:szCs w:val="28"/>
        </w:rPr>
        <w:t>7</w:t>
      </w:r>
    </w:p>
    <w:p w:rsidR="0004316F" w:rsidRPr="00D514AB" w:rsidRDefault="0004316F" w:rsidP="0004316F">
      <w:pPr>
        <w:rPr>
          <w:rFonts w:ascii="Times New Roman" w:eastAsia="Times New Roman" w:hAnsi="Times New Roman" w:cs="Times New Roman"/>
          <w:lang w:eastAsia="ru-RU"/>
        </w:rPr>
      </w:pPr>
    </w:p>
    <w:p w:rsidR="008F2866" w:rsidRDefault="008F2866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4316F" w:rsidRPr="00D514AB" w:rsidRDefault="0004316F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p w:rsidR="0004316F" w:rsidRPr="00D514AB" w:rsidRDefault="0004316F" w:rsidP="0004316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Целевой раздел </w:t>
      </w:r>
      <w:r w:rsidR="00B754CB">
        <w:rPr>
          <w:rFonts w:ascii="Times New Roman" w:eastAsia="Times New Roman" w:hAnsi="Times New Roman" w:cs="Times New Roman"/>
          <w:sz w:val="24"/>
          <w:szCs w:val="24"/>
          <w:lang w:eastAsia="zh-CN"/>
        </w:rPr>
        <w:t>_________________________________________3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48540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Пояснительная записк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а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__________________________________3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 xml:space="preserve">     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Цель и задачи основной ОП ДОУ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_________________________3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  <w:t xml:space="preserve">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Принципы и подходы в организации ОП 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4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  <w:t xml:space="preserve">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Возрастные особенности детей </w:t>
      </w:r>
      <w:r w:rsidR="000E0D65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2-3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лет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4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  <w:t xml:space="preserve">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Характеристика группы 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6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 xml:space="preserve">        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Задачи на год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6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                                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Планируемые результаты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_________________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7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  <w:t xml:space="preserve">                              </w:t>
      </w:r>
    </w:p>
    <w:p w:rsidR="0004316F" w:rsidRPr="00573F1B" w:rsidRDefault="0004316F" w:rsidP="0004316F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Содержательный раздел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8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Перспективное планирование освоения ОО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10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ab/>
        <w:t xml:space="preserve">                                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zh-CN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Комплексно-тематическое планирование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>19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                                                                     </w:t>
      </w:r>
    </w:p>
    <w:p w:rsidR="0004316F" w:rsidRPr="00573F1B" w:rsidRDefault="0004316F" w:rsidP="0004316F">
      <w:pPr>
        <w:numPr>
          <w:ilvl w:val="1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zh-CN"/>
        </w:rPr>
        <w:t xml:space="preserve"> 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Технологии,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zh-CN"/>
        </w:rPr>
        <w:t xml:space="preserve"> 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методики, средства воспитания, </w:t>
      </w:r>
      <w:r w:rsidR="00B754CB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_____________</w:t>
      </w:r>
      <w:r w:rsidR="006D57F0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>23</w:t>
      </w:r>
    </w:p>
    <w:p w:rsidR="0004316F" w:rsidRPr="00573F1B" w:rsidRDefault="0004316F" w:rsidP="0004316F">
      <w:pPr>
        <w:spacing w:after="0" w:line="240" w:lineRule="auto"/>
        <w:ind w:left="646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способы  поддержки детской инициативы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  <w:t xml:space="preserve">  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zh-CN"/>
        </w:rPr>
        <w:t xml:space="preserve">                                                                    </w:t>
      </w:r>
    </w:p>
    <w:p w:rsidR="0004316F" w:rsidRPr="00573F1B" w:rsidRDefault="0004316F" w:rsidP="0004316F">
      <w:pPr>
        <w:pStyle w:val="a4"/>
        <w:numPr>
          <w:ilvl w:val="1"/>
          <w:numId w:val="1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Особенности сотрудничества с семьями воспитанников   </w:t>
      </w:r>
      <w:r w:rsidR="00B754CB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____</w:t>
      </w:r>
      <w:r w:rsidR="006D57F0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>25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  <w:t xml:space="preserve">                                               </w:t>
      </w:r>
    </w:p>
    <w:p w:rsidR="0004316F" w:rsidRPr="00573F1B" w:rsidRDefault="0004316F" w:rsidP="0004316F">
      <w:pPr>
        <w:spacing w:line="240" w:lineRule="auto"/>
        <w:ind w:right="424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shd w:val="clear" w:color="auto" w:fill="FFFFFF"/>
          <w:lang w:eastAsia="ru-RU"/>
        </w:rPr>
      </w:pPr>
    </w:p>
    <w:p w:rsidR="0004316F" w:rsidRPr="00573F1B" w:rsidRDefault="0004316F" w:rsidP="0004316F">
      <w:pPr>
        <w:pStyle w:val="a4"/>
        <w:numPr>
          <w:ilvl w:val="0"/>
          <w:numId w:val="1"/>
        </w:numPr>
        <w:spacing w:line="240" w:lineRule="auto"/>
        <w:ind w:right="424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Организационный раздел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______________________________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27</w:t>
      </w:r>
    </w:p>
    <w:p w:rsidR="0004316F" w:rsidRPr="00573F1B" w:rsidRDefault="0004316F" w:rsidP="0004316F">
      <w:pPr>
        <w:pStyle w:val="a4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Режим пребывания детей</w:t>
      </w:r>
      <w:r w:rsidRPr="00573F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</w:t>
      </w:r>
      <w:r w:rsidR="00B754CB" w:rsidRPr="00573F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______________________________</w:t>
      </w:r>
      <w:r w:rsidR="006D57F0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27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</w:t>
      </w:r>
      <w:r w:rsidRPr="00573F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val="en-US" w:eastAsia="ru-RU"/>
        </w:rPr>
        <w:t xml:space="preserve">                               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</w:t>
      </w:r>
    </w:p>
    <w:p w:rsidR="0004316F" w:rsidRPr="00573F1B" w:rsidRDefault="0004316F" w:rsidP="0004316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Учебный план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754CB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_______________________________________</w:t>
      </w:r>
      <w:r w:rsidR="006D57F0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29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04316F" w:rsidRPr="00573F1B" w:rsidRDefault="0004316F" w:rsidP="0004316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Расписание НОД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</w:t>
      </w:r>
      <w:r w:rsidR="00B754CB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_____________________________________</w:t>
      </w:r>
      <w:r w:rsidR="006D57F0"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>30</w:t>
      </w:r>
      <w:r w:rsidRPr="00573F1B"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</w:p>
    <w:p w:rsidR="0004316F" w:rsidRPr="00573F1B" w:rsidRDefault="0004316F" w:rsidP="0004316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Традиции группы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_____________________________________</w:t>
      </w:r>
      <w:r w:rsidR="006D57F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31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</w:p>
    <w:p w:rsidR="0004316F" w:rsidRPr="00573F1B" w:rsidRDefault="0004316F" w:rsidP="0004316F">
      <w:pPr>
        <w:pStyle w:val="a4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Программно-методическое обеспечение образовательного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                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</w:t>
      </w:r>
    </w:p>
    <w:p w:rsidR="0004316F" w:rsidRPr="00573F1B" w:rsidRDefault="0004316F" w:rsidP="0004316F">
      <w:pPr>
        <w:pStyle w:val="a4"/>
        <w:widowControl w:val="0"/>
        <w:autoSpaceDE w:val="0"/>
        <w:autoSpaceDN w:val="0"/>
        <w:adjustRightInd w:val="0"/>
        <w:spacing w:after="0" w:line="240" w:lineRule="auto"/>
        <w:ind w:left="64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процесса по образовательным областям  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</w:t>
      </w:r>
      <w:r w:rsidR="00014AF4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32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   </w:t>
      </w:r>
    </w:p>
    <w:p w:rsidR="007501B9" w:rsidRPr="00573F1B" w:rsidRDefault="0004316F" w:rsidP="0004316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Организация предметно-пространственной среды 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</w:t>
      </w:r>
      <w:r w:rsidR="00014AF4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34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04316F" w:rsidRPr="00573F1B" w:rsidRDefault="007501B9" w:rsidP="0004316F">
      <w:pPr>
        <w:pStyle w:val="a4"/>
        <w:numPr>
          <w:ilvl w:val="1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Перспективное планирование развивающей среды________38</w:t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                                           </w:t>
      </w:r>
    </w:p>
    <w:p w:rsidR="0004316F" w:rsidRPr="00573F1B" w:rsidRDefault="0004316F" w:rsidP="0004316F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Приложения: </w:t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501B9" w:rsidRPr="00573F1B" w:rsidRDefault="0004316F" w:rsidP="007501B9">
      <w:pPr>
        <w:pStyle w:val="a4"/>
        <w:numPr>
          <w:ilvl w:val="0"/>
          <w:numId w:val="19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Календарное планирование</w:t>
      </w:r>
      <w:r w:rsidR="00B754CB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________________________</w:t>
      </w:r>
      <w:r w:rsidR="00B01F6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39</w:t>
      </w:r>
    </w:p>
    <w:p w:rsidR="0004316F" w:rsidRPr="00573F1B" w:rsidRDefault="007501B9" w:rsidP="007501B9">
      <w:pPr>
        <w:pStyle w:val="a4"/>
        <w:numPr>
          <w:ilvl w:val="0"/>
          <w:numId w:val="19"/>
        </w:numPr>
        <w:suppressLineNumbers/>
        <w:shd w:val="clear" w:color="auto" w:fill="FFFFFF"/>
        <w:spacing w:line="240" w:lineRule="auto"/>
        <w:ind w:right="5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Проект «Сенсорное воспитание детей 3-4 лет»</w:t>
      </w:r>
      <w:r w:rsidR="00B01F60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________</w:t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                           </w:t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="0004316F" w:rsidRPr="00573F1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04316F" w:rsidRPr="00573F1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316F" w:rsidRPr="00573F1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316F" w:rsidRPr="00573F1B" w:rsidRDefault="00573F1B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573F1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highlight w:val="yellow"/>
          <w:lang w:eastAsia="ru-RU"/>
        </w:rPr>
        <w:t>ОСОБЕННО СРТРАНИЦЫЫЫЫЫЫЫЫЫЫЫЫЫЫЫЫЫ</w:t>
      </w:r>
    </w:p>
    <w:p w:rsidR="0004316F" w:rsidRPr="00573F1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316F" w:rsidRPr="00573F1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316F" w:rsidRPr="00573F1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316F" w:rsidRPr="00573F1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lastRenderedPageBreak/>
        <w:t>I</w:t>
      </w: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ЦЕЛЕВОЙ РАЗДЕЛ</w:t>
      </w:r>
      <w:r w:rsidR="006A57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++++++++++</w:t>
      </w:r>
    </w:p>
    <w:p w:rsidR="0004316F" w:rsidRPr="00D514AB" w:rsidRDefault="0004316F" w:rsidP="0004316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Пояснительная записка</w:t>
      </w:r>
    </w:p>
    <w:p w:rsidR="00F06062" w:rsidRDefault="00F06062" w:rsidP="00F06062">
      <w:pPr>
        <w:pStyle w:val="western"/>
        <w:spacing w:after="0"/>
      </w:pPr>
      <w:r>
        <w:t xml:space="preserve"> Рабочая программа - это нормативно-управленческий документ, структурная и функциональная единица образовательного пространства, обеспечивающая динамическое единство субъектов педагогического процесса, системы их отношений и условий деятельности. </w:t>
      </w:r>
    </w:p>
    <w:p w:rsidR="00D911BD" w:rsidRDefault="00D911BD" w:rsidP="00F06062">
      <w:pPr>
        <w:pStyle w:val="western"/>
        <w:spacing w:after="0"/>
      </w:pPr>
    </w:p>
    <w:p w:rsidR="00D911BD" w:rsidRDefault="00D911BD" w:rsidP="00F06062">
      <w:pPr>
        <w:pStyle w:val="western"/>
        <w:spacing w:after="0"/>
      </w:pPr>
    </w:p>
    <w:p w:rsidR="00D911BD" w:rsidRPr="00D911BD" w:rsidRDefault="00F06062" w:rsidP="00761745">
      <w:pPr>
        <w:pStyle w:val="a7"/>
        <w:suppressLineNumbers/>
        <w:shd w:val="clear" w:color="auto" w:fill="FFFFFF"/>
        <w:spacing w:after="0"/>
        <w:ind w:left="360" w:right="57"/>
        <w:rPr>
          <w:b/>
          <w:sz w:val="28"/>
          <w:szCs w:val="28"/>
        </w:rPr>
      </w:pPr>
      <w:r>
        <w:t>Рабочая программа разработана на основе Основной общеобразовательной программы дошкольного образования ГБДОУ детский сад №32</w:t>
      </w:r>
      <w:r w:rsidR="00784902">
        <w:t xml:space="preserve">, которая разработана </w:t>
      </w:r>
      <w:r>
        <w:t xml:space="preserve"> на основе Федеральных государственных образовательных стандартов</w:t>
      </w:r>
      <w:r w:rsidR="00E05DF0">
        <w:t>.</w:t>
      </w:r>
      <w:r>
        <w:t xml:space="preserve"> </w:t>
      </w:r>
    </w:p>
    <w:p w:rsidR="00D911BD" w:rsidRDefault="00D911BD" w:rsidP="00D911BD">
      <w:pPr>
        <w:pStyle w:val="a7"/>
        <w:suppressLineNumbers/>
        <w:shd w:val="clear" w:color="auto" w:fill="FFFFFF"/>
        <w:spacing w:after="0"/>
        <w:ind w:right="57"/>
      </w:pPr>
    </w:p>
    <w:p w:rsidR="00D911BD" w:rsidRDefault="00D911BD" w:rsidP="00D911BD">
      <w:pPr>
        <w:pStyle w:val="a7"/>
        <w:suppressLineNumbers/>
        <w:shd w:val="clear" w:color="auto" w:fill="FFFFFF"/>
        <w:spacing w:after="0"/>
        <w:ind w:right="57"/>
      </w:pPr>
    </w:p>
    <w:p w:rsidR="00D911BD" w:rsidRPr="00D911BD" w:rsidRDefault="00D911BD" w:rsidP="00D911BD">
      <w:pPr>
        <w:pStyle w:val="a7"/>
        <w:suppressLineNumbers/>
        <w:shd w:val="clear" w:color="auto" w:fill="FFFFFF"/>
        <w:spacing w:after="0"/>
        <w:ind w:right="57"/>
        <w:rPr>
          <w:b/>
          <w:sz w:val="28"/>
          <w:szCs w:val="28"/>
        </w:rPr>
      </w:pPr>
    </w:p>
    <w:p w:rsidR="0004316F" w:rsidRPr="00D514AB" w:rsidRDefault="0004316F" w:rsidP="00AD1FA2">
      <w:pPr>
        <w:pStyle w:val="a7"/>
        <w:suppressLineNumbers/>
        <w:shd w:val="clear" w:color="auto" w:fill="FFFFFF"/>
        <w:spacing w:after="0"/>
        <w:ind w:left="360" w:right="57"/>
        <w:rPr>
          <w:b/>
          <w:sz w:val="28"/>
          <w:szCs w:val="28"/>
        </w:rPr>
      </w:pPr>
      <w:r w:rsidRPr="00D514AB">
        <w:rPr>
          <w:b/>
          <w:sz w:val="28"/>
          <w:szCs w:val="28"/>
        </w:rPr>
        <w:t>1.2  Цель и задачи основной образовательной программы ДОУ</w:t>
      </w:r>
      <w:r w:rsidR="006A5760">
        <w:rPr>
          <w:b/>
          <w:sz w:val="28"/>
          <w:szCs w:val="28"/>
        </w:rPr>
        <w:t>+++++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Забота о здоровье, эмоциональном благополучии и своевременном развитии каждого ребенка.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Создание в группах атмосферы гуманного и доброжелательного отношения ко всем воспитанникам, что позволяет растить их общительными, добрыми, любознательными, инициативными, стремящимися к самостоятельности и творчеству.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Максимальное использование разнообразных видов детской деятельности, их интеграция в целях повышения эффективности </w:t>
      </w:r>
      <w:proofErr w:type="spellStart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Творческая организация (креативность) </w:t>
      </w:r>
      <w:proofErr w:type="spellStart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-образовательного процесса.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Вариативность использования образовательного материала, позволяющего развивать творчество в соответствии с интересами и наклонностями каждого ребенка. 6. Уважительное отношение к результатам детского творчества.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Единство подходов к воспитанию детей в условиях дошкольного образовательного учреждения и семьи.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1.3  Принципы и подходы в организации образовательного процесса</w:t>
      </w:r>
      <w:r w:rsidRPr="00D514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A5760">
        <w:rPr>
          <w:rFonts w:ascii="Times New Roman" w:eastAsia="Times New Roman" w:hAnsi="Times New Roman" w:cs="Times New Roman"/>
          <w:sz w:val="28"/>
          <w:szCs w:val="28"/>
          <w:lang w:eastAsia="ru-RU"/>
        </w:rPr>
        <w:t>++++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1. Соответствует принципу развивающего образования, целью которого является развитие ребенка.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Сочетает принципы научной обоснованности и практической применимости (соответствует основным положениям возрастной психологии и дошкольной педагогики).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Обеспечивает единство воспитательных,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Строится с учетом принципа интеграции образовательных областей в соответствии с возрастными возможностями и особенностями воспитанников.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Основывается на комплексно-тематическом принципе построения образовательного процесса. 7.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Предполагает построение образовательного процесса на адекватных возрасту формах работы с детьми (игра)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Строится на принципе </w:t>
      </w:r>
      <w:proofErr w:type="spellStart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культуросообразности</w:t>
      </w:r>
      <w:proofErr w:type="spellEnd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Учитывает национальные ценности и традиции в образовании .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Содержание психолого-педагогической работы ориентировано на разностороннее развитие 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развитие. Значимые для разработки и реализации рабочей программы характеристики:</w:t>
      </w:r>
    </w:p>
    <w:p w:rsidR="00882849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1.4  Возрастные особенности развития детей  </w:t>
      </w:r>
      <w:r w:rsidR="001D3DF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2-3 лет</w:t>
      </w:r>
    </w:p>
    <w:p w:rsidR="00882849" w:rsidRDefault="0004316F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AD1FA2" w:rsidRPr="00072274" w:rsidRDefault="00AD1FA2" w:rsidP="00AD1FA2">
      <w:pPr>
        <w:pStyle w:val="Style10"/>
        <w:widowControl/>
        <w:ind w:left="360"/>
        <w:rPr>
          <w:rStyle w:val="FontStyle212"/>
          <w:rFonts w:ascii="Times New Roman" w:hAnsi="Times New Roman" w:cs="Times New Roman"/>
        </w:rPr>
      </w:pPr>
      <w:r w:rsidRPr="001539DC">
        <w:rPr>
          <w:rStyle w:val="FontStyle210"/>
          <w:rFonts w:ascii="Times New Roman" w:hAnsi="Times New Roman" w:cs="Times New Roman"/>
          <w:sz w:val="28"/>
          <w:szCs w:val="28"/>
        </w:rPr>
        <w:t>Первая младшая группа</w:t>
      </w:r>
      <w:r>
        <w:rPr>
          <w:rStyle w:val="FontStyle210"/>
          <w:rFonts w:ascii="Times New Roman" w:hAnsi="Times New Roman" w:cs="Times New Roman"/>
          <w:sz w:val="28"/>
          <w:szCs w:val="28"/>
        </w:rPr>
        <w:t xml:space="preserve"> </w:t>
      </w:r>
      <w:r w:rsidRPr="00072274">
        <w:rPr>
          <w:rStyle w:val="FontStyle212"/>
          <w:rFonts w:ascii="Times New Roman" w:hAnsi="Times New Roman" w:cs="Times New Roman"/>
        </w:rPr>
        <w:t>(от 2 до 3 лет)</w:t>
      </w:r>
      <w:r w:rsidR="006A5760">
        <w:rPr>
          <w:rStyle w:val="FontStyle212"/>
          <w:rFonts w:ascii="Times New Roman" w:hAnsi="Times New Roman" w:cs="Times New Roman"/>
        </w:rPr>
        <w:t>++++=</w:t>
      </w:r>
    </w:p>
    <w:p w:rsidR="00AD1FA2" w:rsidRPr="00072274" w:rsidRDefault="00AD1FA2" w:rsidP="00AD1FA2">
      <w:pPr>
        <w:pStyle w:val="Style77"/>
        <w:widowControl/>
        <w:ind w:left="360"/>
        <w:rPr>
          <w:rFonts w:ascii="Times New Roman" w:hAnsi="Times New Roman" w:cs="Times New Roman"/>
        </w:rPr>
      </w:pPr>
    </w:p>
    <w:p w:rsidR="00AD1FA2" w:rsidRPr="00ED157C" w:rsidRDefault="00AD1FA2" w:rsidP="00AD1FA2">
      <w:pPr>
        <w:pStyle w:val="Style5"/>
        <w:widowControl/>
        <w:spacing w:line="240" w:lineRule="auto"/>
        <w:rPr>
          <w:rStyle w:val="FontStyle207"/>
          <w:rFonts w:ascii="Times New Roman" w:hAnsi="Times New Roman" w:cs="Times New Roman"/>
        </w:rPr>
      </w:pP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 третьем году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жизни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дети становятся самостоятельнее. Продолжает развиваться предметная деятельность, ситуативно-деловое общение ребен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ка и взрослого; совершенствуются восприятие, речь, начальные формы произвольного поведения, игры, наглядно-действенное мышление.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Развитие предметной деятельности связано с усвоением культурных способов действия с различными предметами. Развиваются соотносящие и орудийные действия.</w:t>
      </w:r>
    </w:p>
    <w:p w:rsidR="00AD1FA2" w:rsidRPr="00ED157C" w:rsidRDefault="00AD1FA2" w:rsidP="00AD1FA2">
      <w:pPr>
        <w:rPr>
          <w:rStyle w:val="FontStyle202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Умение выполнять орудийные действия развивает произвольность, преобразуя натуральные формы активности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культурные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основе пред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лагаемой взрослыми модели, которая выступает в качестве не только объ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екта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подражания, но 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образца, регулирующего собственную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актив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ность ребенка.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lastRenderedPageBreak/>
        <w:t xml:space="preserve">В ходе совместной со взрослыми предметной деятельности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продолжает развиваться понимание речи.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Слово отделяется от ситуации и приобретает самостоятельное значение. Дети продолжают осваивать названия окружа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ющих предметов, учатся выполнять простые словесные просьбы взрослых в пределах видимой наглядной ситуации.</w:t>
      </w:r>
    </w:p>
    <w:p w:rsidR="00AD1FA2" w:rsidRPr="00ED157C" w:rsidRDefault="00AD1FA2" w:rsidP="00AD1FA2">
      <w:pPr>
        <w:rPr>
          <w:rStyle w:val="FontStyle202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Количество понимаемых слов значительно возрастает. Совершен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ствуется регуляция поведения в результате обращения взрослых к ребен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ку,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который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начинает понимать не только инструкцию, но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рассказ взрослых.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Интенсивно развивается активная речь детей. К трем годам они осваи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вают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основные грамматические структуры, пытаются строить простые предложения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разговоре со взрослым используют практически все части </w:t>
      </w: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речи.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Активный словарь достигает примерно 1000-1500 слов.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54"/>
          <w:rFonts w:ascii="Times New Roman" w:eastAsia="Times New Roman" w:hAnsi="Times New Roman" w:cs="Times New Roman"/>
          <w:sz w:val="24"/>
          <w:szCs w:val="24"/>
        </w:rPr>
        <w:t xml:space="preserve">К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концу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третьего года жизни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речь становится средством общения ребенка</w:t>
      </w: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со сверстниками.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В этом возрасте у детей формируются новые виды </w:t>
      </w:r>
      <w:r w:rsidRPr="00ED157C">
        <w:rPr>
          <w:rStyle w:val="FontStyle247"/>
          <w:rFonts w:ascii="Times New Roman" w:eastAsia="Times New Roman" w:hAnsi="Times New Roman" w:cs="Times New Roman"/>
          <w:sz w:val="24"/>
          <w:szCs w:val="24"/>
        </w:rPr>
        <w:t xml:space="preserve">деятельности: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игра, рисование, конструирование.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Игра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носит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процессуальный характер, главное в ней — действия, которые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совершаются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с игровыми предметами, приближенными к реальности. </w:t>
      </w:r>
    </w:p>
    <w:p w:rsidR="00AD1FA2" w:rsidRPr="00ED157C" w:rsidRDefault="00AD1FA2" w:rsidP="00AD1FA2">
      <w:pPr>
        <w:rPr>
          <w:rStyle w:val="FontStyle202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48"/>
          <w:rFonts w:ascii="Times New Roman" w:eastAsia="Times New Roman" w:hAnsi="Times New Roman" w:cs="Times New Roman"/>
          <w:sz w:val="24"/>
          <w:szCs w:val="24"/>
        </w:rPr>
        <w:t xml:space="preserve">В середине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третьего года жизни появляются действия с предметами заместителями.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П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оявление собственно изобразительной деятельности обусловлено тем, что ребенок уже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способен сформулировать намерение изобразить какой либо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предмет. Типичным является изображение человека в виде «</w:t>
      </w:r>
      <w:proofErr w:type="spellStart"/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голово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нога</w:t>
      </w:r>
      <w:proofErr w:type="spellEnd"/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» — окружности и отходящих от нее линий.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 третьем году жизни совершенствуются зрительные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слуховые ори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ентировки, что позволяет детям безошибочно выполнять ряд заданий: осу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ществлять выбор из 2-3 предметов по форме, величине и цвету; различать мелодии; петь.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Совершенствуется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слуховое восприятие, прежде всего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фонематический слух.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К трем годам дети воспринимают все звуки родного языка, но произносят их с большими искажениями.</w:t>
      </w:r>
    </w:p>
    <w:p w:rsidR="00AD1FA2" w:rsidRPr="00ED157C" w:rsidRDefault="00AD1FA2" w:rsidP="00AD1FA2">
      <w:pPr>
        <w:rPr>
          <w:rStyle w:val="FontStyle207"/>
          <w:rFonts w:ascii="Times New Roman" w:eastAsia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Основной формой мышления становится наглядно-действенная. Ее особенность заключается в том, что возникающие в жизни ребенка про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блемные ситуации разрешаются путем реального действия с предметами.</w:t>
      </w:r>
    </w:p>
    <w:p w:rsidR="00AD1FA2" w:rsidRDefault="00AD1FA2" w:rsidP="00AD1FA2">
      <w:pPr>
        <w:rPr>
          <w:rStyle w:val="FontStyle207"/>
          <w:rFonts w:ascii="Times New Roman" w:hAnsi="Times New Roman" w:cs="Times New Roman"/>
          <w:sz w:val="24"/>
          <w:szCs w:val="24"/>
        </w:rPr>
      </w:pP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Для детей этого возраста характерна неосознанность мотивов, импуль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сивность и зависимость чувств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желаний от ситуации. Дети легко заража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ются эмоциональным состоянием сверстников. Однако в этот период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>начи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 xml:space="preserve">нает </w:t>
      </w:r>
      <w:r w:rsidRPr="00ED157C">
        <w:rPr>
          <w:rStyle w:val="FontStyle202"/>
          <w:rFonts w:ascii="Times New Roman" w:eastAsia="Times New Roman" w:hAnsi="Times New Roman" w:cs="Times New Roman"/>
          <w:sz w:val="24"/>
          <w:szCs w:val="24"/>
        </w:rPr>
        <w:t xml:space="preserve">складываться и произвольность поведения.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Она обусловлена развитием орудийных действий и речи. У детей появляются чувства гор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дости и стыда, начинают формироваться элементы самосознания, связан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ные с идентификацией с именем и полом. Ранний возраст завершается кризисом трех лет. Ребенок осознает себя как отдельного человека, отлич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 xml:space="preserve">ного </w:t>
      </w:r>
      <w:r w:rsidRPr="00ED157C">
        <w:rPr>
          <w:rStyle w:val="FontStyle249"/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t>взрослого. У него формируется образ Я. Кризис часто сопровожда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ется рядом отрицательных проявлений: негативизмом, упрямством, нару</w:t>
      </w:r>
      <w:r w:rsidRPr="00ED157C">
        <w:rPr>
          <w:rStyle w:val="FontStyle207"/>
          <w:rFonts w:ascii="Times New Roman" w:eastAsia="Times New Roman" w:hAnsi="Times New Roman" w:cs="Times New Roman"/>
          <w:sz w:val="24"/>
          <w:szCs w:val="24"/>
        </w:rPr>
        <w:softHyphen/>
        <w:t>шением общения со взрослым и др. Кризис может продолжаться от нескольких месяцев до двух лет.</w:t>
      </w:r>
    </w:p>
    <w:p w:rsidR="00AD1FA2" w:rsidRDefault="00AD1FA2" w:rsidP="00AD1FA2">
      <w:pPr>
        <w:tabs>
          <w:tab w:val="left" w:pos="1080"/>
        </w:tabs>
      </w:pPr>
    </w:p>
    <w:p w:rsidR="001D3DF1" w:rsidRDefault="001D3DF1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DF1" w:rsidRDefault="001D3DF1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DF1" w:rsidRDefault="001D3DF1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DF1" w:rsidRDefault="001D3DF1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DF1" w:rsidRDefault="001D3DF1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D3DF1" w:rsidRDefault="001D3DF1" w:rsidP="001D3DF1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16F" w:rsidRPr="001D3DF1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1D3DF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1.5  Характеристика группы</w:t>
      </w:r>
    </w:p>
    <w:p w:rsidR="00A324E3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группе 2</w:t>
      </w:r>
      <w:r w:rsidR="005A2286"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6</w:t>
      </w:r>
      <w:r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человек, из них 1</w:t>
      </w:r>
      <w:r w:rsidR="005A2286"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девочек и 1</w:t>
      </w:r>
      <w:r w:rsidR="005A2286"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3</w:t>
      </w:r>
      <w:r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мальчиков. Возраст </w:t>
      </w:r>
      <w:r w:rsidRPr="00FB1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детей от 3 до 4 лет.  </w:t>
      </w:r>
      <w:r w:rsidR="00A324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дети вновь пришедшие в детский сад. С начала сентября начнется период адаптации всех детей. Для каждого ребенка определен график первого посещения детского сада, в дальнейшем график посещения детского сада один на всех.</w:t>
      </w:r>
    </w:p>
    <w:p w:rsidR="00A324E3" w:rsidRDefault="00A324E3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4316F" w:rsidRPr="001D3DF1" w:rsidRDefault="00A324E3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="0004316F" w:rsidRPr="00FB19E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04316F"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Атмосфера в детском коллективе доброжелательная, позитивная. Все детки  активные, подвижные, с хорошим познавательным интересом, с разнообразными интересами и темпераментом. Уровень физического и психологического развития детей почти у всех детей соответствует возрасту. С удовольствием играют в сюжетно-ролевые игры и подвижные игры, любят конструировать. </w:t>
      </w:r>
    </w:p>
    <w:p w:rsidR="0004316F" w:rsidRPr="001D3DF1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По результатам педагогической диагностики (мониторинга) был проведен анализ динамики развития детей. </w:t>
      </w:r>
    </w:p>
    <w:p w:rsidR="0004316F" w:rsidRPr="001D3DF1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1D3DF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Мониторинг детского развития проводился по 5 образовательным областям в форме наблюдений, игр  и бесед.</w:t>
      </w:r>
    </w:p>
    <w:p w:rsidR="0004316F" w:rsidRPr="000B698E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•</w:t>
      </w: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ab/>
        <w:t xml:space="preserve">«Познавательное развитие» - следует обратить внимание  на </w:t>
      </w:r>
      <w:r w:rsidR="00FB19E1"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закрепление сенсорных </w:t>
      </w:r>
      <w:proofErr w:type="spellStart"/>
      <w:r w:rsidR="00FB19E1"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эталонов,</w:t>
      </w: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умение</w:t>
      </w:r>
      <w:proofErr w:type="spellEnd"/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 различать смысл обозначений «слева – справа», «день – ночь», «зима – лето».</w:t>
      </w:r>
    </w:p>
    <w:p w:rsidR="0004316F" w:rsidRPr="000B698E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•</w:t>
      </w: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ab/>
        <w:t>«Социально-коммуникативное развитие» - следует обратить на нравственные качества: дружба, интерес к сверстникам и культура общения.</w:t>
      </w:r>
    </w:p>
    <w:p w:rsidR="0004316F" w:rsidRPr="000B698E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•</w:t>
      </w: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ab/>
        <w:t>«Речевое развитие» - следует обратить внимание  на умение использовать в речи предложений с однородными членами, определять заданный гласный звук из двух, чёткое произношение звуков.</w:t>
      </w:r>
    </w:p>
    <w:p w:rsidR="00FB19E1" w:rsidRPr="000B698E" w:rsidRDefault="0004316F" w:rsidP="00FB19E1">
      <w:pPr>
        <w:pStyle w:val="a4"/>
        <w:numPr>
          <w:ilvl w:val="0"/>
          <w:numId w:val="18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 xml:space="preserve">«Художественно-эстетическое развитие» - обратить внимание на изображение отдельных предметов. </w:t>
      </w:r>
    </w:p>
    <w:p w:rsidR="00FB19E1" w:rsidRPr="000B698E" w:rsidRDefault="00FB19E1" w:rsidP="00FB19E1">
      <w:pPr>
        <w:pStyle w:val="a4"/>
        <w:numPr>
          <w:ilvl w:val="0"/>
          <w:numId w:val="18"/>
        </w:num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</w:pPr>
      <w:r w:rsidRPr="000B698E">
        <w:rPr>
          <w:rFonts w:ascii="Times New Roman" w:eastAsia="Times New Roman" w:hAnsi="Times New Roman" w:cs="Times New Roman"/>
          <w:color w:val="548DD4" w:themeColor="text2" w:themeTint="99"/>
          <w:sz w:val="24"/>
          <w:szCs w:val="24"/>
          <w:lang w:eastAsia="ru-RU"/>
        </w:rPr>
        <w:t>«Физическое развитие» обратить внимание на умения: бросание , ловлю мяча, метание, прыжки.</w:t>
      </w:r>
    </w:p>
    <w:p w:rsidR="0004316F" w:rsidRDefault="0004316F" w:rsidP="00B76054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0B698E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1.6  Задачи на год</w:t>
      </w:r>
    </w:p>
    <w:p w:rsidR="00A4687B" w:rsidRDefault="00A4687B" w:rsidP="00B76054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4687B" w:rsidRDefault="00A4687B" w:rsidP="00B76054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задачи: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1.  Укрепление здоровья, приобщение к здоровому образу жизни, развитие двигательной и гигиенической культуры детей.</w:t>
      </w:r>
    </w:p>
    <w:p w:rsidR="00A4687B" w:rsidRPr="00A4687B" w:rsidRDefault="00A4687B" w:rsidP="00A46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Развитие гуманистической направленности отношения детей к миру, воспитание </w:t>
      </w:r>
      <w:hyperlink r:id="rId9" w:tooltip="Культура речи" w:history="1">
        <w:r w:rsidRPr="00A4687B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культуры общения</w:t>
        </w:r>
      </w:hyperlink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эмоциональной отзывчивости и доброжелательности к людям.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A4687B" w:rsidRPr="00A4687B" w:rsidRDefault="00A4687B" w:rsidP="00A46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Реализация цели осуществляется в процессе разнообразных </w:t>
      </w:r>
      <w:hyperlink r:id="rId10" w:tooltip="Виды деятельности" w:history="1">
        <w:r w:rsidRPr="00A4687B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видов деятельности</w:t>
        </w:r>
      </w:hyperlink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 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чтения).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 Образовательная деятельность, осуществляемая в ходе режимных моментов;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 Самостоятельная деятельность детей.</w:t>
      </w:r>
    </w:p>
    <w:p w:rsidR="00A4687B" w:rsidRPr="00A4687B" w:rsidRDefault="00A4687B" w:rsidP="00A4687B">
      <w:pPr>
        <w:shd w:val="clear" w:color="auto" w:fill="FFFFFF"/>
        <w:spacing w:before="375" w:after="3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  Взаимодействие с семьями детей по реализации рабочей программы.</w:t>
      </w:r>
    </w:p>
    <w:p w:rsidR="00A4687B" w:rsidRPr="00A4687B" w:rsidRDefault="00A4687B" w:rsidP="00A4687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Таким образом, решение программных задач осуществляется  в совместной деятельности взрослых и детей и самостоятельной деятельности детей не только в рамках непосредственно </w:t>
      </w:r>
      <w:hyperlink r:id="rId11" w:tooltip="Образовательная деятельность" w:history="1">
        <w:r w:rsidRPr="00A4687B">
          <w:rPr>
            <w:rFonts w:ascii="Arial" w:eastAsia="Times New Roman" w:hAnsi="Arial" w:cs="Arial"/>
            <w:color w:val="743399"/>
            <w:sz w:val="21"/>
            <w:szCs w:val="21"/>
            <w:bdr w:val="none" w:sz="0" w:space="0" w:color="auto" w:frame="1"/>
            <w:lang w:eastAsia="ru-RU"/>
          </w:rPr>
          <w:t>образовательной деятельности</w:t>
        </w:r>
      </w:hyperlink>
      <w:r w:rsidRPr="00A46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но и при проведении режимных моментов в соответствии со спецификой дошкольного образования.</w:t>
      </w:r>
    </w:p>
    <w:p w:rsidR="0004316F" w:rsidRPr="006D31CE" w:rsidRDefault="006D31CE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D3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="00882849" w:rsidRPr="006D3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="0004316F" w:rsidRPr="006D31C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Формирование первичных представлений о безопасном поведении в быту, социуме, природе.</w:t>
      </w:r>
    </w:p>
    <w:p w:rsidR="00AD1FA2" w:rsidRPr="006D31CE" w:rsidRDefault="0004316F" w:rsidP="00AD1FA2">
      <w:pPr>
        <w:pStyle w:val="Style11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D31CE">
        <w:rPr>
          <w:rFonts w:ascii="Times New Roman" w:hAnsi="Times New Roman" w:cs="Times New Roman"/>
          <w:color w:val="000000" w:themeColor="text1"/>
        </w:rPr>
        <w:t xml:space="preserve">     </w:t>
      </w:r>
      <w:r w:rsidR="006D31CE" w:rsidRPr="006D31CE">
        <w:rPr>
          <w:rFonts w:ascii="Times New Roman" w:hAnsi="Times New Roman" w:cs="Times New Roman"/>
          <w:color w:val="000000" w:themeColor="text1"/>
        </w:rPr>
        <w:t>6</w:t>
      </w:r>
      <w:r w:rsidR="00882849" w:rsidRPr="006D31CE">
        <w:rPr>
          <w:rFonts w:ascii="Times New Roman" w:hAnsi="Times New Roman" w:cs="Times New Roman"/>
          <w:color w:val="000000" w:themeColor="text1"/>
        </w:rPr>
        <w:t xml:space="preserve">. </w:t>
      </w:r>
      <w:r w:rsidRPr="006D31CE">
        <w:rPr>
          <w:rFonts w:ascii="Times New Roman" w:hAnsi="Times New Roman" w:cs="Times New Roman"/>
          <w:color w:val="000000" w:themeColor="text1"/>
        </w:rPr>
        <w:t xml:space="preserve">   На основе обогащения представлений о ближайшем окружении продолжать расширять и    активизировать словарный запас детей.</w:t>
      </w:r>
      <w:r w:rsidR="00AD1FA2" w:rsidRPr="006D31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AD1FA2" w:rsidRPr="000B698E" w:rsidRDefault="00AD1FA2" w:rsidP="00AD1FA2">
      <w:pPr>
        <w:pStyle w:val="Style11"/>
        <w:ind w:firstLine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D1FA2" w:rsidRPr="000B698E" w:rsidRDefault="00AD1FA2" w:rsidP="00AD1FA2">
      <w:pPr>
        <w:pStyle w:val="Style11"/>
        <w:ind w:firstLine="0"/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</w:pPr>
    </w:p>
    <w:p w:rsidR="00AD1FA2" w:rsidRPr="00895A03" w:rsidRDefault="00AD1FA2" w:rsidP="00AD1FA2">
      <w:pPr>
        <w:pStyle w:val="Style11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895A03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95A03">
        <w:rPr>
          <w:rFonts w:ascii="Times New Roman" w:eastAsia="+mn-ea" w:hAnsi="Times New Roman" w:cs="Times New Roman"/>
          <w:b/>
          <w:bCs/>
          <w:color w:val="10253F"/>
          <w:kern w:val="24"/>
          <w:sz w:val="28"/>
          <w:szCs w:val="28"/>
        </w:rPr>
        <w:t xml:space="preserve"> </w:t>
      </w:r>
      <w:r w:rsidRPr="00895A03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результаты.</w:t>
      </w:r>
      <w:r w:rsidRPr="00895A0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1FA2" w:rsidRPr="006A5DB3" w:rsidRDefault="00AD1FA2" w:rsidP="00AD1FA2">
      <w:pPr>
        <w:pStyle w:val="Style11"/>
        <w:ind w:firstLine="0"/>
      </w:pPr>
    </w:p>
    <w:p w:rsidR="00AD1FA2" w:rsidRPr="00895A03" w:rsidRDefault="00AD1FA2" w:rsidP="00AD1FA2">
      <w:pPr>
        <w:pStyle w:val="Style11"/>
        <w:ind w:firstLine="0"/>
        <w:rPr>
          <w:rFonts w:ascii="Times New Roman" w:hAnsi="Times New Roman" w:cs="Times New Roman"/>
          <w:b/>
        </w:rPr>
      </w:pPr>
      <w:r w:rsidRPr="006A5DB3">
        <w:rPr>
          <w:rFonts w:ascii="Times New Roman" w:hAnsi="Times New Roman" w:cs="Times New Roman"/>
        </w:rPr>
        <w:t xml:space="preserve"> </w:t>
      </w:r>
      <w:r w:rsidRPr="00895A03">
        <w:rPr>
          <w:rFonts w:ascii="Times New Roman" w:hAnsi="Times New Roman" w:cs="Times New Roman"/>
          <w:b/>
        </w:rPr>
        <w:t>Целевые ориентиры на этапе завершения программы для детей 2-3 лет</w:t>
      </w:r>
    </w:p>
    <w:p w:rsidR="00AD1FA2" w:rsidRDefault="00AD1FA2" w:rsidP="00AD1FA2">
      <w:pPr>
        <w:pStyle w:val="Style11"/>
        <w:ind w:firstLine="0"/>
        <w:rPr>
          <w:rFonts w:ascii="Times New Roman" w:hAnsi="Times New Roman" w:cs="Times New Roman"/>
        </w:rPr>
      </w:pPr>
    </w:p>
    <w:p w:rsidR="00AD1FA2" w:rsidRDefault="00AD1FA2" w:rsidP="00AD1FA2">
      <w:r w:rsidRPr="00942005">
        <w:rPr>
          <w:b/>
        </w:rPr>
        <w:t>К трем годам</w:t>
      </w:r>
      <w:r w:rsidRPr="00942005">
        <w:t>:</w:t>
      </w:r>
      <w:r>
        <w:t xml:space="preserve"> </w:t>
      </w:r>
      <w:r w:rsidRPr="00942005">
        <w:t xml:space="preserve"> 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</w:t>
      </w:r>
      <w:r>
        <w:t xml:space="preserve">нии результата своих действий </w:t>
      </w:r>
    </w:p>
    <w:p w:rsidR="00AD1FA2" w:rsidRDefault="00AD1FA2" w:rsidP="00AD1FA2">
      <w:r w:rsidRPr="00942005">
        <w:t xml:space="preserve"> </w:t>
      </w:r>
      <w:r w:rsidRPr="00942005">
        <w:rPr>
          <w:rFonts w:ascii="Cambria Math" w:hAnsi="Cambria Math"/>
        </w:rPr>
        <w:t>‒</w:t>
      </w:r>
      <w:r w:rsidRPr="00942005">
        <w:t xml:space="preserve">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 </w:t>
      </w:r>
    </w:p>
    <w:p w:rsidR="00AD1FA2" w:rsidRDefault="00AD1FA2" w:rsidP="00AD1FA2">
      <w:r w:rsidRPr="00942005">
        <w:rPr>
          <w:rFonts w:ascii="Cambria Math" w:hAnsi="Cambria Math"/>
        </w:rPr>
        <w:t>‒</w:t>
      </w:r>
      <w:r w:rsidRPr="00942005">
        <w:t xml:space="preserve"> владеет активной и пассивной речью, включённой в общение; может обращаться с вопросами и просьбами, понимает речь взрослых; знает названия окружающих предметов и игрушек </w:t>
      </w:r>
    </w:p>
    <w:p w:rsidR="00AD1FA2" w:rsidRPr="00895A03" w:rsidRDefault="00AD1FA2" w:rsidP="00AD1FA2">
      <w:r w:rsidRPr="00942005">
        <w:rPr>
          <w:rFonts w:ascii="Cambria Math" w:hAnsi="Cambria Math"/>
        </w:rPr>
        <w:lastRenderedPageBreak/>
        <w:t>‒</w:t>
      </w:r>
      <w:r w:rsidRPr="00942005">
        <w:t xml:space="preserve"> </w:t>
      </w:r>
      <w:r w:rsidRPr="00895A03">
        <w:t xml:space="preserve">стремится к общению со взрослыми и активно подражает им в движениях и действиях; появляются игры, в которых ребенок воспроизводит действия взрослого </w:t>
      </w:r>
    </w:p>
    <w:p w:rsidR="00AD1FA2" w:rsidRPr="00895A03" w:rsidRDefault="00AD1FA2" w:rsidP="00AD1FA2">
      <w:r w:rsidRPr="00895A03">
        <w:t xml:space="preserve">‒ проявляет интерес к сверстникам; наблюдает за их действиями и подражает им </w:t>
      </w:r>
    </w:p>
    <w:p w:rsidR="00AD1FA2" w:rsidRPr="00895A03" w:rsidRDefault="00AD1FA2" w:rsidP="00AD1FA2">
      <w:r w:rsidRPr="00895A03">
        <w:t>‒ ребенок обладает интересом к стихам, песням и сказкам, рассматриванию картинки, стремится двигаться под музыку; проявляет эмоциональный отклик на различные произведения культуры и искусства</w:t>
      </w:r>
    </w:p>
    <w:p w:rsidR="00AD1FA2" w:rsidRDefault="00AD1FA2" w:rsidP="00AD1FA2">
      <w:r w:rsidRPr="00942005">
        <w:t xml:space="preserve"> </w:t>
      </w:r>
      <w:r w:rsidRPr="00942005">
        <w:rPr>
          <w:rFonts w:ascii="Cambria Math" w:hAnsi="Cambria Math"/>
        </w:rPr>
        <w:t>‒</w:t>
      </w:r>
      <w:r w:rsidRPr="00942005">
        <w:t xml:space="preserve"> у ребёнка развита крупная моторика, он стремится осваивать различные виды движения (бег, лазанье, перешагивание и пр.)</w:t>
      </w:r>
    </w:p>
    <w:p w:rsidR="00AD1FA2" w:rsidRDefault="00AD1FA2" w:rsidP="00AD1FA2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1FA2" w:rsidRDefault="00AD1FA2" w:rsidP="00AD1FA2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316F" w:rsidRPr="00901EDA" w:rsidRDefault="0004316F" w:rsidP="0004316F">
      <w:pPr>
        <w:suppressLineNumbers/>
        <w:shd w:val="clear" w:color="auto" w:fill="FFFFFF"/>
        <w:spacing w:line="240" w:lineRule="auto"/>
        <w:ind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2. Содержательный раздел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</w:t>
      </w:r>
      <w:r w:rsidR="00AF19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(развитие речи», знакомство с книжной культурой, детской литературой); «Художественно-эстетическое развитие» (приобщение к искусству</w:t>
      </w:r>
      <w:r w:rsidR="00955B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left="360" w:right="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14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Особенности организации образовательного процесса</w:t>
      </w:r>
    </w:p>
    <w:p w:rsidR="0004316F" w:rsidRPr="00D514AB" w:rsidRDefault="0004316F" w:rsidP="0004316F">
      <w:pPr>
        <w:suppressLineNumbers/>
        <w:shd w:val="clear" w:color="auto" w:fill="FFFFFF"/>
        <w:spacing w:line="240" w:lineRule="auto"/>
        <w:ind w:left="360" w:right="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особенностей образовательной деятельности с детьми группы (перспективное комплексно-тематическое планирование работы по 5 образовательным областям в соответствии с образовательной программой и проектом примерной общеобразовательной программой дошкольного образования «От рождения до школы» Под ред. Н. Е. </w:t>
      </w:r>
      <w:proofErr w:type="spellStart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Вераксы</w:t>
      </w:r>
      <w:proofErr w:type="spellEnd"/>
      <w:r w:rsidRPr="00D514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С. Комаровой, М. А. Васильевой.</w:t>
      </w:r>
    </w:p>
    <w:p w:rsidR="0004316F" w:rsidRPr="00D514AB" w:rsidRDefault="0004316F" w:rsidP="0004316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4316F" w:rsidRPr="00D514AB" w:rsidRDefault="0004316F" w:rsidP="0004316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04316F" w:rsidRPr="00D514AB" w:rsidRDefault="0004316F" w:rsidP="0004316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 xml:space="preserve"> процесс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04316F" w:rsidRPr="00D514AB" w:rsidRDefault="0004316F" w:rsidP="0004316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04316F" w:rsidRPr="00D514AB" w:rsidRDefault="0004316F" w:rsidP="0004316F">
      <w:pPr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514AB">
        <w:rPr>
          <w:rFonts w:ascii="Times New Roman" w:hAnsi="Times New Roman" w:cs="Times New Roman"/>
          <w:sz w:val="24"/>
          <w:szCs w:val="24"/>
        </w:rPr>
        <w:lastRenderedPageBreak/>
        <w:t xml:space="preserve"> образовательный процесс строится на основе партнерского характера взаимодействия участников образовательных отношений.</w:t>
      </w:r>
    </w:p>
    <w:p w:rsidR="0004316F" w:rsidRPr="00D514AB" w:rsidRDefault="0004316F" w:rsidP="0004316F">
      <w:pPr>
        <w:spacing w:line="240" w:lineRule="auto"/>
        <w:rPr>
          <w:rFonts w:ascii="Times New Roman" w:hAnsi="Times New Roman" w:cs="Times New Roman"/>
        </w:rPr>
      </w:pPr>
    </w:p>
    <w:p w:rsidR="0004316F" w:rsidRDefault="0004316F" w:rsidP="0004316F">
      <w:pPr>
        <w:spacing w:line="240" w:lineRule="auto"/>
        <w:jc w:val="center"/>
        <w:rPr>
          <w:rFonts w:ascii="Times New Roman" w:hAnsi="Times New Roman" w:cs="Times New Roman"/>
          <w:b/>
          <w:bCs/>
        </w:rPr>
        <w:sectPr w:rsidR="0004316F" w:rsidSect="00AF1932">
          <w:headerReference w:type="default" r:id="rId12"/>
          <w:footerReference w:type="default" r:id="rId13"/>
          <w:pgSz w:w="11906" w:h="16838"/>
          <w:pgMar w:top="851" w:right="851" w:bottom="851" w:left="851" w:header="709" w:footer="709" w:gutter="0"/>
          <w:cols w:space="708"/>
          <w:titlePg/>
          <w:docGrid w:linePitch="360"/>
        </w:sectPr>
      </w:pPr>
    </w:p>
    <w:p w:rsidR="00AD1FA2" w:rsidRPr="00895A03" w:rsidRDefault="00AD1FA2" w:rsidP="00AD1FA2">
      <w:pPr>
        <w:shd w:val="clear" w:color="auto" w:fill="FFFFFF"/>
        <w:autoSpaceDE w:val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5A03">
        <w:rPr>
          <w:rFonts w:ascii="Times New Roman" w:hAnsi="Times New Roman" w:cs="Times New Roman"/>
          <w:b/>
          <w:sz w:val="28"/>
          <w:szCs w:val="28"/>
        </w:rPr>
        <w:lastRenderedPageBreak/>
        <w:t>2.1.Перспективное планирование 1 младшей группы «Утята на 201</w:t>
      </w:r>
      <w:r w:rsidR="00761745">
        <w:rPr>
          <w:rFonts w:ascii="Times New Roman" w:hAnsi="Times New Roman" w:cs="Times New Roman"/>
          <w:b/>
          <w:sz w:val="28"/>
          <w:szCs w:val="28"/>
        </w:rPr>
        <w:t>7</w:t>
      </w:r>
      <w:r w:rsidRPr="00895A03">
        <w:rPr>
          <w:rFonts w:ascii="Times New Roman" w:hAnsi="Times New Roman" w:cs="Times New Roman"/>
          <w:b/>
          <w:sz w:val="28"/>
          <w:szCs w:val="28"/>
        </w:rPr>
        <w:t>г.-1</w:t>
      </w:r>
      <w:r w:rsidR="00761745">
        <w:rPr>
          <w:rFonts w:ascii="Times New Roman" w:hAnsi="Times New Roman" w:cs="Times New Roman"/>
          <w:b/>
          <w:sz w:val="28"/>
          <w:szCs w:val="28"/>
        </w:rPr>
        <w:t>8</w:t>
      </w:r>
      <w:r w:rsidRPr="00895A03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6288" w:type="dxa"/>
        <w:tblInd w:w="-743" w:type="dxa"/>
        <w:tblLook w:val="04A0" w:firstRow="1" w:lastRow="0" w:firstColumn="1" w:lastColumn="0" w:noHBand="0" w:noVBand="1"/>
      </w:tblPr>
      <w:tblGrid>
        <w:gridCol w:w="1299"/>
        <w:gridCol w:w="3460"/>
        <w:gridCol w:w="3314"/>
        <w:gridCol w:w="2541"/>
        <w:gridCol w:w="2930"/>
        <w:gridCol w:w="2744"/>
      </w:tblGrid>
      <w:tr w:rsidR="00AD1FA2" w:rsidRPr="00895A03" w:rsidTr="00761745">
        <w:trPr>
          <w:trHeight w:val="5"/>
        </w:trPr>
        <w:tc>
          <w:tcPr>
            <w:tcW w:w="1299" w:type="dxa"/>
            <w:vAlign w:val="center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Социально- коммуникативное развитие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Речевое развитие</w:t>
            </w:r>
          </w:p>
        </w:tc>
        <w:tc>
          <w:tcPr>
            <w:tcW w:w="2930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Художественно эстетическое развитие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Физическое развитие</w:t>
            </w:r>
          </w:p>
        </w:tc>
      </w:tr>
      <w:tr w:rsidR="00AD1FA2" w:rsidRPr="00895A03" w:rsidTr="00761745">
        <w:trPr>
          <w:cantSplit/>
          <w:trHeight w:val="35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Узнавание имён мальчиков и девочек в группе. 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своей группы, воспитателей. Ориентировка в помещении группы.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  <w:tab w:val="left" w:pos="12933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Различают среди двух большую и маленькую игрушку (предмет). Осваивают простейшие умения и навыки.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D1FA2" w:rsidRPr="00895A03" w:rsidRDefault="00AD1FA2" w:rsidP="00386EE4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Отнесение к себе речи взрослого, понимание её содержания . В словарь входят: - названия предметов (игрушек) и действий с предметами;</w:t>
            </w:r>
          </w:p>
        </w:tc>
        <w:tc>
          <w:tcPr>
            <w:tcW w:w="2930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Рассматривание знакомых детских книг.  Знакомство с изобразительной деятельностью</w:t>
            </w:r>
            <w:r w:rsidR="009939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простейших общих для всех правил в подвижных играх</w:t>
            </w:r>
          </w:p>
        </w:tc>
      </w:tr>
      <w:tr w:rsidR="00AD1FA2" w:rsidRPr="00895A03" w:rsidTr="00761745">
        <w:trPr>
          <w:cantSplit/>
          <w:trHeight w:val="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По показу и напоминанию взрослого здороваются, прощаются, говорят спасибо. Знакомы и узнают физкультурного и музыкального руководителя, 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няню.Определяют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игрушки предпочитаемые мальчиками и девочками.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цветов спектра, использование в собственной речи некоторых слов – названий цвета, часто без соотнесения с данным цветом или без называния, а так же названия фруктов и овощей, признаков осени.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Переход ребёнка от однословной, фразовой речи к использованию предложений. В словарь входят: - названия фруктов и овощей, имена детей группы.</w:t>
            </w: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 совместной с педагогом деятельности познание об элементарных строительных конструкторов: название деталей. Освоение способов создания простых изображений: на основе готовых основ- нарисованных взрослым образов.</w:t>
            </w:r>
            <w:r w:rsidR="00B578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Дети узнают название фруктов и овощей. Продолжать знакомство с изобразительной деятельностью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детьми разных способов ходьбы, бросания и ловли.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cantSplit/>
          <w:trHeight w:val="30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Отличие взрослых и детей в жизни и на картинках. Воспитывать бережное и безопасное отношение к предметам ближайшего окружения. Видеть сходство 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д.с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 xml:space="preserve">. с домом (по теме). Закреплять обобщающие понятия по теме.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предметами, которые можно встретить ближайшем окружении, а также в детских книжках на иллюстрациях. Общие представления по теме. Начинают пользоваться эталонами форм (шар, куб, круг).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Инициативная связная разговорная речь как средство общения и познания окружающего мира. Пополнение словарного запаса. С помощью взрослого составлять описательные рассказы или отвечать на вопросы, показывать по просьбе взрослого.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умения слушать музыку. Дети узнают функциональную направленность; посуда – используется в процессе еды и приготовления пищи. Воспитывать эстетические чувства через КГН.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возможности передачи в движениях действий знакомых им домашних животных и птиц. Формирование умения подпрыгивать на месте, продвигаясь вперёд; бросать мяч взрослому и ловить брошенный мяч.</w:t>
            </w:r>
          </w:p>
        </w:tc>
      </w:tr>
      <w:tr w:rsidR="00AD1FA2" w:rsidRPr="00895A03" w:rsidTr="00761745">
        <w:trPr>
          <w:cantSplit/>
          <w:trHeight w:val="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Показ и называние близких людей.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Рассматривание картинок изображающих семью - детей и родителей. Рассматривание иллюстраций по теме семейный «Праздник Новый год».  Дать представление о простых предметах одежды, обуви (названия, назначения, способах надевания)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фигур (круг, квадрат, треугольник).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 процессе ознакомления с природой и зимними забавами малыши узнают объекты и явления неживой природы, которые доступны ребёнку для непосредственного восприятия.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Понимание обращённой речи сначала с опорой на наглядность, а постепенно и без неё.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способов создания простых изображений точек и отпечатков.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Музыкально - ритмические движения, дети воспроизводят по показу воспитателя – элементы плясок. Действовать согласно музыке. Совершенствовать чувство прекрасного, вызывать положительные эмоции и чувства.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детьми разных видов ходьбы, прыжков.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Передавать движения сказочных героев.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Формирование умение: ходить, не сталкиваясь и не мешать друг другу; перепрыгивать через предметы, лежащие на полу.</w:t>
            </w:r>
          </w:p>
        </w:tc>
      </w:tr>
      <w:tr w:rsidR="00AD1FA2" w:rsidRPr="00895A03" w:rsidTr="00761745">
        <w:trPr>
          <w:cantSplit/>
          <w:trHeight w:val="26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Участие вместе с воспитателем и детьми играх и 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>. с. Перенося на другие игрушки.  Воспитывать бережное отношение к игрушкам и домашним животным. Формировать понятие домашние животные. Определение детьми девочек и мальчиков.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фигур (прямоугольник,..) подбор по образцу, «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опредмечивание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>» фигуры.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домашними животными, отдельных частях, характерных признаках, особенностям образа жизни.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Реагирование на обращение с использованием доступных речевых средств, ответы на вопросы воспитателя с использованием фразовой речи или формы простого предложения.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Восприятие, рассматривание разных образов. Соотнесение изображения с предметами окружающего мира.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детьми разных способов построений, исходные положения в общеразвивающих упражнениях.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о возможности передачи в движениях действий знакомых им зверей и диких птиц.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cantSplit/>
          <w:trHeight w:val="85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Определение детьми особенностей внешнего вида мальчиков и девочек, их одежды.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Представление о простых предметах своей одежды, обуви (названия) назначении, их способах надевания (колготок, маечек, футболок, штанишек).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Дети подбирают пары, подбирают пары, группируют по заданному образцу по цвету, по размеру, по форме. Освоение геометрических фигур, подбор по                          образцу. Знакомство с дикими животными, отдельных частях, характерных признаках, особенностям образа жизни.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транспортом его отдельных частях, характерных признаках, особенностях.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Выражение своего отношения к предмету разговора при помощи разнообразных вербальных средств и невербальных средств – жестов, мимики, движений, звукоподражаний, имитаций движений.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элементарных правил использования книги. Познание того, что рисунки в книгах- иллюстрации- созданы художником.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умения слушать музыку. Воспитывать интерес и положительное восприятие к изобразительной деятельности.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Участие в многообразных играх и игровых упражнениях, которые направлены на развитие наиболее значимых в этом возрасте скоростно- силовых качеств и быстроты.</w:t>
            </w:r>
          </w:p>
        </w:tc>
      </w:tr>
      <w:tr w:rsidR="00AD1FA2" w:rsidRPr="00895A03" w:rsidTr="00761745">
        <w:trPr>
          <w:cantSplit/>
          <w:trHeight w:val="131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ind w:left="-109" w:firstLine="109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Определение ярко выраженных эмоциональных состояний, которые воспитатель называет словом и подчёркнуто демонстрирует мимикой, жестами интонацией голоса.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Узнавание членов семьи</w:t>
            </w: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называние их, понимание заботы родителей о детях и наоборот.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Начинают пользоваться эталонами форм (шар, куб).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Различают среди двух - трёх предметы высокие и низкие, при условии резких различий.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Ввести понятие ранняя весна, учить выделять признаки.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Отнесение к себе речи воспитателя, обращённой к группе детей, понимание её содержания.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В словарь входят названия некоторых особенностей природных изменений.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Рассматривание детьми и обыгрывание игрушек разнообразных по материалу изготовления и образам.  Развивать умение слушать музыку, выполнять движения под нее. Поддерживать интерес к ИЗО деятельности и художественной литературе.</w:t>
            </w: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разнообразных физических и общеразвивающих упражнений. Сохранение равновесия на ограниченной площади опоры.</w:t>
            </w:r>
          </w:p>
        </w:tc>
      </w:tr>
      <w:tr w:rsidR="00AD1FA2" w:rsidRPr="00895A03" w:rsidTr="00761745">
        <w:trPr>
          <w:cantSplit/>
          <w:trHeight w:val="9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Апрель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Различение и называние действий взрослых.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ind w:left="-109" w:firstLine="109"/>
              <w:rPr>
                <w:rFonts w:ascii="Times New Roman" w:hAnsi="Times New Roman"/>
                <w:b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Наблюдение за процессом труда взрослых по обслуживанию детей, что расширяет их кругозор.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При поддержке взрослого использует простейшие способы обследования; сравнение предметов по свойству. Освоение отдельных признаков конкретных животных и растений как живых организмов.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Знакомство с дом птицами, которых можно встретить ближайшем природном окружении, а также в детских книжках на иллюстрациях. Общие представления о птицах. Общие представления о морских обитателях аквариума.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Освоение большинства основных грамматических категорий: окончаний существительных; 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уменьшительно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 xml:space="preserve"> – ласкательных суффиксов.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В словарь входят: названия некоторых трудовых действий и собственных действий, обозначения личностных качеств, особенностей внешности окружающих ребёнка взрослых и сверстников.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Соотносят изображения с предметами окружающего мира. Освоение детьми некоторых изобразительных материалов: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Восприятие, рассматривание образов домашних птиц                  ( курицы, петуха, утки). Учатся внимательно слушать описание взрослого.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умения слушать музыку.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Идёт формирование новых двигательных умений: строиться парами, друг за другом; подтягиваться на скамейке, лёжа на груди, ползать на четвереньках. Упражнения в беге содействуют развитию общей выносливости</w:t>
            </w:r>
          </w:p>
        </w:tc>
      </w:tr>
      <w:tr w:rsidR="00AD1FA2" w:rsidRPr="00895A03" w:rsidTr="00761745">
        <w:trPr>
          <w:cantSplit/>
          <w:trHeight w:val="48"/>
        </w:trPr>
        <w:tc>
          <w:tcPr>
            <w:tcW w:w="1299" w:type="dxa"/>
            <w:textDirection w:val="btLr"/>
          </w:tcPr>
          <w:p w:rsidR="00AD1FA2" w:rsidRPr="00895A03" w:rsidRDefault="00AD1FA2" w:rsidP="00761745">
            <w:pPr>
              <w:autoSpaceDE w:val="0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346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Люди.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Повторение за воспитателем, слов, обозначающих эмоциональное состояние, узнавание на картинках. 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Воспитывать чувство патриотизма.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>Детский сад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. Участие вместе с воспитателем и детьми в общих музыкальных и сюжетных играх.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b/>
                <w:sz w:val="24"/>
                <w:szCs w:val="24"/>
              </w:rPr>
              <w:t xml:space="preserve">Труд.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t>Называние определённых действий, которые взрослый помогает ребёнку выстроить в определённой последовательности.</w:t>
            </w:r>
          </w:p>
        </w:tc>
        <w:tc>
          <w:tcPr>
            <w:tcW w:w="3314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Сравнивают предметы, определяют сходства и различия. Различение и показ, где один предмет, где много, находят и называют один и два предмета.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Представление первичных представлений о себе через взаимодействие с природой.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Освоение конкретных насекомых, растений в летнее время. Расширять понятие о ближайшем окружении на улице</w:t>
            </w:r>
          </w:p>
        </w:tc>
        <w:tc>
          <w:tcPr>
            <w:tcW w:w="2541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Проявление способности выражать свои мысли посредством трёх-, четырёхсловных предложений Самостоятельная речь детей. Освоение основных грамматических категорий: окончаний существительных; явления словотворчества.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Ребёнок пытается произнести все слова, которые необходимы для выражения его мысли. Наблюдается устойчивое воспроизведение ритма слова.</w:t>
            </w: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0" w:type="dxa"/>
          </w:tcPr>
          <w:p w:rsidR="00AD1FA2" w:rsidRPr="00895A03" w:rsidRDefault="00AD1FA2" w:rsidP="00761745">
            <w:pPr>
              <w:tabs>
                <w:tab w:val="left" w:pos="10099"/>
              </w:tabs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Соотносят изображения с предметами окружающего мира. Освоение детьми некоторых изобразительных материалов: различение, называние, выбор по инструкции взрослого. В практических ситуациях освоение некоторых инструментов и действий с ними, правил использования.</w:t>
            </w:r>
          </w:p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4" w:type="dxa"/>
          </w:tcPr>
          <w:p w:rsidR="00AD1FA2" w:rsidRPr="00895A03" w:rsidRDefault="00AD1FA2" w:rsidP="00761745">
            <w:pPr>
              <w:autoSpaceDE w:val="0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Сохранять заданное направление при выполнении упражнений; активно включаться в выполнение упражнений; перепрыгивать через предметы, лежащие на полу, мягко приземляться. Участие в играх на развитие силы, координации движений.</w:t>
            </w:r>
          </w:p>
        </w:tc>
      </w:tr>
    </w:tbl>
    <w:p w:rsidR="00AD1FA2" w:rsidRPr="00895A03" w:rsidRDefault="00AD1FA2" w:rsidP="00AD1FA2">
      <w:pPr>
        <w:suppressLineNumbers/>
        <w:shd w:val="clear" w:color="auto" w:fill="FFFFFF"/>
        <w:tabs>
          <w:tab w:val="left" w:pos="533"/>
        </w:tabs>
        <w:autoSpaceDE w:val="0"/>
        <w:ind w:left="57" w:right="57" w:firstLine="51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95A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2.2. Комплексно-тематическое планирование (сентябрь- май)</w:t>
      </w:r>
    </w:p>
    <w:tbl>
      <w:tblPr>
        <w:tblStyle w:val="a3"/>
        <w:tblW w:w="15261" w:type="dxa"/>
        <w:tblLayout w:type="fixed"/>
        <w:tblLook w:val="04A0" w:firstRow="1" w:lastRow="0" w:firstColumn="1" w:lastColumn="0" w:noHBand="0" w:noVBand="1"/>
      </w:tblPr>
      <w:tblGrid>
        <w:gridCol w:w="594"/>
        <w:gridCol w:w="945"/>
        <w:gridCol w:w="2494"/>
        <w:gridCol w:w="7099"/>
        <w:gridCol w:w="2581"/>
        <w:gridCol w:w="1548"/>
      </w:tblGrid>
      <w:tr w:rsidR="00AD1FA2" w:rsidRPr="00895A03" w:rsidTr="00761745">
        <w:trPr>
          <w:trHeight w:val="262"/>
        </w:trPr>
        <w:tc>
          <w:tcPr>
            <w:tcW w:w="5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45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Итоговое событие</w:t>
            </w:r>
          </w:p>
        </w:tc>
        <w:tc>
          <w:tcPr>
            <w:tcW w:w="1548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D1FA2" w:rsidRPr="00895A03" w:rsidTr="00761745">
        <w:trPr>
          <w:trHeight w:val="583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Адаптация; Мониторинг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Наблюдение за детьми; Определение уровня развития детей на начало учебного года</w:t>
            </w: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Заполнение адаптационных листов и персональных карт </w:t>
            </w: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детей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lastRenderedPageBreak/>
              <w:t>1-2 неделя</w:t>
            </w:r>
          </w:p>
        </w:tc>
      </w:tr>
      <w:tr w:rsidR="00AD1FA2" w:rsidRPr="00895A03" w:rsidTr="00761745">
        <w:trPr>
          <w:trHeight w:val="78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«Игрушки»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игрушками, их местоположением, свойствами материала. Из которого сделана игрушка, величиной, приёмах игры. Формировать обобщающее понятие «игрушки»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Театрализация «Идёт бычок»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527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«Фрукты»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с названиями различных фруктов, овощей. Формировать обобщающие понятия «Фрукты», «Овощи». С помощью взрослого составлять короткие описательные рассказы, выделяя форму, цвет, величину, вкус. Рассказать об их пользе для человека.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«Репка»</w:t>
            </w:r>
          </w:p>
        </w:tc>
        <w:tc>
          <w:tcPr>
            <w:tcW w:w="1548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1 неделя</w:t>
            </w:r>
          </w:p>
        </w:tc>
      </w:tr>
      <w:tr w:rsidR="00AD1FA2" w:rsidRPr="00895A03" w:rsidTr="00761745">
        <w:trPr>
          <w:trHeight w:val="52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«Овощи»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2 неделя</w:t>
            </w:r>
          </w:p>
        </w:tc>
      </w:tr>
      <w:tr w:rsidR="00AD1FA2" w:rsidRPr="00895A03" w:rsidTr="00761745">
        <w:trPr>
          <w:trHeight w:val="52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«Осень»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основными признаками осени; показать красоту осенней природы, наблюдать за листопадом, осенним дождём, устанавливать простейшие связи между явлениями живой и неживой природы. Воспитывать бережное отношение к природе.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Осенний утренник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533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«Посуда»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Формировать обобщающие понятия «Посуда», «Мебель». Расширять знания о видах посуды и мебели, их назначении, материале из которого они сделаны. С помощью взрослого составлять описательный рассказ (назвать цвет, форму, величину и 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«Три медведя»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533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«Дом. Мебель»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1569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«Зима. Одежда»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с основными признаками зимы (падает снег, холодно, мороз); свойствами снега и льда. Изучать природу, видеть красоту зимней природы. Формировать исследовательский и познавательный интерес в ходе экспериментирования с водой и льдом. Одежда людей зимой, в зависимости от погодных условий.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«Магазин одежды»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    1-2 неделя</w:t>
            </w:r>
          </w:p>
        </w:tc>
      </w:tr>
      <w:tr w:rsidR="00AD1FA2" w:rsidRPr="00895A03" w:rsidTr="00761745">
        <w:trPr>
          <w:trHeight w:val="1019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«Зимние забавы» и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зимними играми и забавами, основами безопасности при игре со снегом, катании с горки, на санках. Наблюдения за погодой и людьми, за трудом дворника. Подготовка к Новому году.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«Рукавичка»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997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«Новый год.»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Новогодний утренник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cantSplit/>
          <w:trHeight w:val="1367"/>
        </w:trPr>
        <w:tc>
          <w:tcPr>
            <w:tcW w:w="5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945" w:type="dxa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«Домашние животные»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животных (кошка, собака, корова, коза, свинья, овца). Передавать издаваемые ими звуки. Видеть разницу между взрослыми животными и детёнышами, называть их. Формировать обобщающие понятия- «домашние животные»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«Ферма»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2-4 неделя</w:t>
            </w:r>
          </w:p>
        </w:tc>
      </w:tr>
      <w:tr w:rsidR="00AD1FA2" w:rsidRPr="00895A03" w:rsidTr="00761745">
        <w:trPr>
          <w:trHeight w:val="262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Февраля</w:t>
            </w:r>
          </w:p>
        </w:tc>
        <w:tc>
          <w:tcPr>
            <w:tcW w:w="24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«Дикие животные и птицы»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диких животных (заяц, волк, лиса, медведь, белка, ёж); диких птицах (воробей, ворона, голубь, синица, снегирь). Наблюдать за птицами, прилетающими на участок, вызвать желание подкармливать их. Обращать внимание на их повадки, внешний вид. Развивать в детях познавательную активность, уважение к живой природе.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«Зоопарк»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262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«Колобок»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trHeight w:val="262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«23 февраля»; «Транспорт»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Воспитывать любовь к папе, дедушке. Расширять гендерные представления. Привлекать детей к изготовлению подарков для папы, дедушке. Познакомить с разными видами транспорта основные части), различать по внешнему виду. Формировать обобщающее понятие: «Транспорт».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«Подарок для папочки»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1135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«Едем на поезде к мишке в гости»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trHeight w:val="667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«Мамин праздник»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Воспитывать любовь к маме, бабушке, сестре. Расширять гендерные представления. Привлекать детей к изготовлению подарков маме, бабушке.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Утренник «Мамин праздник»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D1FA2" w:rsidRPr="00895A03" w:rsidTr="00761745">
        <w:trPr>
          <w:trHeight w:val="1040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«Семья»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детей с понятием «Семья». Воспитывать любовь, уважение к членам семьи.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«Теремок»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 неделя</w:t>
            </w:r>
          </w:p>
        </w:tc>
      </w:tr>
      <w:tr w:rsidR="00AD1FA2" w:rsidRPr="00895A03" w:rsidTr="00761745">
        <w:trPr>
          <w:trHeight w:val="533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«Ранняя весна»</w:t>
            </w:r>
          </w:p>
        </w:tc>
        <w:tc>
          <w:tcPr>
            <w:tcW w:w="7099" w:type="dxa"/>
            <w:vMerge w:val="restart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 xml:space="preserve">Познакомить с основными признаками весны. Способствовать формированию умения вести сезонные наблюдения, сравнивать, устанавливать простейшие причинно-следственные связи изменения в живой и неживой природе (стало теплее, начал таять снег, люди сменили одежду и </w:t>
            </w:r>
            <w:proofErr w:type="spellStart"/>
            <w:r w:rsidRPr="00895A03">
              <w:rPr>
                <w:rFonts w:ascii="Times New Roman" w:hAnsi="Times New Roman"/>
                <w:sz w:val="24"/>
                <w:szCs w:val="24"/>
              </w:rPr>
              <w:t>т.д</w:t>
            </w:r>
            <w:proofErr w:type="spellEnd"/>
            <w:r w:rsidRPr="00895A03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Расширять представления о правилах безопасного поведения на природе. Воспитывать бережное отношение к природе, интерес к познанию.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Игровая ситуация «Оденем куклу на прогулку»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3-4 неделя</w:t>
            </w:r>
          </w:p>
        </w:tc>
      </w:tr>
      <w:tr w:rsidR="00AD1FA2" w:rsidRPr="00895A03" w:rsidTr="00761745">
        <w:trPr>
          <w:trHeight w:val="1818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«Весна»</w:t>
            </w:r>
          </w:p>
        </w:tc>
        <w:tc>
          <w:tcPr>
            <w:tcW w:w="7099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Выставка детских работ «Весна пришла»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1-2 неделя</w:t>
            </w:r>
          </w:p>
        </w:tc>
      </w:tr>
      <w:tr w:rsidR="00AD1FA2" w:rsidRPr="00895A03" w:rsidTr="00761745">
        <w:trPr>
          <w:trHeight w:val="1818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«Домашние птицы»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знания о домашних птицах (куры, утки, гуси, петух, индюк).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Передавать издаваемые ими звуки. Видеть разницу между взрослыми птицами и детенышами, называть их.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Формировать обобщающие понятия: «домашние птицы»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Инсценировка сказки «Курочка Ряба»</w:t>
            </w: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3 неделя</w:t>
            </w:r>
          </w:p>
        </w:tc>
      </w:tr>
      <w:tr w:rsidR="00AD1FA2" w:rsidRPr="00895A03" w:rsidTr="00761745">
        <w:trPr>
          <w:trHeight w:val="1224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«Аквариум»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Познакомить и закрепить знание об аквариуме и его обитателях. Развивать память, любознательность, речь.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Продуктивная деятельность «Аквариум»</w:t>
            </w:r>
          </w:p>
        </w:tc>
        <w:tc>
          <w:tcPr>
            <w:tcW w:w="1548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4 неделя</w:t>
            </w:r>
          </w:p>
        </w:tc>
      </w:tr>
      <w:tr w:rsidR="00AD1FA2" w:rsidRPr="00895A03" w:rsidTr="00761745">
        <w:trPr>
          <w:trHeight w:val="480"/>
        </w:trPr>
        <w:tc>
          <w:tcPr>
            <w:tcW w:w="594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Мониторинг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Определение уровня развития детей и усвоение программы на конец учебного года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Заполнение персональных карт детей</w:t>
            </w:r>
          </w:p>
        </w:tc>
        <w:tc>
          <w:tcPr>
            <w:tcW w:w="1548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1FA2" w:rsidRPr="00895A03" w:rsidTr="00761745">
        <w:trPr>
          <w:trHeight w:val="658"/>
        </w:trPr>
        <w:tc>
          <w:tcPr>
            <w:tcW w:w="594" w:type="dxa"/>
            <w:vMerge w:val="restart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:rsidR="00AD1FA2" w:rsidRPr="00895A03" w:rsidRDefault="00AD1FA2" w:rsidP="007617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«Моя улица; праздники»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Напомнить название улицы на которой находится детский сад. Познакомить с элементарными правилами дорожного движения. Развивать умение рассматривать иллюстрации с видом нашего посёлка, отвечать на вопросы.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1 неделя</w:t>
            </w:r>
          </w:p>
        </w:tc>
      </w:tr>
      <w:tr w:rsidR="00AD1FA2" w:rsidRPr="00895A03" w:rsidTr="00761745">
        <w:trPr>
          <w:trHeight w:val="70"/>
        </w:trPr>
        <w:tc>
          <w:tcPr>
            <w:tcW w:w="594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vMerge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4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Лето. Насекомые. Цветы</w:t>
            </w:r>
          </w:p>
        </w:tc>
        <w:tc>
          <w:tcPr>
            <w:tcW w:w="7099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Формировать элементарные представления о лете (сезонные изменения в природе, одежде людей, на участке детского сада).  Развивать интерес к наблюдению за насекомыми и растениями. Воспитывать доброе отношение ко всему живому в мире природы.</w:t>
            </w:r>
          </w:p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1" w:type="dxa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vAlign w:val="center"/>
          </w:tcPr>
          <w:p w:rsidR="00AD1FA2" w:rsidRPr="00895A03" w:rsidRDefault="00AD1FA2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895A03">
              <w:rPr>
                <w:rFonts w:ascii="Times New Roman" w:hAnsi="Times New Roman"/>
                <w:sz w:val="24"/>
                <w:szCs w:val="24"/>
              </w:rPr>
              <w:t>2- 4 неделя</w:t>
            </w:r>
          </w:p>
        </w:tc>
      </w:tr>
    </w:tbl>
    <w:p w:rsidR="00AD1FA2" w:rsidRPr="00895A03" w:rsidRDefault="00AD1FA2" w:rsidP="00AD1FA2">
      <w:pPr>
        <w:rPr>
          <w:rFonts w:ascii="Times New Roman" w:hAnsi="Times New Roman" w:cs="Times New Roman"/>
          <w:sz w:val="24"/>
          <w:szCs w:val="24"/>
        </w:rPr>
      </w:pPr>
    </w:p>
    <w:p w:rsidR="00AD1FA2" w:rsidRDefault="00AD1FA2" w:rsidP="000431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FA2" w:rsidRDefault="00AD1FA2" w:rsidP="000431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D1FA2" w:rsidRDefault="00AD1FA2" w:rsidP="0004316F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16F" w:rsidRPr="001D3DF1" w:rsidRDefault="0004316F" w:rsidP="0004316F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D3DF1">
        <w:rPr>
          <w:rFonts w:ascii="Times New Roman" w:hAnsi="Times New Roman" w:cs="Times New Roman"/>
          <w:b/>
          <w:color w:val="FF0000"/>
          <w:sz w:val="28"/>
          <w:szCs w:val="28"/>
        </w:rPr>
        <w:t>Региональный компонент</w:t>
      </w:r>
      <w:r w:rsidR="000E68AB" w:rsidRPr="001D3DF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tbl>
      <w:tblPr>
        <w:tblStyle w:val="2"/>
        <w:tblW w:w="15352" w:type="dxa"/>
        <w:tblLook w:val="04A0" w:firstRow="1" w:lastRow="0" w:firstColumn="1" w:lastColumn="0" w:noHBand="0" w:noVBand="1"/>
      </w:tblPr>
      <w:tblGrid>
        <w:gridCol w:w="2211"/>
        <w:gridCol w:w="3426"/>
        <w:gridCol w:w="4677"/>
        <w:gridCol w:w="5038"/>
      </w:tblGrid>
      <w:tr w:rsidR="001D3DF1" w:rsidRPr="001D3DF1" w:rsidTr="00AF1932">
        <w:trPr>
          <w:trHeight w:val="508"/>
        </w:trPr>
        <w:tc>
          <w:tcPr>
            <w:tcW w:w="2211" w:type="dxa"/>
          </w:tcPr>
          <w:p w:rsidR="0004316F" w:rsidRPr="001D3DF1" w:rsidRDefault="0004316F" w:rsidP="000431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Тема</w:t>
            </w:r>
          </w:p>
        </w:tc>
        <w:tc>
          <w:tcPr>
            <w:tcW w:w="3426" w:type="dxa"/>
          </w:tcPr>
          <w:p w:rsidR="0004316F" w:rsidRPr="001D3DF1" w:rsidRDefault="0004316F" w:rsidP="000431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Задачи</w:t>
            </w:r>
          </w:p>
        </w:tc>
        <w:tc>
          <w:tcPr>
            <w:tcW w:w="4677" w:type="dxa"/>
          </w:tcPr>
          <w:p w:rsidR="0004316F" w:rsidRPr="001D3DF1" w:rsidRDefault="0004316F" w:rsidP="000431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Методы</w:t>
            </w:r>
          </w:p>
        </w:tc>
        <w:tc>
          <w:tcPr>
            <w:tcW w:w="5038" w:type="dxa"/>
          </w:tcPr>
          <w:p w:rsidR="0004316F" w:rsidRPr="001D3DF1" w:rsidRDefault="0004316F" w:rsidP="0004316F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Итоги освоения</w:t>
            </w:r>
          </w:p>
        </w:tc>
      </w:tr>
      <w:tr w:rsidR="001D3DF1" w:rsidRPr="001D3DF1" w:rsidTr="00AF1932">
        <w:trPr>
          <w:trHeight w:val="993"/>
        </w:trPr>
        <w:tc>
          <w:tcPr>
            <w:tcW w:w="2211" w:type="dxa"/>
          </w:tcPr>
          <w:p w:rsidR="0004316F" w:rsidRPr="001D3DF1" w:rsidRDefault="0004316F" w:rsidP="000431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Ребенок знакомится с родным посёлком.</w:t>
            </w:r>
          </w:p>
        </w:tc>
        <w:tc>
          <w:tcPr>
            <w:tcW w:w="3426" w:type="dxa"/>
          </w:tcPr>
          <w:p w:rsidR="0004316F" w:rsidRPr="001D3DF1" w:rsidRDefault="0004316F" w:rsidP="000431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Знакомить младших дошкольников с посёлком, развивать интерес к родному посёлку.</w:t>
            </w:r>
          </w:p>
        </w:tc>
        <w:tc>
          <w:tcPr>
            <w:tcW w:w="4677" w:type="dxa"/>
          </w:tcPr>
          <w:p w:rsidR="0004316F" w:rsidRPr="001D3DF1" w:rsidRDefault="0004316F" w:rsidP="000431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Рассматривание фотографий видов посёлка. Беседа «Мы живём в </w:t>
            </w:r>
            <w:proofErr w:type="spellStart"/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Металлострое</w:t>
            </w:r>
            <w:proofErr w:type="spellEnd"/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».</w:t>
            </w:r>
          </w:p>
        </w:tc>
        <w:tc>
          <w:tcPr>
            <w:tcW w:w="5038" w:type="dxa"/>
          </w:tcPr>
          <w:p w:rsidR="0004316F" w:rsidRPr="001D3DF1" w:rsidRDefault="0004316F" w:rsidP="0004316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-Ребенок проявляет интерес к малой родине, использует местоимение «мой» по отношению к посёлку . </w:t>
            </w:r>
          </w:p>
          <w:p w:rsidR="0004316F" w:rsidRPr="001D3DF1" w:rsidRDefault="0004316F" w:rsidP="00172D85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-Хорошо ориентируется в ближайшем к детскому саду и дому </w:t>
            </w:r>
            <w:r w:rsidR="00172D85" w:rsidRPr="001D3DF1">
              <w:rPr>
                <w:rFonts w:ascii="Times New Roman" w:hAnsi="Times New Roman"/>
                <w:color w:val="FF0000"/>
                <w:sz w:val="24"/>
                <w:szCs w:val="24"/>
              </w:rPr>
              <w:t>окружению.</w:t>
            </w:r>
          </w:p>
        </w:tc>
      </w:tr>
    </w:tbl>
    <w:p w:rsidR="000556D9" w:rsidRDefault="000556D9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9" w:rsidRDefault="000556D9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556D9" w:rsidRDefault="000556D9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E68AB" w:rsidRPr="00895A03" w:rsidRDefault="00965102" w:rsidP="00965102">
      <w:pPr>
        <w:pStyle w:val="Style11"/>
        <w:ind w:left="284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2.3 </w:t>
      </w:r>
      <w:r w:rsidR="000E68AB" w:rsidRPr="00895A03">
        <w:rPr>
          <w:rFonts w:ascii="Times New Roman" w:hAnsi="Times New Roman" w:cs="Times New Roman"/>
          <w:b/>
          <w:bCs/>
          <w:sz w:val="28"/>
          <w:szCs w:val="28"/>
        </w:rPr>
        <w:t>Технологии, методики, средства воспитания, способы поддержки детской      инициативы</w:t>
      </w:r>
    </w:p>
    <w:p w:rsidR="000E68AB" w:rsidRPr="00965102" w:rsidRDefault="000E68AB" w:rsidP="00965102">
      <w:pPr>
        <w:shd w:val="clear" w:color="auto" w:fill="FFFFFF" w:themeFill="background1"/>
        <w:ind w:left="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65102">
        <w:rPr>
          <w:rFonts w:ascii="Times New Roman" w:hAnsi="Times New Roman" w:cs="Times New Roman"/>
          <w:sz w:val="28"/>
          <w:szCs w:val="28"/>
          <w:u w:val="single"/>
        </w:rPr>
        <w:t xml:space="preserve">Методы, средства и формы, используемые в организации </w:t>
      </w:r>
      <w:proofErr w:type="spellStart"/>
      <w:r w:rsidRPr="00965102">
        <w:rPr>
          <w:rFonts w:ascii="Times New Roman" w:hAnsi="Times New Roman" w:cs="Times New Roman"/>
          <w:sz w:val="28"/>
          <w:szCs w:val="28"/>
          <w:u w:val="single"/>
        </w:rPr>
        <w:t>воспитательно</w:t>
      </w:r>
      <w:proofErr w:type="spellEnd"/>
      <w:r w:rsidRPr="00965102">
        <w:rPr>
          <w:rFonts w:ascii="Times New Roman" w:hAnsi="Times New Roman" w:cs="Times New Roman"/>
          <w:sz w:val="28"/>
          <w:szCs w:val="28"/>
          <w:u w:val="single"/>
        </w:rPr>
        <w:t>-образовательного  процесса в дошкольном образовательном учреждении</w:t>
      </w:r>
    </w:p>
    <w:p w:rsidR="000E68AB" w:rsidRPr="00965102" w:rsidRDefault="000E68AB" w:rsidP="00965102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</w:rPr>
      </w:pPr>
      <w:r w:rsidRPr="00895A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3F8B0A" wp14:editId="5CC5FF82">
                <wp:simplePos x="0" y="0"/>
                <wp:positionH relativeFrom="column">
                  <wp:posOffset>3138170</wp:posOffset>
                </wp:positionH>
                <wp:positionV relativeFrom="paragraph">
                  <wp:posOffset>55880</wp:posOffset>
                </wp:positionV>
                <wp:extent cx="2715895" cy="443865"/>
                <wp:effectExtent l="0" t="0" r="27305" b="32385"/>
                <wp:wrapNone/>
                <wp:docPr id="10" name="Выноска со стрелкой вниз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5895" cy="443865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956" w:rsidRPr="00FA39B1" w:rsidRDefault="00993956" w:rsidP="000E68AB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МЕТОДЫ И ПРИЁМЫ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10" o:spid="_x0000_s1026" type="#_x0000_t80" style="position:absolute;left:0;text-align:left;margin-left:247.1pt;margin-top:4.4pt;width:213.85pt;height:3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zmnOQMAAHsGAAAOAAAAZHJzL2Uyb0RvYy54bWysVd1u2zYUvh+wdyB470iy5T8hSpA49jCg&#10;awOkQ69pkbLYUaRG0pHToUDb2971SYoCRbsOyzMob7RDSvGUZBdBMRmgeMTDw+98h9/x4fGuFOiS&#10;acOVTHF0EGLEZKYol5sU//p8NZhhZCyRlAglWYqvmMHHRz/+cFhXCRuqQgnKNIIg0iR1leLC2ioJ&#10;ApMVrCTmQFVMwmKudEksmHoTUE1qiF6KYBiGk6BWmlZaZcwY+HrWLuIjHz/PWWaf5blhFokUAzbr&#10;R+3HtRuDo0OSbDSpCp51MMh3oCgJl3DoPtQZsQRtNX8QquSZVkbl9iBTZaDynGfM5wDZROG9bC4K&#10;UjGfC5Bjqj1N5v8Lmz29PNeIU6gd0CNJCTVqPty8b/5urm/eNt+ajwhe1zDcvLt503xu/oJv182f&#10;qPkELl+bLwj2AYl1ZRKIdVGda0eDqZ6o7DeDpFoURG7YidaqLhihAD1y/sGdDc4wsBWt618UBQhk&#10;a5Xnc5fr0gUEptDOl+1qXza2syiDj8NpNJ7NxxhlsBbHo9lk7I8gye3uShv7E1MlcpMUU1VLj2hB&#10;hFBb608il0+M9SWkHQ+EvowwyksBN+KSCBRF83nkQ0Ode07DxziN7jhNJpNpd/d6geK+D7i0PgFJ&#10;Omwwu83Ek6wEpysuhDf0Zr0QGgHQFK/805Fg+m5CohpKMJyGoc/6zqLpxwj9818xHIYzYor2LAqz&#10;NpWSW9Cy4GWKZ/vNJHFlX0rqlWYJF+0cchHSAWdepcC9d4CadmVw1fUK+uNkNQ6nUNbBdDoeDeLR&#10;MhyczlaLwckiAoqWp4vTZfTaZRPFScEpZXLpY5pbQUfx4wTTtZZWintJ7wE6tHBbmL4oaI0od1dp&#10;NJ4P4ZJQDj3FkQoPRkRsoBlmVmOklX3BbeGV7C7ug1LNJu7X0byPDgLpMeOs+7m1Hju4sc6zY82r&#10;ygmpFaTdrXedNteKXoG+AI4XEXRsmBRKv8Kohu6XYvP7lmiGkfhZgkbnURy7dumNeDwdgqH7K+v+&#10;CpEZhEqxhdT9dGHbFrutNN8UcFLkE5fqBHSdc1dqD7VF1RnQ4XwyXTd2LbRve69//zOO/gEAAP//&#10;AwBQSwMEFAAGAAgAAAAhAIPjm9/gAAAACAEAAA8AAABkcnMvZG93bnJldi54bWxMj8FOwzAQRO9I&#10;/IO1SFwQdRIqGodsKlSoULm1IKTc3HiJo8Z2FLtt+veYExxHM5p5Uy4n07MTjb5zFiGdJcDINk51&#10;tkX4/Fjf58B8kFbJ3llCuJCHZXV9VcpCubPd0mkXWhZLrC8kgg5hKDj3jSYj/cwNZKP37UYjQ5Rj&#10;y9Uoz7Hc9DxLkkduZGfjgpYDrTQ1h93RIPBDLVZ34u1LmzqtX971Zvv6sEG8vZmen4AFmsJfGH7x&#10;IzpUkWnvjlZ51iPMxTyLUYQ8Poi+yFIBbI+wyBfAq5L/P1D9AAAA//8DAFBLAQItABQABgAIAAAA&#10;IQC2gziS/gAAAOEBAAATAAAAAAAAAAAAAAAAAAAAAABbQ29udGVudF9UeXBlc10ueG1sUEsBAi0A&#10;FAAGAAgAAAAhADj9If/WAAAAlAEAAAsAAAAAAAAAAAAAAAAALwEAAF9yZWxzLy5yZWxzUEsBAi0A&#10;FAAGAAgAAAAhADmDOac5AwAAewYAAA4AAAAAAAAAAAAAAAAALgIAAGRycy9lMm9Eb2MueG1sUEsB&#10;Ai0AFAAGAAgAAAAhAIPjm9/gAAAACAEAAA8AAAAAAAAAAAAAAAAAkwUAAGRycy9kb3ducmV2Lnht&#10;bFBLBQYAAAAABAAEAPMAAACgBgAAAAA=&#10;" adj=",6567,,8683" strokeweight="1pt">
                <v:stroke dashstyle="dash"/>
                <v:shadow color="#868686"/>
                <v:textbox>
                  <w:txbxContent>
                    <w:p w:rsidR="00993956" w:rsidRPr="00FA39B1" w:rsidRDefault="00993956" w:rsidP="000E68AB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МЕТОДЫ И ПРИЁМЫ</w:t>
                      </w:r>
                    </w:p>
                  </w:txbxContent>
                </v:textbox>
              </v:shape>
            </w:pict>
          </mc:Fallback>
        </mc:AlternateContent>
      </w:r>
    </w:p>
    <w:p w:rsidR="000E68AB" w:rsidRPr="00965102" w:rsidRDefault="000E68AB" w:rsidP="00965102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</w:rPr>
      </w:pPr>
    </w:p>
    <w:tbl>
      <w:tblPr>
        <w:tblW w:w="14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767"/>
        <w:gridCol w:w="2755"/>
        <w:gridCol w:w="3342"/>
        <w:gridCol w:w="5943"/>
      </w:tblGrid>
      <w:tr w:rsidR="000E68AB" w:rsidRPr="00895A03" w:rsidTr="00882849">
        <w:trPr>
          <w:trHeight w:val="290"/>
        </w:trPr>
        <w:tc>
          <w:tcPr>
            <w:tcW w:w="2767" w:type="dxa"/>
          </w:tcPr>
          <w:p w:rsidR="000E68AB" w:rsidRPr="00895A03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</w:tc>
        <w:tc>
          <w:tcPr>
            <w:tcW w:w="2755" w:type="dxa"/>
          </w:tcPr>
          <w:p w:rsidR="000E68AB" w:rsidRPr="00895A03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</w:tc>
        <w:tc>
          <w:tcPr>
            <w:tcW w:w="3342" w:type="dxa"/>
          </w:tcPr>
          <w:p w:rsidR="000E68AB" w:rsidRPr="00895A03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Практические</w:t>
            </w:r>
          </w:p>
        </w:tc>
        <w:tc>
          <w:tcPr>
            <w:tcW w:w="5943" w:type="dxa"/>
          </w:tcPr>
          <w:p w:rsidR="000E68AB" w:rsidRPr="00895A03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Игровые</w:t>
            </w:r>
          </w:p>
        </w:tc>
      </w:tr>
      <w:tr w:rsidR="000E68AB" w:rsidRPr="00895A03" w:rsidTr="00882849">
        <w:trPr>
          <w:trHeight w:val="2203"/>
        </w:trPr>
        <w:tc>
          <w:tcPr>
            <w:tcW w:w="2767" w:type="dxa"/>
          </w:tcPr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наблюдения;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показ предметов, картин, иллюстраций;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использование средств ТСО и ИКТ;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дидактические пособия</w:t>
            </w:r>
          </w:p>
        </w:tc>
        <w:tc>
          <w:tcPr>
            <w:tcW w:w="2755" w:type="dxa"/>
          </w:tcPr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объяснение;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рассказ;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беседа;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чтение;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  <w:tc>
          <w:tcPr>
            <w:tcW w:w="3342" w:type="dxa"/>
          </w:tcPr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детское экспериментирование;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моделирование;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решение проблемных ситуаций</w:t>
            </w:r>
          </w:p>
          <w:p w:rsidR="000E68AB" w:rsidRPr="00895A03" w:rsidRDefault="000E68AB" w:rsidP="0088284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</w:tcPr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дидактические игры;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игры-драматизации;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подвижные игры;</w:t>
            </w:r>
          </w:p>
          <w:p w:rsidR="000E68AB" w:rsidRPr="00895A03" w:rsidRDefault="000E68AB" w:rsidP="0088284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95A03">
              <w:rPr>
                <w:rFonts w:ascii="Times New Roman" w:hAnsi="Times New Roman" w:cs="Times New Roman"/>
                <w:sz w:val="24"/>
                <w:szCs w:val="24"/>
              </w:rPr>
              <w:t>эпизодические игровые приёмы (загадки, упражнения-имитации, игровые действия и др.)</w:t>
            </w:r>
          </w:p>
        </w:tc>
      </w:tr>
    </w:tbl>
    <w:p w:rsidR="000E68AB" w:rsidRPr="0021385E" w:rsidRDefault="000E68AB" w:rsidP="0021385E">
      <w:pPr>
        <w:shd w:val="clear" w:color="auto" w:fill="FFFFFF" w:themeFill="background1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95A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5CAFF8" wp14:editId="29D77ECF">
                <wp:simplePos x="0" y="0"/>
                <wp:positionH relativeFrom="column">
                  <wp:posOffset>1122045</wp:posOffset>
                </wp:positionH>
                <wp:positionV relativeFrom="paragraph">
                  <wp:posOffset>106680</wp:posOffset>
                </wp:positionV>
                <wp:extent cx="2018665" cy="478790"/>
                <wp:effectExtent l="0" t="0" r="19685" b="35560"/>
                <wp:wrapNone/>
                <wp:docPr id="9" name="Выноска со стрелкой вниз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8665" cy="478790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956" w:rsidRPr="002C1FE7" w:rsidRDefault="00993956" w:rsidP="000E68AB">
                            <w:r w:rsidRPr="002C1FE7">
                              <w:t>СРЕДСТВА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9" o:spid="_x0000_s1027" type="#_x0000_t80" style="position:absolute;left:0;text-align:left;margin-left:88.35pt;margin-top:8.4pt;width:158.9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akrOgMAAIAGAAAOAAAAZHJzL2Uyb0RvYy54bWysVc2O2zYQvhfoOxC8eyXZ8i9WG+x67aBA&#10;0gbYFj3TImWxoUiFpFfeBAWSXnvrkxQFiv6h+wzaN8pwpHW82R6CIjJAccTh8Jtv+I1Pn+wrRa6F&#10;ddLojCYnMSVC54ZLvc3od9+uBzNKnGeaM2W0yOiNcPTJ2ZdfnDb1QgxNaRQXlkAQ7RZNndHS+3oR&#10;RS4vRcXciamFhsXC2Ip5MO024pY1EL1S0TCOJ1FjLK+tyYVz8PWyW6RnGL8oRO6/KQonPFEZBWwe&#10;R4vjJozR2SlbbC2rS5n3MNj/QFExqeHQQ6hL5hnZWfkoVCVza5wp/EluqsgUhcwF5gDZJPFH2VyV&#10;rBaYC5Dj6gNN7vOFzb++fmGJ5BmdU6JZBSVqf7n7uf23vb171/7d/krgdQvD3U93b9vf23/g2237&#10;F2l/A5c/2z/IPFDY1G4Bka7qFzaQ4OpnJn/piDbLkumtOLfWNKVgHIAnwT96sCEYDraSTfPccEDA&#10;dt4gm/vCViEg8ET2WLSbQ9HE3pMcPgJvs8lkTEkOa+l0Np1jVSO2uN9dW+efClORMMkoN41GREum&#10;lNl5PIldP3MeC8h7Ghj/IaGkqBTch2umSJLM58m4vzBHTsNPcRo9cJpMJtPHgdJjH3DpfCCPHhvM&#10;7jNBko2SfC2VQsNuN0tlCQDN6Bof5BlqceymNGmgBMNpHGPWDxbdcYwYn/+KETBcMld2Z3GYdalU&#10;0oOSlawyOjtsZotQ9pXmqDPPpOrmkIvSAbhAjQL36AA17csQqov6eXO+HsfTdDQbTKfj0SAdreLB&#10;xWy9HJwvE6BodbG8WCU/hmySdFFKzoVeYUx3L+ck/TS59I2lE+JB0AeAAS3cFmGvSt4QLsNVGo3n&#10;Q7gkXEJHCaTCQwlTW2iFubeUWOO/l75EHYeL+6hUs0n49TQfooNAjpgJ1se5dR57uLHBs2cNVRWE&#10;1AnS7zd7VDZKLohsY/gNyAxQoZagbcOkNPY1JQ20wIy6VztmBSXqKw1SnSdpGnomGul4OgTDHq9s&#10;jleYziFURj0wgNOl7/rsrrZyW8JJCeavzTnIu5Ch4oi4Q9Ub0OYwp74lhz56bKPXhz+Os/cAAAD/&#10;/wMAUEsDBBQABgAIAAAAIQBUtdg73gAAAAkBAAAPAAAAZHJzL2Rvd25yZXYueG1sTI9NT4NAEIbv&#10;Jv6HzZh4s0uR0EJZGjWxRm9WY9Lblh2ByM4SdqHYX+940tu8mSfvR7GdbScmHHzrSMFyEYFAqpxp&#10;qVbw/vZ4swbhgyajO0eo4Bs9bMvLi0Lnxp3oFad9qAWbkM+1giaEPpfSVw1a7ReuR+LfpxusDiyH&#10;WppBn9jcdjKOolRa3RInNLrHhwarr/1oFdj70S6T3S57MXibfZzXh+np/KzU9dV8twERcA5/MPzW&#10;5+pQcqejG8l40bFepStG+Uh5AgNJlqQgjgqyOAZZFvL/gvIHAAD//wMAUEsBAi0AFAAGAAgAAAAh&#10;ALaDOJL+AAAA4QEAABMAAAAAAAAAAAAAAAAAAAAAAFtDb250ZW50X1R5cGVzXS54bWxQSwECLQAU&#10;AAYACAAAACEAOP0h/9YAAACUAQAACwAAAAAAAAAAAAAAAAAvAQAAX3JlbHMvLnJlbHNQSwECLQAU&#10;AAYACAAAACEAYcWpKzoDAACABgAADgAAAAAAAAAAAAAAAAAuAgAAZHJzL2Uyb0RvYy54bWxQSwEC&#10;LQAUAAYACAAAACEAVLXYO94AAAAJAQAADwAAAAAAAAAAAAAAAACUBQAAZHJzL2Rvd25yZXYueG1s&#10;UEsFBgAAAAAEAAQA8wAAAJ8GAAAAAA==&#10;" adj=",4657,,7728" strokeweight="1pt">
                <v:stroke dashstyle="dash"/>
                <v:shadow color="#868686"/>
                <v:textbox>
                  <w:txbxContent>
                    <w:p w:rsidR="00993956" w:rsidRPr="002C1FE7" w:rsidRDefault="00993956" w:rsidP="000E68AB">
                      <w:r w:rsidRPr="002C1FE7">
                        <w:t>СРЕДСТВА</w:t>
                      </w:r>
                    </w:p>
                  </w:txbxContent>
                </v:textbox>
              </v:shape>
            </w:pict>
          </mc:Fallback>
        </mc:AlternateContent>
      </w:r>
      <w:r w:rsidRPr="00895A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288A23" wp14:editId="6D4850BB">
                <wp:simplePos x="0" y="0"/>
                <wp:positionH relativeFrom="column">
                  <wp:posOffset>4545965</wp:posOffset>
                </wp:positionH>
                <wp:positionV relativeFrom="paragraph">
                  <wp:posOffset>829310</wp:posOffset>
                </wp:positionV>
                <wp:extent cx="3409950" cy="1581150"/>
                <wp:effectExtent l="0" t="0" r="19050" b="1905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непосредственно образовательная деятельность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развлечения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праздники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образовательные проекты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игра (сюжетно-ролевая, подвижная, дидактическая и др.)</w:t>
                            </w:r>
                          </w:p>
                          <w:p w:rsidR="00993956" w:rsidRPr="002C1FE7" w:rsidRDefault="00993956" w:rsidP="000E68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357.95pt;margin-top:65.3pt;width:268.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sPjTgIAAGAEAAAOAAAAZHJzL2Uyb0RvYy54bWysVM2O0zAQviPxDpbvNE1poY2arlZdipAW&#10;WGnhAVzHaSwc24zdpssJiSsSj8BDcEH87DOkb8TY6Xa7wAmRg+XxjD/PfN9MpifbWpGNACeNzmna&#10;61MiNDeF1Kucvn61eDCmxHmmC6aMFjm9Eo6ezO7fmzY2EwNTGVUIIAiiXdbYnFbe2yxJHK9EzVzP&#10;WKHRWRqomUcTVkkBrEH0WiWDfv9R0hgoLBgunMPTs85JZxG/LAX3L8vSCU9UTjE3H1eI6zKsyWzK&#10;shUwW0m+T4P9QxY1kxofPUCdMc/IGuQfULXkYJwpfY+bOjFlKbmINWA1af+3ai4rZkWsBclx9kCT&#10;+3+w/MXmAogscopCaVajRO3n3fvdp/ZHe7370H5pr9vvu4/tz/Zr+42MA1+NdRleu7QXECp29tzw&#10;N45oM6+YXolTANNUghWYZRrikzsXguHwKlk2z02Bz7G1N5G6bQl1AERSyDYqdHVQSGw94Xj4cNif&#10;TEYoJEdfOhqnKRrhDZbdXLfg/FNhahI2OQVsgQjPNufOd6E3ITF9o2SxkEpFA1bLuQKyYdgui/jt&#10;0d1xmNKkyelkNBhF5Ds+dwzRj9/fIGrpse+VrJH4QxDLAm9PdIFpsswzqbo9Vqf0nsjAXaeB3y63&#10;UblBeCDwujTFFTILpmtzHEvcVAbeUdJgi+fUvV0zEJSoZxrVmaTDYZiJaAxHjwdowLFneexhmiNU&#10;Tj0l3XbuuzlaW5CrCl9KIxvanKKipYxc32a1Tx/bOKq1H7kwJ8d2jLr9Mcx+AQAA//8DAFBLAwQU&#10;AAYACAAAACEAKGO9OuEAAAAMAQAADwAAAGRycy9kb3ducmV2LnhtbEyPwU7DMAyG70i8Q2QkbixZ&#10;q3W0azoh0JA4bt2Fm9uYtqNJqibdCk9PdhpH+//0+3O+nXXPzjS6zhoJy4UARqa2qjONhGO5e3oG&#10;5jwahb01JOGHHGyL+7scM2UvZk/ng29YKDEuQwmt90PGuatb0ugWdiATsi87avRhHBuuRryEct3z&#10;SIiEa+xMuNDiQK8t1d+HSUuouuiIv/vyXeh0F/uPuTxNn29SPj7MLxtgnmZ/g+GqH9ShCE6VnYxy&#10;rJewXq7SgIYgFgmwKxGtorCqJMTrNAFe5Pz/E8UfAAAA//8DAFBLAQItABQABgAIAAAAIQC2gziS&#10;/gAAAOEBAAATAAAAAAAAAAAAAAAAAAAAAABbQ29udGVudF9UeXBlc10ueG1sUEsBAi0AFAAGAAgA&#10;AAAhADj9If/WAAAAlAEAAAsAAAAAAAAAAAAAAAAALwEAAF9yZWxzLy5yZWxzUEsBAi0AFAAGAAgA&#10;AAAhAC1uw+NOAgAAYAQAAA4AAAAAAAAAAAAAAAAALgIAAGRycy9lMm9Eb2MueG1sUEsBAi0AFAAG&#10;AAgAAAAhAChjvTrhAAAADAEAAA8AAAAAAAAAAAAAAAAAqAQAAGRycy9kb3ducmV2LnhtbFBLBQYA&#10;AAAABAAEAPMAAAC2BQAAAAA=&#10;">
                <v:textbox>
                  <w:txbxContent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непосредственно образовательная деятельность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развлечения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праздники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образовательные проекты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игра (сюжетно-ролевая, подвижная, дидактическая и др.)</w:t>
                      </w:r>
                    </w:p>
                    <w:p w:rsidR="00993956" w:rsidRPr="002C1FE7" w:rsidRDefault="00993956" w:rsidP="000E68AB"/>
                  </w:txbxContent>
                </v:textbox>
              </v:rect>
            </w:pict>
          </mc:Fallback>
        </mc:AlternateContent>
      </w:r>
      <w:r w:rsidRPr="00895A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A4E04FB" wp14:editId="6E21CC26">
                <wp:simplePos x="0" y="0"/>
                <wp:positionH relativeFrom="column">
                  <wp:posOffset>744855</wp:posOffset>
                </wp:positionH>
                <wp:positionV relativeFrom="paragraph">
                  <wp:posOffset>828675</wp:posOffset>
                </wp:positionV>
                <wp:extent cx="2771775" cy="1666875"/>
                <wp:effectExtent l="0" t="0" r="28575" b="28575"/>
                <wp:wrapTight wrapText="bothSides">
                  <wp:wrapPolygon edited="0">
                    <wp:start x="0" y="0"/>
                    <wp:lineTo x="0" y="21723"/>
                    <wp:lineTo x="21674" y="21723"/>
                    <wp:lineTo x="21674" y="0"/>
                    <wp:lineTo x="0" y="0"/>
                  </wp:wrapPolygon>
                </wp:wrapTight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166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предметно-развивающая среда;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дидактические пособия;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аудиовизуальные пособия;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наглядные пособия;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ИКТ-ресурсы;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  <w:r w:rsidRPr="00FA39B1">
                              <w:rPr>
                                <w:sz w:val="28"/>
                                <w:szCs w:val="28"/>
                              </w:rPr>
                              <w:t>спортивное оборудование</w:t>
                            </w:r>
                          </w:p>
                          <w:p w:rsidR="00993956" w:rsidRPr="00FA39B1" w:rsidRDefault="00993956" w:rsidP="000E68AB">
                            <w:pPr>
                              <w:pStyle w:val="a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left:0;text-align:left;margin-left:58.65pt;margin-top:65.25pt;width:218.25pt;height:13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2UGUAIAAGAEAAAOAAAAZHJzL2Uyb0RvYy54bWysVM1uEzEQviPxDpbvdLMhybarbqoqpQip&#10;QKXCAzheb9bCa5uxk005IXFF4hF4CC6Inz7D5o0Ye9M0BU6IPVgez8w3M9/M7PHJulFkJcBJowua&#10;HgwoEZqbUupFQV+/On90SInzTJdMGS0Kei0cPZk+fHDc2lwMTW1UKYAgiHZ5awtae2/zJHG8Fg1z&#10;B8YKjcrKQMM8irBISmAtojcqGQ4Gk6Q1UFowXDiHr2e9kk4jflUJ7l9WlROeqIJibj6eEM95OJPp&#10;McsXwGwt+TYN9g9ZNExqDLqDOmOekSXIP6AaycE4U/kDbprEVJXkItaA1aSD36q5qpkVsRYkx9kd&#10;Te7/wfIXq0sgsixoRolmDbao+7x5v/nU/ehuNh+6L91N933zsfvZfe2+kSzw1VqXo9uVvYRQsbMX&#10;hr9xRJtZzfRCnAKYthasxCzTYJ/ccwiCQ1cyb5+bEsOxpTeRunUFTQBEUsg6duh61yGx9oTj4zDL&#10;0iwbU8JRl04mk0MUQgyW37pbcP6pMA0Jl4ICjkCEZ6sL53vTW5OYvlGyPJdKRQEW85kCsmI4Lufx&#10;26K7fTOlSVvQo/FwHJHv6dw+xCB+f4NopMe5V7Ip6OHOiOWBtye6xDRZ7plU/R2rU3pLZOCu74Ff&#10;z9exc49DgMDr3JTXyCyYfsxxLfFSG3hHSYsjXlD3dslAUKKeaezOUToahZ2IwmicDVGAfc18X8M0&#10;R6iCekr668z3e7S0IBc1RkojG9qcYkcrGbm+y2qbPo5x7NZ25cKe7MvR6u7HMP0FAAD//wMAUEsD&#10;BBQABgAIAAAAIQAmYotm3wAAAAsBAAAPAAAAZHJzL2Rvd25yZXYueG1sTI89T8MwEIZ3JP6DdUhs&#10;1G6tAE3jVAhUJMY2XdguiZsE4nMUO23g13NMsN2re/R+ZNvZ9eJsx9B5MrBcKBCWKl931Bg4Fru7&#10;RxAhItXYe7IGvmyAbX59lWFa+wvt7fkQG8EmFFI00MY4pFKGqrUOw8IPlvh38qPDyHJsZD3ihc1d&#10;L1dK3UuHHXFCi4N9bm31eZicgbJbHfF7X7wqt97p+DYXH9P7izG3N/PTBkS0c/yD4bc+V4ecO5V+&#10;ojqInvXyQTPKh1YJCCaSRPOY0oBeawUyz+T/DfkPAAAA//8DAFBLAQItABQABgAIAAAAIQC2gziS&#10;/gAAAOEBAAATAAAAAAAAAAAAAAAAAAAAAABbQ29udGVudF9UeXBlc10ueG1sUEsBAi0AFAAGAAgA&#10;AAAhADj9If/WAAAAlAEAAAsAAAAAAAAAAAAAAAAALwEAAF9yZWxzLy5yZWxzUEsBAi0AFAAGAAgA&#10;AAAhAP4nZQZQAgAAYAQAAA4AAAAAAAAAAAAAAAAALgIAAGRycy9lMm9Eb2MueG1sUEsBAi0AFAAG&#10;AAgAAAAhACZii2bfAAAACwEAAA8AAAAAAAAAAAAAAAAAqgQAAGRycy9kb3ducmV2LnhtbFBLBQYA&#10;AAAABAAEAPMAAAC2BQAAAAA=&#10;">
                <v:textbox>
                  <w:txbxContent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предметно-развивающая среда;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дидактические пособия;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аудиовизуальные пособия;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наглядные пособия;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proofErr w:type="gramStart"/>
                      <w:r w:rsidRPr="00FA39B1">
                        <w:rPr>
                          <w:sz w:val="28"/>
                          <w:szCs w:val="28"/>
                        </w:rPr>
                        <w:t>ИКТ-ресурсы</w:t>
                      </w:r>
                      <w:proofErr w:type="gramEnd"/>
                      <w:r w:rsidRPr="00FA39B1">
                        <w:rPr>
                          <w:sz w:val="28"/>
                          <w:szCs w:val="28"/>
                        </w:rPr>
                        <w:t>;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  <w:r w:rsidRPr="00FA39B1">
                        <w:rPr>
                          <w:sz w:val="28"/>
                          <w:szCs w:val="28"/>
                        </w:rPr>
                        <w:t>спортивное оборудование</w:t>
                      </w:r>
                    </w:p>
                    <w:p w:rsidR="00993956" w:rsidRPr="00FA39B1" w:rsidRDefault="00993956" w:rsidP="000E68AB">
                      <w:pPr>
                        <w:pStyle w:val="a8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  <w:r w:rsidRPr="00895A0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1CC23" wp14:editId="572117C8">
                <wp:simplePos x="0" y="0"/>
                <wp:positionH relativeFrom="column">
                  <wp:posOffset>4883785</wp:posOffset>
                </wp:positionH>
                <wp:positionV relativeFrom="paragraph">
                  <wp:posOffset>172720</wp:posOffset>
                </wp:positionV>
                <wp:extent cx="2616200" cy="478790"/>
                <wp:effectExtent l="0" t="0" r="12700" b="35560"/>
                <wp:wrapNone/>
                <wp:docPr id="6" name="Выноска со стрелкой вниз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478790"/>
                        </a:xfrm>
                        <a:prstGeom prst="downArrowCallout">
                          <a:avLst>
                            <a:gd name="adj1" fmla="val 119915"/>
                            <a:gd name="adj2" fmla="val 119915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93956" w:rsidRPr="002C1FE7" w:rsidRDefault="00993956" w:rsidP="000E68AB">
                            <w:pPr>
                              <w:jc w:val="center"/>
                            </w:pPr>
                            <w:r w:rsidRPr="002C1FE7">
                              <w:t>ФОРМЫ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6" o:spid="_x0000_s1030" type="#_x0000_t80" style="position:absolute;left:0;text-align:left;margin-left:384.55pt;margin-top:13.6pt;width:206pt;height:37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AO9NQMAAIAGAAAOAAAAZHJzL2Uyb0RvYy54bWysVd1u0zAUvkfiHSzfd2naNP3RMrR1LUIa&#10;MGkgrt3YaQyOHWx36UBIwC13PAlCQvyJPUP6Rhw7WSk/QhMik1Kf+Pj4O98539n+rXUh0DnThiuZ&#10;4HCvixGTqaJcLhP88MG8M8LIWCIpEUqyBF8wg28d3LyxX5UT1lO5EpRpBEGkmVRlgnNry0kQmDRn&#10;BTF7qmQSNjOlC2LB1MuAalJB9EIEvW43DiqlaalVyoyBr8fNJj7w8bOMpfZ+lhlmkUgwYLP+rf17&#10;4d7BwT6ZLDUpc562MMg/oCgIl3DpNtQxsQStNP8tVMFTrYzK7F6qikBlGU+ZzwGyCbu/ZHOWk5L5&#10;XIAcU25pMv8vbHrv/FQjThMcYyRJASWq327e1N/qy82r+kv9DsHPJbw2rzcv6w/1V/h2WX9G9Xtw&#10;+VR/RLGjsCrNBCKdlafakWDKE5U+MUiqaU7kkh1qraqcEQrAQ+cf/HTAGQaOokV1V1FAQFZWeTbX&#10;mS5cQOAJrX3RLrZFY2uLUvjYi8MYOgGjFPai4Wg49lUNyOTqdKmNvc1UgdwiwVRV0iOaEiHUyvqb&#10;yPmJsb6AtKWB0MchRlkhoB/OiUBhOB6Hg7Zhdpx613Hq/+QUx/Hw90DRrg+4ND6QR4sNVleZeJKV&#10;4HTOhfCGXi6mQiMAmuC5fzzPUItdNyFRBSXoDYGvv8fo+udPMRyGY2Ly5i4KqyaVgltQsuBFgkfb&#10;w2Tiyj6T1OvMEi6aNeQipEPAvEaBe+8ANW3L4Krr9fP8cD7oDqP+qDMcDvqdqD/rdo5G82nncBoC&#10;RbOj6dEsfOGyCaNJzillcuZjmis5h9H15NIOlkaIW0FvATq00C1Mn+W0QpS7VuoPxj1oEsphojhS&#10;4cGIiCWMwtRqjLSyj7jNvY5d43rOd0s1it1fS/M2Oghkhxln/Zpb47GGjnWeLWteVU5IjSDterH2&#10;yo5cfCeyhaIXIDNA5bUEYxsWudLPMKpgBCbYPF0RzTASdyRIdRxGkZuZ3ogGwx4YendnsbtDZAqh&#10;EmyBAb+c2mbOrkrNlzncFPr8pToEeWfcVdwjblC1Bow5n1M7kt0c3bW9149/HAffAQAA//8DAFBL&#10;AwQUAAYACAAAACEAdjhJruEAAAALAQAADwAAAGRycy9kb3ducmV2LnhtbEyPPU/DMBCGdyT+g3VI&#10;LIjayZC2IU6FqJA6lKEpQoxO7MYR8TmK3TT8e64T3e7j0XvPFZvZ9WwyY+g8SkgWApjBxusOWwmf&#10;x/fnFbAQFWrVezQSfk2ATXl/V6hc+wsezFTFllEIhlxJsDEOOeehscapsPCDQdqd/OhUpHZsuR7V&#10;hcJdz1MhMu5Uh3TBqsG8WdP8VGcnoV5/p/vt6UPsJvu1q572x/mAWykfH+bXF2DRzPEfhqs+qUNJ&#10;TrU/ow6sl7DM1gmhEtJlCuwKJKuEJjVVIs2AlwW//aH8AwAA//8DAFBLAQItABQABgAIAAAAIQC2&#10;gziS/gAAAOEBAAATAAAAAAAAAAAAAAAAAAAAAABbQ29udGVudF9UeXBlc10ueG1sUEsBAi0AFAAG&#10;AAgAAAAhADj9If/WAAAAlAEAAAsAAAAAAAAAAAAAAAAALwEAAF9yZWxzLy5yZWxzUEsBAi0AFAAG&#10;AAgAAAAhAIOEA701AwAAgAYAAA4AAAAAAAAAAAAAAAAALgIAAGRycy9lMm9Eb2MueG1sUEsBAi0A&#10;FAAGAAgAAAAhAHY4Sa7hAAAACwEAAA8AAAAAAAAAAAAAAAAAjwUAAGRycy9kb3ducmV2LnhtbFBL&#10;BQYAAAAABAAEAPMAAACdBgAAAAA=&#10;" adj=",6060,,8430" strokeweight="1pt">
                <v:stroke dashstyle="dash"/>
                <v:shadow color="#868686"/>
                <v:textbox>
                  <w:txbxContent>
                    <w:p w:rsidR="00993956" w:rsidRPr="002C1FE7" w:rsidRDefault="00993956" w:rsidP="000E68AB">
                      <w:pPr>
                        <w:jc w:val="center"/>
                      </w:pPr>
                      <w:r w:rsidRPr="002C1FE7">
                        <w:t>ФОРМЫ</w:t>
                      </w:r>
                    </w:p>
                  </w:txbxContent>
                </v:textbox>
              </v:shape>
            </w:pict>
          </mc:Fallback>
        </mc:AlternateContent>
      </w:r>
    </w:p>
    <w:p w:rsidR="000E68AB" w:rsidRPr="00895A03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895A03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895A03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895A03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895A03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Pr="00895A03" w:rsidRDefault="000E68AB" w:rsidP="0021385E">
      <w:pPr>
        <w:pStyle w:val="Style11"/>
        <w:ind w:left="284" w:firstLine="0"/>
        <w:rPr>
          <w:rFonts w:ascii="Times New Roman" w:hAnsi="Times New Roman" w:cs="Times New Roman"/>
        </w:rPr>
      </w:pPr>
    </w:p>
    <w:p w:rsidR="000E68AB" w:rsidRDefault="000E68A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FA5726" w:rsidRDefault="00FA5726" w:rsidP="0004316F">
      <w:pPr>
        <w:spacing w:line="240" w:lineRule="auto"/>
        <w:ind w:left="1080"/>
        <w:contextualSpacing/>
        <w:rPr>
          <w:rFonts w:ascii="Times New Roman" w:hAnsi="Times New Roman" w:cs="Times New Roman"/>
          <w:bCs/>
          <w:sz w:val="24"/>
          <w:szCs w:val="24"/>
        </w:rPr>
        <w:sectPr w:rsidR="00FA5726" w:rsidSect="00FA572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E68AB" w:rsidRDefault="0004316F" w:rsidP="0004316F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Способы поддержки детской инициативы </w:t>
      </w:r>
    </w:p>
    <w:p w:rsidR="0004316F" w:rsidRPr="0004316F" w:rsidRDefault="0004316F" w:rsidP="0004316F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16F">
        <w:rPr>
          <w:rFonts w:ascii="Times New Roman" w:hAnsi="Times New Roman" w:cs="Times New Roman"/>
          <w:b/>
          <w:sz w:val="28"/>
          <w:szCs w:val="28"/>
        </w:rPr>
        <w:t>(в том числе проектная деятельность)</w:t>
      </w:r>
    </w:p>
    <w:p w:rsidR="0004316F" w:rsidRPr="0004316F" w:rsidRDefault="0004316F" w:rsidP="0004316F">
      <w:pPr>
        <w:spacing w:line="240" w:lineRule="auto"/>
        <w:ind w:left="1080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Приоритетной сферой проявления детской инициативы является игровая и продуктивная деятельность. Для поддержания инициативы ребенка 3-4 лет взрослым необходимо: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создавать условия для реализации собственных планов и замыслов каждого ребенка;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рассказывать детям о из реальных, а также возможных в будущем достижениях;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отмечать и публично поддерживать любые успехи детей;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всемерно поощрять самостоятельность детей и расширять её сферу;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помогать ребенку находить способ реализации собственных поставленных целей;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способствовать стремлению научиться делать что-то и поддерживать радостное ощущение возрастающей умелости;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в ходе занятий и в повседневной жизни терпимо относится к затруднениям ребенка, позволять действовать ему в своем темпе;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не критиковать результаты деятельности детей, а также их самих. Ограничить критику исключительно результатами продуктивной деятельности, используя в качестве субъекта критики игровые персонажи;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учитывать индивидуальные особенности детей, стремиться найти подход к застенчивым, нерешительным, конфликтным, непопулярным детям;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уважать и ценить каждого ребенка независимо от его достижений, достоинств и недостатков;</w:t>
      </w:r>
    </w:p>
    <w:p w:rsidR="0004316F" w:rsidRP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создавать в группе положительный психологический микроклимат, в равной мере проявлять любовь ко всем детям: выражать радость при встрече, использовать ласку и теплые слова для выражения своего отношения к каждому ребенку, проявлять деликатность и терпимость;</w:t>
      </w:r>
    </w:p>
    <w:p w:rsidR="0004316F" w:rsidRDefault="0004316F" w:rsidP="0004316F">
      <w:pPr>
        <w:numPr>
          <w:ilvl w:val="0"/>
          <w:numId w:val="3"/>
        </w:num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  <w:r w:rsidRPr="0004316F">
        <w:rPr>
          <w:rFonts w:ascii="Times New Roman" w:hAnsi="Times New Roman" w:cs="Times New Roman"/>
          <w:webHidden/>
          <w:sz w:val="24"/>
          <w:szCs w:val="24"/>
        </w:rPr>
        <w:t>всегда предоставлять детям возможность для реализации замыслов в творческой игровой и продуктивной деятельности.</w:t>
      </w:r>
    </w:p>
    <w:p w:rsidR="00FA5726" w:rsidRDefault="00FA5726" w:rsidP="00FA5726">
      <w:pPr>
        <w:spacing w:line="240" w:lineRule="auto"/>
        <w:contextualSpacing/>
        <w:rPr>
          <w:rFonts w:ascii="Times New Roman" w:hAnsi="Times New Roman" w:cs="Times New Roman"/>
          <w:webHidden/>
          <w:sz w:val="24"/>
          <w:szCs w:val="24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BC3597" w:rsidRDefault="00BC3597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CB3E3E" w:rsidRDefault="00CB3E3E" w:rsidP="00CB3E3E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  <w:r>
        <w:rPr>
          <w:rFonts w:ascii="Times New Roman" w:hAnsi="Times New Roman" w:cs="Times New Roman"/>
          <w:b/>
          <w:webHidden/>
          <w:sz w:val="28"/>
          <w:szCs w:val="28"/>
        </w:rPr>
        <w:t xml:space="preserve">2.4 </w:t>
      </w:r>
      <w:r w:rsidRPr="006D57F0">
        <w:rPr>
          <w:rFonts w:ascii="Times New Roman" w:hAnsi="Times New Roman" w:cs="Times New Roman"/>
          <w:b/>
          <w:webHidden/>
          <w:sz w:val="28"/>
          <w:szCs w:val="28"/>
        </w:rPr>
        <w:t>Особенности сотрудничества с семьями воспитанников</w:t>
      </w: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tbl>
      <w:tblPr>
        <w:tblStyle w:val="31"/>
        <w:tblpPr w:leftFromText="180" w:rightFromText="180" w:vertAnchor="page" w:horzAnchor="margin" w:tblpXSpec="center" w:tblpY="1972"/>
        <w:tblW w:w="10570" w:type="dxa"/>
        <w:tblLook w:val="04A0" w:firstRow="1" w:lastRow="0" w:firstColumn="1" w:lastColumn="0" w:noHBand="0" w:noVBand="1"/>
      </w:tblPr>
      <w:tblGrid>
        <w:gridCol w:w="1424"/>
        <w:gridCol w:w="9146"/>
      </w:tblGrid>
      <w:tr w:rsidR="000556D9" w:rsidRPr="000556D9" w:rsidTr="00761745">
        <w:trPr>
          <w:trHeight w:val="1288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lastRenderedPageBreak/>
              <w:t>сентябрь</w:t>
            </w:r>
          </w:p>
          <w:p w:rsidR="000556D9" w:rsidRPr="000556D9" w:rsidRDefault="000556D9" w:rsidP="000556D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146" w:type="dxa"/>
            <w:shd w:val="clear" w:color="auto" w:fill="FFFFFF" w:themeFill="background1"/>
          </w:tcPr>
          <w:p w:rsidR="000556D9" w:rsidRPr="000556D9" w:rsidRDefault="000556D9" w:rsidP="000556D9">
            <w:pPr>
              <w:rPr>
                <w:rFonts w:ascii="Times New Roman" w:eastAsiaTheme="minorEastAsia" w:hAnsi="Times New Roman"/>
              </w:rPr>
            </w:pPr>
            <w:r w:rsidRPr="000556D9">
              <w:rPr>
                <w:rFonts w:ascii="Times New Roman" w:eastAsiaTheme="minorEastAsia" w:hAnsi="Times New Roman"/>
              </w:rPr>
              <w:t>Круглый стол с вновь поступившими детьми.  Информационный материал детский сад».</w:t>
            </w:r>
          </w:p>
          <w:p w:rsidR="000556D9" w:rsidRPr="000556D9" w:rsidRDefault="000556D9" w:rsidP="000556D9">
            <w:pPr>
              <w:rPr>
                <w:rFonts w:ascii="Times New Roman" w:eastAsiaTheme="minorEastAsia" w:hAnsi="Times New Roman"/>
              </w:rPr>
            </w:pPr>
            <w:r w:rsidRPr="000556D9">
              <w:rPr>
                <w:rFonts w:ascii="Times New Roman" w:eastAsiaTheme="minorEastAsia" w:hAnsi="Times New Roman"/>
              </w:rPr>
              <w:t>Презентация «Давайте познакомимся»</w:t>
            </w:r>
          </w:p>
          <w:p w:rsidR="000556D9" w:rsidRPr="000556D9" w:rsidRDefault="000556D9" w:rsidP="000556D9">
            <w:pPr>
              <w:rPr>
                <w:rFonts w:ascii="Times New Roman" w:eastAsiaTheme="minorEastAsia" w:hAnsi="Times New Roman"/>
              </w:rPr>
            </w:pPr>
            <w:r w:rsidRPr="000556D9">
              <w:rPr>
                <w:rFonts w:ascii="Times New Roman" w:eastAsiaTheme="minorEastAsia" w:hAnsi="Times New Roman"/>
              </w:rPr>
              <w:t xml:space="preserve"> Рекомендации «Первый раз в д/с». Анкетирование «Давайте познакомимся»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>Осень. Поделки из природного материала.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«</w:t>
            </w:r>
            <w:r w:rsidRPr="000556D9">
              <w:rPr>
                <w:rFonts w:ascii="Times New Roman" w:hAnsi="Times New Roman"/>
                <w:shd w:val="clear" w:color="auto" w:fill="FFFFFF" w:themeFill="background1"/>
              </w:rPr>
              <w:t>Живу по расписанию</w:t>
            </w:r>
            <w:r w:rsidRPr="000556D9">
              <w:rPr>
                <w:rFonts w:ascii="Times New Roman" w:hAnsi="Times New Roman"/>
              </w:rPr>
              <w:t xml:space="preserve">» -повышение родительской компетентности по соблюдению режима для детей дошкольного возраста (информация для родителей) «Режим дня в жизни ребенка» 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 xml:space="preserve">Оформление «Уголка для родителей»: советы и рекомендации, расписание занятий, режим дня. </w:t>
            </w:r>
            <w:proofErr w:type="spellStart"/>
            <w:r w:rsidRPr="000556D9">
              <w:rPr>
                <w:rFonts w:ascii="Times New Roman" w:hAnsi="Times New Roman"/>
              </w:rPr>
              <w:t>Д.з</w:t>
            </w:r>
            <w:proofErr w:type="spellEnd"/>
            <w:r w:rsidRPr="000556D9">
              <w:rPr>
                <w:rFonts w:ascii="Times New Roman" w:hAnsi="Times New Roman"/>
              </w:rPr>
              <w:t xml:space="preserve"> для родителей  альбом «Моя семья» 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 xml:space="preserve"> Выставка «Поделки из природного материала»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</w:p>
        </w:tc>
      </w:tr>
      <w:tr w:rsidR="000556D9" w:rsidRPr="000556D9" w:rsidTr="00761745">
        <w:trPr>
          <w:trHeight w:val="1420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октябрь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Праздник «Здравствуй, осень!» - установление эмоционального контакта между педагогами, родителями, детьми, улучшение детско-родительских отношений, подготовка к празднику.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Консультация: «ОРВИ – это простуда» - повышение родительской компетентности по профилактике простудных заболеваний;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Информационно-наглядный материал «Воспитание у детей младшего возраста самостоятельности в самообслуживании».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</w:p>
        </w:tc>
      </w:tr>
      <w:tr w:rsidR="000556D9" w:rsidRPr="000556D9" w:rsidTr="00761745">
        <w:trPr>
          <w:trHeight w:val="1277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Ноябрь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</w:rPr>
              <w:t>Портфолио. Праздник «Здравствуй, осень!» - установление эмоционального контакта между педагогами, родителями, детьми, улучшение детско-родительских отношений.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Оформление родительского уголка ко Дню Матери (рисунки, поделки);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Информационно-наглядный материал : «Возрастные особенности детей 2-3 лет» - повышение знаний родителей по вопросам психологии ребёнка;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>Организация  и проведение проекта «Разноцветные недели»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>Организация выставки «моя коллекция».</w:t>
            </w:r>
            <w:r w:rsidRPr="000556D9">
              <w:rPr>
                <w:rFonts w:ascii="Times New Roman" w:hAnsi="Times New Roman"/>
              </w:rPr>
              <w:t xml:space="preserve"> 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</w:p>
        </w:tc>
      </w:tr>
      <w:tr w:rsidR="000556D9" w:rsidRPr="000556D9" w:rsidTr="00761745">
        <w:trPr>
          <w:trHeight w:val="1418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декабрь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</w:rPr>
              <w:t>Оформление группы к новому году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</w:rPr>
              <w:t>Новогодний утренник, подарки для детей.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</w:rPr>
              <w:t>Участие родителей в подготовке и проведении новогоднего утренника;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 xml:space="preserve">Информационно-наглядный материал  (рекомендации для родителей): «Если ребёнок много 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капризничает»;</w:t>
            </w:r>
            <w:r w:rsidRPr="000556D9">
              <w:rPr>
                <w:rFonts w:ascii="Times New Roman" w:hAnsi="Times New Roman"/>
                <w:b/>
              </w:rPr>
              <w:t xml:space="preserve"> Выставка « Символ года» поделки Организация проекта  «Разноцветные недели "</w:t>
            </w:r>
          </w:p>
        </w:tc>
      </w:tr>
      <w:tr w:rsidR="000556D9" w:rsidRPr="000556D9" w:rsidTr="00761745">
        <w:trPr>
          <w:trHeight w:val="749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январь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</w:rPr>
              <w:t xml:space="preserve">Привлечь родителей к экологическому воспитанию детей, совместному труду, сплочение в общем деле; </w:t>
            </w:r>
            <w:r w:rsidRPr="000556D9">
              <w:rPr>
                <w:rFonts w:ascii="Times New Roman" w:hAnsi="Times New Roman"/>
                <w:b/>
              </w:rPr>
              <w:t>трудимся вместе  Акция «Изготовление кормушек для птиц»</w:t>
            </w:r>
            <w:r w:rsidRPr="000556D9">
              <w:rPr>
                <w:rFonts w:ascii="Times New Roman" w:hAnsi="Times New Roman"/>
              </w:rPr>
              <w:t xml:space="preserve"> </w:t>
            </w:r>
          </w:p>
        </w:tc>
      </w:tr>
      <w:tr w:rsidR="000556D9" w:rsidRPr="000556D9" w:rsidTr="00761745">
        <w:trPr>
          <w:trHeight w:val="1196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февраль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</w:rPr>
              <w:t>Субботник с родителями: Помощь родителей в уборке участка от снега.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Индивидуальные беседы с родителями: «Какие игрушки нужны для ребёнка» - повышение родительской компетентности в вопросе приобретения игрушек;</w:t>
            </w:r>
          </w:p>
          <w:p w:rsidR="000556D9" w:rsidRPr="000556D9" w:rsidRDefault="000556D9" w:rsidP="006F19A4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 xml:space="preserve">Оформление родительского уголка к 23 февраля </w:t>
            </w:r>
            <w:r w:rsidR="006F19A4">
              <w:rPr>
                <w:rFonts w:ascii="Times New Roman" w:hAnsi="Times New Roman"/>
                <w:b/>
              </w:rPr>
              <w:t>поздравления папе</w:t>
            </w:r>
          </w:p>
        </w:tc>
      </w:tr>
      <w:tr w:rsidR="000556D9" w:rsidRPr="000556D9" w:rsidTr="00761745">
        <w:trPr>
          <w:trHeight w:val="1457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март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 xml:space="preserve"> «Почему дети разные», </w:t>
            </w:r>
            <w:r w:rsidRPr="000556D9">
              <w:rPr>
                <w:rFonts w:ascii="Times New Roman" w:hAnsi="Times New Roman"/>
                <w:b/>
              </w:rPr>
              <w:t>Проведение утренника: «Мамочку свою очень я люблю»</w:t>
            </w:r>
            <w:r w:rsidRPr="000556D9">
              <w:rPr>
                <w:rFonts w:ascii="Times New Roman" w:hAnsi="Times New Roman"/>
              </w:rPr>
              <w:t xml:space="preserve"> - способствовать формированию  доверительных отношений между родителями и сотрудниками детского сада;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>Оформление фотовыставки «Подарки для мамочки»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Совместное создание в группе огорода (посадка лука, цветов или травки );</w:t>
            </w:r>
          </w:p>
        </w:tc>
      </w:tr>
      <w:tr w:rsidR="000556D9" w:rsidRPr="000556D9" w:rsidTr="00761745">
        <w:tblPrEx>
          <w:tblLook w:val="0000" w:firstRow="0" w:lastRow="0" w:firstColumn="0" w:lastColumn="0" w:noHBand="0" w:noVBand="0"/>
        </w:tblPrEx>
        <w:trPr>
          <w:trHeight w:val="1721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апрель</w:t>
            </w:r>
          </w:p>
        </w:tc>
        <w:tc>
          <w:tcPr>
            <w:tcW w:w="9146" w:type="dxa"/>
            <w:shd w:val="clear" w:color="auto" w:fill="auto"/>
          </w:tcPr>
          <w:p w:rsidR="000556D9" w:rsidRPr="000556D9" w:rsidRDefault="000556D9" w:rsidP="000556D9">
            <w:pPr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 xml:space="preserve"> Краткосрочный проект «День космонавтики» Выставка работ сделанных дома. 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Организация выпускного. Беседа с родителями: « Как приучить ребёнка к труду»;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 xml:space="preserve">       Подготовка  и организация выпускного.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eastAsia="Times New Roman" w:hAnsi="Times New Roman"/>
                <w:color w:val="000000"/>
                <w:lang w:eastAsia="ru-RU"/>
              </w:rPr>
              <w:t>Оформление наглядной агитации в группе: «Наши привычки – привычки наших детей»; «Безопасность детей». Консультация для родителей «Безопасность детей – забота взрослых».</w:t>
            </w:r>
          </w:p>
        </w:tc>
      </w:tr>
      <w:tr w:rsidR="000556D9" w:rsidRPr="000556D9" w:rsidTr="00761745">
        <w:tblPrEx>
          <w:tblLook w:val="0000" w:firstRow="0" w:lastRow="0" w:firstColumn="0" w:lastColumn="0" w:noHBand="0" w:noVBand="0"/>
        </w:tblPrEx>
        <w:trPr>
          <w:trHeight w:val="1096"/>
        </w:trPr>
        <w:tc>
          <w:tcPr>
            <w:tcW w:w="1424" w:type="dxa"/>
          </w:tcPr>
          <w:p w:rsidR="000556D9" w:rsidRPr="000556D9" w:rsidRDefault="000556D9" w:rsidP="000556D9">
            <w:pPr>
              <w:rPr>
                <w:rFonts w:ascii="Times New Roman" w:hAnsi="Times New Roman"/>
                <w:bCs/>
              </w:rPr>
            </w:pPr>
            <w:r w:rsidRPr="000556D9">
              <w:rPr>
                <w:rFonts w:ascii="Times New Roman" w:hAnsi="Times New Roman"/>
                <w:bCs/>
              </w:rPr>
              <w:t>май</w:t>
            </w:r>
          </w:p>
        </w:tc>
        <w:tc>
          <w:tcPr>
            <w:tcW w:w="9146" w:type="dxa"/>
          </w:tcPr>
          <w:p w:rsidR="000556D9" w:rsidRPr="000556D9" w:rsidRDefault="000556D9" w:rsidP="000556D9">
            <w:pPr>
              <w:shd w:val="clear" w:color="auto" w:fill="FFFFFF" w:themeFill="background1"/>
              <w:rPr>
                <w:rFonts w:ascii="Times New Roman" w:hAnsi="Times New Roman"/>
                <w:b/>
              </w:rPr>
            </w:pPr>
            <w:r w:rsidRPr="000556D9">
              <w:rPr>
                <w:rFonts w:ascii="Times New Roman" w:hAnsi="Times New Roman"/>
                <w:b/>
              </w:rPr>
              <w:t>Выставка продуктивной деятельности детей и родителей ко «Дню Победы»;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Итоговое  собрание «Наши успехи!»(Выпускной!!!!)</w:t>
            </w:r>
          </w:p>
          <w:p w:rsidR="000556D9" w:rsidRPr="000556D9" w:rsidRDefault="000556D9" w:rsidP="000556D9">
            <w:pPr>
              <w:rPr>
                <w:rFonts w:ascii="Times New Roman" w:hAnsi="Times New Roman"/>
              </w:rPr>
            </w:pPr>
            <w:r w:rsidRPr="000556D9">
              <w:rPr>
                <w:rFonts w:ascii="Times New Roman" w:hAnsi="Times New Roman"/>
              </w:rPr>
              <w:t>Информационный материал для родителей « Лето красное»</w:t>
            </w:r>
          </w:p>
        </w:tc>
      </w:tr>
    </w:tbl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6D57F0" w:rsidRDefault="006D57F0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CB3E3E" w:rsidRDefault="00CB3E3E" w:rsidP="000378F3">
      <w:pPr>
        <w:spacing w:line="240" w:lineRule="auto"/>
        <w:contextualSpacing/>
        <w:jc w:val="center"/>
        <w:rPr>
          <w:rFonts w:ascii="Times New Roman" w:hAnsi="Times New Roman" w:cs="Times New Roman"/>
          <w:b/>
          <w:webHidden/>
          <w:sz w:val="28"/>
          <w:szCs w:val="28"/>
        </w:rPr>
      </w:pPr>
    </w:p>
    <w:p w:rsidR="00AF1932" w:rsidRPr="00AF1932" w:rsidRDefault="00AF1932" w:rsidP="00172D85">
      <w:pPr>
        <w:spacing w:line="240" w:lineRule="auto"/>
        <w:ind w:left="36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F1932">
        <w:rPr>
          <w:rFonts w:ascii="Times New Roman" w:eastAsia="Calibri" w:hAnsi="Times New Roman" w:cs="Times New Roman"/>
          <w:b/>
          <w:sz w:val="32"/>
          <w:szCs w:val="32"/>
        </w:rPr>
        <w:t>3.Организационный раздел</w:t>
      </w:r>
    </w:p>
    <w:p w:rsidR="00AF1932" w:rsidRPr="00AF1932" w:rsidRDefault="00AF1932" w:rsidP="00AF1932">
      <w:pPr>
        <w:spacing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932">
        <w:rPr>
          <w:rFonts w:ascii="Times New Roman" w:eastAsia="Calibri" w:hAnsi="Times New Roman" w:cs="Times New Roman"/>
          <w:b/>
          <w:sz w:val="28"/>
          <w:szCs w:val="28"/>
        </w:rPr>
        <w:t>3.1 Режим пребывания детей</w:t>
      </w: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932"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</w:t>
      </w:r>
      <w:r w:rsidRPr="00AF1932">
        <w:rPr>
          <w:rFonts w:ascii="Times New Roman" w:eastAsia="Calibri" w:hAnsi="Times New Roman" w:cs="Times New Roman"/>
          <w:sz w:val="24"/>
          <w:szCs w:val="24"/>
        </w:rPr>
        <w:t>В детском саду разработан гибкий режим дня, учитывающий возрастные психофизиологические возможности детей, их интересы и потребности, обеспечивающий взаимосвязь планируемых занятий с повседневной жизнью детей в детском саду. При составлении и организации режима дня учитываются повторяющиеся компоненты:  время приёма пищи; укладывание на дневной сон; общая длительность пребывания ребёнка на открытом воздухе и в помещении при выполнении физических упражнений.   Кроме того, учитываются климатические условия (в течение года режим дня меняется дважды). В отличие от зимнего в летний оздоровительный период  увеличивается время пребывания детей на прогулке. Прогулка организуется 2 раза в день: в первую половину дня - до обеда и во вторую половину - после дневного сна или перед уходом детей домой. При температуре воздуха ниже -15°С  и скорости ветра более 7 м/с продолжительность прогулки сокращается. Прогулка не проводится при температуре воздуха ниже -20°С и скорости ветра более 15 м/с. Во время прогулки с детьми проводятся игры и физические упражнения. Подвижные игры проводят в конце прогулки перед возвращением детей в помещение ДОУ. Дневному сну отводится 2- 2.20 часа.</w:t>
      </w: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F1932">
        <w:rPr>
          <w:rFonts w:ascii="Times New Roman" w:eastAsia="Calibri" w:hAnsi="Times New Roman" w:cs="Times New Roman"/>
          <w:sz w:val="24"/>
          <w:szCs w:val="24"/>
        </w:rPr>
        <w:t xml:space="preserve">Режим дня соответствует возрастным особенностям детей второй младшей группы  и способствует их гармоничному развитию. </w:t>
      </w: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720"/>
        <w:contextualSpacing/>
        <w:rPr>
          <w:rFonts w:ascii="Times New Roman" w:eastAsia="Calibri" w:hAnsi="Times New Roman" w:cs="Times New Roman"/>
          <w:b/>
          <w:sz w:val="32"/>
          <w:szCs w:val="32"/>
        </w:rPr>
      </w:pPr>
    </w:p>
    <w:p w:rsidR="00AF1932" w:rsidRPr="00AF1932" w:rsidRDefault="00AF1932" w:rsidP="00AF1932">
      <w:pPr>
        <w:spacing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2" w:rsidRPr="00AF1932" w:rsidRDefault="00AF1932" w:rsidP="00AF1932">
      <w:pPr>
        <w:spacing w:line="240" w:lineRule="auto"/>
        <w:ind w:left="108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F1932" w:rsidRPr="00AF1932" w:rsidRDefault="00AF1932" w:rsidP="00AF1932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F1932" w:rsidRPr="00AF1932" w:rsidRDefault="00AF1932" w:rsidP="00AF19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3183D" w:rsidRPr="00574BA0" w:rsidRDefault="00F3183D" w:rsidP="00F3183D">
      <w:pPr>
        <w:pStyle w:val="Style79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C00000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F3183D" w:rsidRPr="004E5B63" w:rsidTr="00761745">
        <w:trPr>
          <w:trHeight w:val="1760"/>
        </w:trPr>
        <w:tc>
          <w:tcPr>
            <w:tcW w:w="5417" w:type="dxa"/>
          </w:tcPr>
          <w:p w:rsidR="00F3183D" w:rsidRPr="00A7531B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A7531B">
              <w:rPr>
                <w:color w:val="FF0000"/>
              </w:rPr>
              <w:lastRenderedPageBreak/>
              <w:t xml:space="preserve">                                                                                               </w:t>
            </w:r>
            <w:r w:rsidRPr="00A7531B">
              <w:rPr>
                <w:color w:val="FF0000"/>
                <w:sz w:val="24"/>
                <w:szCs w:val="24"/>
              </w:rPr>
              <w:t>«ПРИНЯТО»</w:t>
            </w:r>
          </w:p>
          <w:p w:rsidR="00F3183D" w:rsidRPr="00A7531B" w:rsidRDefault="00F3183D" w:rsidP="00761745">
            <w:pPr>
              <w:pStyle w:val="a8"/>
              <w:rPr>
                <w:color w:val="FF0000"/>
              </w:rPr>
            </w:pPr>
            <w:r w:rsidRPr="00A7531B">
              <w:rPr>
                <w:color w:val="FF0000"/>
                <w:sz w:val="24"/>
                <w:szCs w:val="24"/>
              </w:rPr>
              <w:t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«31» августа 2015г</w:t>
            </w:r>
          </w:p>
        </w:tc>
        <w:tc>
          <w:tcPr>
            <w:tcW w:w="5121" w:type="dxa"/>
          </w:tcPr>
          <w:p w:rsidR="00F3183D" w:rsidRPr="00A7531B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A7531B">
              <w:rPr>
                <w:color w:val="FF0000"/>
              </w:rPr>
              <w:t xml:space="preserve">                                                                                   </w:t>
            </w:r>
            <w:r w:rsidRPr="00A7531B">
              <w:rPr>
                <w:color w:val="FF0000"/>
                <w:sz w:val="24"/>
                <w:szCs w:val="24"/>
              </w:rPr>
              <w:t xml:space="preserve">«УТВЕРЖДАЮ»                                                                                </w:t>
            </w:r>
          </w:p>
          <w:p w:rsidR="00F3183D" w:rsidRPr="00A7531B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A7531B">
              <w:rPr>
                <w:color w:val="FF0000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31.08.2015г № 55-А</w:t>
            </w:r>
          </w:p>
          <w:p w:rsidR="00F3183D" w:rsidRPr="00A7531B" w:rsidRDefault="00F3183D" w:rsidP="00761745">
            <w:pPr>
              <w:pStyle w:val="1"/>
              <w:jc w:val="right"/>
              <w:rPr>
                <w:color w:val="FF0000"/>
              </w:rPr>
            </w:pPr>
          </w:p>
        </w:tc>
      </w:tr>
    </w:tbl>
    <w:p w:rsidR="00F3183D" w:rsidRPr="00872E2E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2E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3183D" w:rsidRPr="00872E2E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E2E">
        <w:rPr>
          <w:rFonts w:ascii="Times New Roman" w:hAnsi="Times New Roman" w:cs="Times New Roman"/>
          <w:b/>
          <w:sz w:val="28"/>
          <w:szCs w:val="28"/>
        </w:rPr>
        <w:t>Холодный период года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2E2E">
        <w:rPr>
          <w:rFonts w:ascii="Times New Roman" w:hAnsi="Times New Roman" w:cs="Times New Roman"/>
          <w:b/>
          <w:sz w:val="28"/>
          <w:szCs w:val="28"/>
        </w:rPr>
        <w:t>1 младшая группа</w:t>
      </w:r>
      <w:r w:rsidRPr="00872E2E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8956"/>
      </w:tblGrid>
      <w:tr w:rsidR="00F3183D" w:rsidRPr="00C853B0" w:rsidTr="00761745">
        <w:tc>
          <w:tcPr>
            <w:tcW w:w="1908" w:type="dxa"/>
          </w:tcPr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8.00-8.10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8.10-8.40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8.40-9.00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9.30-9.40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9.40-11.20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11.20-11.30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12.00-15.00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15.00-15.15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15.15-15.40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15.40-16.10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16.10-16.30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16.30-19.00</w:t>
            </w:r>
          </w:p>
        </w:tc>
        <w:tc>
          <w:tcPr>
            <w:tcW w:w="9080" w:type="dxa"/>
          </w:tcPr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НОД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Непосредственная образовательная деятельность по подгруппам.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Сбор на прогулку, прогулка.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 гигиенические  и оздоровительные мероприятия.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 xml:space="preserve">Постепенный подъём, </w:t>
            </w:r>
            <w:proofErr w:type="spellStart"/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коррегирующая</w:t>
            </w:r>
            <w:proofErr w:type="spellEnd"/>
            <w:r w:rsidRPr="00872E2E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гимнастика.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непосредственная образовательная деятельность по подгруппам, досуг.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872E2E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  <w:p w:rsidR="00F3183D" w:rsidRPr="00872E2E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83D" w:rsidRDefault="00F3183D" w:rsidP="00F3183D">
      <w:pPr>
        <w:pStyle w:val="a8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pStyle w:val="a8"/>
        <w:jc w:val="center"/>
      </w:pPr>
    </w:p>
    <w:p w:rsidR="00F3183D" w:rsidRDefault="00F3183D" w:rsidP="00F3183D">
      <w:pPr>
        <w:tabs>
          <w:tab w:val="left" w:pos="810"/>
        </w:tabs>
        <w:rPr>
          <w:b/>
          <w:sz w:val="40"/>
          <w:szCs w:val="40"/>
        </w:rPr>
      </w:pPr>
    </w:p>
    <w:tbl>
      <w:tblPr>
        <w:tblpPr w:leftFromText="180" w:rightFromText="180" w:vertAnchor="text" w:horzAnchor="margin" w:tblpY="-59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F3183D" w:rsidRPr="00C853B0" w:rsidTr="00761745">
        <w:trPr>
          <w:trHeight w:val="1760"/>
        </w:trPr>
        <w:tc>
          <w:tcPr>
            <w:tcW w:w="5417" w:type="dxa"/>
          </w:tcPr>
          <w:p w:rsidR="00F3183D" w:rsidRPr="00A7531B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A7531B">
              <w:rPr>
                <w:color w:val="FF0000"/>
              </w:rPr>
              <w:lastRenderedPageBreak/>
              <w:t xml:space="preserve">                                                                                               </w:t>
            </w:r>
            <w:r w:rsidRPr="00A7531B">
              <w:rPr>
                <w:color w:val="FF0000"/>
                <w:sz w:val="24"/>
                <w:szCs w:val="24"/>
              </w:rPr>
              <w:t>«ПРИНЯТО»</w:t>
            </w:r>
          </w:p>
          <w:p w:rsidR="00F3183D" w:rsidRPr="00A7531B" w:rsidRDefault="00F3183D" w:rsidP="00761745">
            <w:pPr>
              <w:pStyle w:val="a8"/>
              <w:rPr>
                <w:color w:val="FF0000"/>
              </w:rPr>
            </w:pPr>
            <w:r w:rsidRPr="00A7531B">
              <w:rPr>
                <w:color w:val="FF0000"/>
                <w:sz w:val="24"/>
                <w:szCs w:val="24"/>
              </w:rPr>
              <w:t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                             «31» августа 2015г</w:t>
            </w:r>
          </w:p>
        </w:tc>
        <w:tc>
          <w:tcPr>
            <w:tcW w:w="5121" w:type="dxa"/>
          </w:tcPr>
          <w:p w:rsidR="00F3183D" w:rsidRPr="00A7531B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A7531B">
              <w:rPr>
                <w:color w:val="FF0000"/>
              </w:rPr>
              <w:t xml:space="preserve">                                                                                   </w:t>
            </w:r>
            <w:r w:rsidRPr="00A7531B">
              <w:rPr>
                <w:color w:val="FF0000"/>
                <w:sz w:val="24"/>
                <w:szCs w:val="24"/>
              </w:rPr>
              <w:t xml:space="preserve">«УТВЕРЖДАЮ»                                                                                </w:t>
            </w:r>
          </w:p>
          <w:p w:rsidR="00F3183D" w:rsidRPr="00A7531B" w:rsidRDefault="00F3183D" w:rsidP="00761745">
            <w:pPr>
              <w:pStyle w:val="a8"/>
              <w:rPr>
                <w:color w:val="FF0000"/>
                <w:sz w:val="24"/>
                <w:szCs w:val="24"/>
              </w:rPr>
            </w:pPr>
            <w:r w:rsidRPr="00A7531B">
              <w:rPr>
                <w:color w:val="FF0000"/>
                <w:sz w:val="24"/>
                <w:szCs w:val="24"/>
              </w:rPr>
              <w:t>Заведующий    _____     И.В. Кривовяз                                                                                                                                                                                     Приказ от  31.08.2015г № 55-А</w:t>
            </w:r>
          </w:p>
          <w:p w:rsidR="00F3183D" w:rsidRPr="00A7531B" w:rsidRDefault="00F3183D" w:rsidP="00761745">
            <w:pPr>
              <w:pStyle w:val="1"/>
              <w:jc w:val="right"/>
              <w:rPr>
                <w:color w:val="FF0000"/>
              </w:rPr>
            </w:pPr>
          </w:p>
        </w:tc>
      </w:tr>
    </w:tbl>
    <w:p w:rsidR="00F3183D" w:rsidRDefault="00F3183D" w:rsidP="00F3183D">
      <w:pPr>
        <w:tabs>
          <w:tab w:val="left" w:pos="810"/>
        </w:tabs>
        <w:rPr>
          <w:rFonts w:ascii="Times New Roman" w:hAnsi="Times New Roman" w:cs="Times New Roman"/>
          <w:b/>
          <w:sz w:val="28"/>
          <w:szCs w:val="28"/>
        </w:rPr>
      </w:pPr>
    </w:p>
    <w:p w:rsidR="00F3183D" w:rsidRPr="000F3C45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5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F3183D" w:rsidRPr="000F3C45" w:rsidRDefault="00F3183D" w:rsidP="00F3183D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3C45">
        <w:rPr>
          <w:rFonts w:ascii="Times New Roman" w:hAnsi="Times New Roman" w:cs="Times New Roman"/>
          <w:b/>
          <w:sz w:val="28"/>
          <w:szCs w:val="28"/>
        </w:rPr>
        <w:t>Тёплый период года 1 младшая группа.</w:t>
      </w:r>
    </w:p>
    <w:tbl>
      <w:tblPr>
        <w:tblpPr w:leftFromText="180" w:rightFromText="180" w:vertAnchor="text" w:horzAnchor="margin" w:tblpY="3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9"/>
        <w:gridCol w:w="8956"/>
      </w:tblGrid>
      <w:tr w:rsidR="00F3183D" w:rsidRPr="00872E2E" w:rsidTr="00761745">
        <w:tc>
          <w:tcPr>
            <w:tcW w:w="1908" w:type="dxa"/>
          </w:tcPr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7.00-8.00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8.00-8.05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8.05-8.20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8.20-8.45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8.45- 9.00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9.00-11.15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10.00-10.10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11.15-11.45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12.15-15.15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15.15-15.25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15.25-16.00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16.00-19.00</w:t>
            </w:r>
          </w:p>
        </w:tc>
        <w:tc>
          <w:tcPr>
            <w:tcW w:w="9080" w:type="dxa"/>
          </w:tcPr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Приём, осмотр, совместная деятельность педагога с детьми, самостоятельная деятельность детей.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Утренняя гимнастика.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Взаимодействие специалистов и педагогов с детьми: коррекционные, оздоровительные, профилактические.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завтраку, завтрак.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Сбор на прогулку, прогулка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 детей, подготовка к НОД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наблюдения, труд, воздушные и солнечные ванны.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Второй завтрак.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игры,  гигиенические  и оздоровительные мероприятия.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обеду, обед.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ко сну, дневной сон.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Постепенный подъём, корригирующая гимнастика.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деятельность, непосредственная образовательная деятельность по подгруппам, досуг.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полднику, полдник.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Игры, самостоятельная деятельность.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3C45">
              <w:rPr>
                <w:rFonts w:ascii="Times New Roman" w:hAnsi="Times New Roman" w:cs="Times New Roman"/>
                <w:sz w:val="24"/>
                <w:szCs w:val="24"/>
              </w:rPr>
              <w:t>Подготовка к прогулке, прогулка. Уход детей домой</w:t>
            </w:r>
          </w:p>
          <w:p w:rsidR="00F3183D" w:rsidRPr="000F3C45" w:rsidRDefault="00F3183D" w:rsidP="00761745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F3183D" w:rsidRDefault="00F3183D" w:rsidP="00F3183D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1932" w:rsidRPr="00AF1932" w:rsidRDefault="00AF1932" w:rsidP="00AF1932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F1932" w:rsidRDefault="00AF1932" w:rsidP="0096510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932">
        <w:rPr>
          <w:rFonts w:ascii="Times New Roman" w:hAnsi="Times New Roman" w:cs="Times New Roman"/>
          <w:b/>
          <w:bCs/>
          <w:sz w:val="28"/>
          <w:szCs w:val="28"/>
        </w:rPr>
        <w:t>3.2  Учебный план</w:t>
      </w:r>
    </w:p>
    <w:p w:rsidR="0056215D" w:rsidRPr="00574BA0" w:rsidRDefault="0056215D" w:rsidP="0056215D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Поя</w:t>
      </w:r>
      <w:r w:rsidRPr="00574BA0">
        <w:rPr>
          <w:rFonts w:ascii="Times New Roman" w:hAnsi="Times New Roman"/>
          <w:b/>
          <w:color w:val="000000" w:themeColor="text1"/>
          <w:sz w:val="28"/>
          <w:szCs w:val="28"/>
        </w:rPr>
        <w:t>снительная записка</w:t>
      </w:r>
    </w:p>
    <w:p w:rsidR="0056215D" w:rsidRPr="00574BA0" w:rsidRDefault="0056215D" w:rsidP="0056215D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BA0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  </w:t>
      </w:r>
      <w:r w:rsidRPr="00574BA0">
        <w:rPr>
          <w:rFonts w:ascii="Times New Roman" w:hAnsi="Times New Roman"/>
          <w:color w:val="000000" w:themeColor="text1"/>
          <w:sz w:val="32"/>
          <w:szCs w:val="32"/>
        </w:rPr>
        <w:t xml:space="preserve">        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При организации  образовательного  процесса  учитываются  интеграции образовательных областей: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социально-коммуникативное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речевое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(развитие речи, приобщение к художественной литературе),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художественно-эстетическое развитие 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физическое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  </w:t>
      </w:r>
    </w:p>
    <w:p w:rsidR="0056215D" w:rsidRPr="00574BA0" w:rsidRDefault="0056215D" w:rsidP="0056215D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color w:val="000000" w:themeColor="text1"/>
          <w:sz w:val="24"/>
          <w:szCs w:val="24"/>
        </w:rPr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56215D" w:rsidRPr="00574BA0" w:rsidRDefault="0056215D" w:rsidP="0056215D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4BA0">
        <w:rPr>
          <w:color w:val="000000" w:themeColor="text1"/>
          <w:szCs w:val="24"/>
        </w:rPr>
        <w:tab/>
      </w:r>
      <w:r w:rsidRPr="00574BA0">
        <w:rPr>
          <w:color w:val="000000" w:themeColor="text1"/>
          <w:szCs w:val="24"/>
        </w:rPr>
        <w:tab/>
        <w:t xml:space="preserve">В первой младшей группе  непрерывная образовательная деятельность осуществляется в первую половину дня и  вторую половину дня и её продолжительность составляет не более 10 минут. </w:t>
      </w:r>
    </w:p>
    <w:p w:rsidR="0056215D" w:rsidRDefault="0056215D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4BA0">
        <w:rPr>
          <w:color w:val="000000" w:themeColor="text1"/>
          <w:szCs w:val="24"/>
        </w:rPr>
        <w:tab/>
        <w:t xml:space="preserve"> Перерывы между периодами непрерывной образовательной деятельностью </w:t>
      </w:r>
      <w:proofErr w:type="spellStart"/>
      <w:r w:rsidRPr="00574BA0">
        <w:rPr>
          <w:color w:val="000000" w:themeColor="text1"/>
          <w:szCs w:val="24"/>
        </w:rPr>
        <w:t>соствляют</w:t>
      </w:r>
      <w:proofErr w:type="spellEnd"/>
      <w:r w:rsidRPr="00574BA0">
        <w:rPr>
          <w:color w:val="000000" w:themeColor="text1"/>
          <w:szCs w:val="24"/>
        </w:rPr>
        <w:t xml:space="preserve"> 10 минут (</w:t>
      </w:r>
      <w:proofErr w:type="spellStart"/>
      <w:r w:rsidRPr="00574BA0">
        <w:rPr>
          <w:color w:val="000000" w:themeColor="text1"/>
          <w:szCs w:val="24"/>
        </w:rPr>
        <w:t>Санпин</w:t>
      </w:r>
      <w:proofErr w:type="spellEnd"/>
      <w:r w:rsidRPr="00574BA0">
        <w:rPr>
          <w:color w:val="000000" w:themeColor="text1"/>
          <w:szCs w:val="24"/>
        </w:rPr>
        <w:t xml:space="preserve"> 2.4.1.3049-13.)</w:t>
      </w:r>
    </w:p>
    <w:p w:rsidR="00A7531B" w:rsidRDefault="00A7531B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Pr="00574BA0" w:rsidRDefault="00A7531B" w:rsidP="00A7531B">
      <w:pPr>
        <w:pStyle w:val="Style79"/>
        <w:ind w:left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3.2 </w:t>
      </w:r>
      <w:r w:rsidRPr="00574BA0">
        <w:rPr>
          <w:rFonts w:ascii="Times New Roman" w:hAnsi="Times New Roman" w:cs="Times New Roman"/>
          <w:b/>
        </w:rPr>
        <w:t>Учебный план</w:t>
      </w:r>
    </w:p>
    <w:p w:rsidR="00A7531B" w:rsidRPr="006C07E1" w:rsidRDefault="00A7531B" w:rsidP="00A7531B">
      <w:pPr>
        <w:pStyle w:val="Style79"/>
        <w:ind w:left="360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XSpec="center" w:tblpY="108"/>
        <w:tblW w:w="10538" w:type="dxa"/>
        <w:tblLook w:val="04A0" w:firstRow="1" w:lastRow="0" w:firstColumn="1" w:lastColumn="0" w:noHBand="0" w:noVBand="1"/>
      </w:tblPr>
      <w:tblGrid>
        <w:gridCol w:w="5417"/>
        <w:gridCol w:w="5121"/>
      </w:tblGrid>
      <w:tr w:rsidR="00A7531B" w:rsidRPr="00167D87" w:rsidTr="00761745">
        <w:trPr>
          <w:trHeight w:val="1760"/>
        </w:trPr>
        <w:tc>
          <w:tcPr>
            <w:tcW w:w="5417" w:type="dxa"/>
          </w:tcPr>
          <w:p w:rsidR="00A7531B" w:rsidRDefault="00A7531B" w:rsidP="00761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«ПРИНЯТО»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7531B" w:rsidRPr="00FD19B1" w:rsidRDefault="00A7531B" w:rsidP="00761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531B" w:rsidRPr="00FD19B1" w:rsidRDefault="00A7531B" w:rsidP="007617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решением педагогического                                                                                                                                                                                                                      совета:   протокол   № 1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«31» августа  2015</w:t>
            </w: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5121" w:type="dxa"/>
          </w:tcPr>
          <w:p w:rsidR="00A7531B" w:rsidRDefault="00A7531B" w:rsidP="00761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«УТВЕРЖДАЮ»</w:t>
            </w:r>
          </w:p>
          <w:p w:rsidR="00A7531B" w:rsidRPr="00FD19B1" w:rsidRDefault="00A7531B" w:rsidP="00761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</w:t>
            </w:r>
          </w:p>
          <w:p w:rsidR="00A7531B" w:rsidRPr="00FD19B1" w:rsidRDefault="00A7531B" w:rsidP="007617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D19B1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  _____     И.В. Кривовяз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Приказ от  31.08.2015г № 55-А</w:t>
            </w:r>
          </w:p>
          <w:p w:rsidR="00A7531B" w:rsidRPr="00FD19B1" w:rsidRDefault="00A7531B" w:rsidP="00761745">
            <w:pPr>
              <w:pStyle w:val="1"/>
              <w:rPr>
                <w:sz w:val="24"/>
                <w:szCs w:val="24"/>
              </w:rPr>
            </w:pPr>
          </w:p>
        </w:tc>
      </w:tr>
    </w:tbl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A7531B" w:rsidRPr="00761745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761745">
        <w:rPr>
          <w:rFonts w:ascii="Times New Roman" w:hAnsi="Times New Roman"/>
          <w:color w:val="FF0000"/>
          <w:sz w:val="28"/>
          <w:szCs w:val="28"/>
        </w:rPr>
        <w:t>Учебный план</w:t>
      </w:r>
    </w:p>
    <w:p w:rsidR="00A7531B" w:rsidRPr="00761745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761745">
        <w:rPr>
          <w:rFonts w:ascii="Times New Roman" w:hAnsi="Times New Roman"/>
          <w:color w:val="FF0000"/>
          <w:sz w:val="28"/>
          <w:szCs w:val="28"/>
        </w:rPr>
        <w:t xml:space="preserve">Государственного бюджетного образовательного </w:t>
      </w:r>
    </w:p>
    <w:p w:rsidR="00A7531B" w:rsidRPr="00761745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761745">
        <w:rPr>
          <w:rFonts w:ascii="Times New Roman" w:hAnsi="Times New Roman"/>
          <w:color w:val="FF0000"/>
          <w:sz w:val="28"/>
          <w:szCs w:val="28"/>
        </w:rPr>
        <w:t xml:space="preserve">учреждения детский сад № 32 комбинированного вида </w:t>
      </w:r>
    </w:p>
    <w:p w:rsidR="00A7531B" w:rsidRPr="00761745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proofErr w:type="spellStart"/>
      <w:r w:rsidRPr="00761745">
        <w:rPr>
          <w:rFonts w:ascii="Times New Roman" w:hAnsi="Times New Roman"/>
          <w:color w:val="FF0000"/>
          <w:sz w:val="28"/>
          <w:szCs w:val="28"/>
        </w:rPr>
        <w:t>Колпинского</w:t>
      </w:r>
      <w:proofErr w:type="spellEnd"/>
      <w:r w:rsidRPr="00761745">
        <w:rPr>
          <w:rFonts w:ascii="Times New Roman" w:hAnsi="Times New Roman"/>
          <w:color w:val="FF0000"/>
          <w:sz w:val="28"/>
          <w:szCs w:val="28"/>
        </w:rPr>
        <w:t xml:space="preserve"> района Санкт-Петербурга</w:t>
      </w:r>
    </w:p>
    <w:p w:rsidR="00A7531B" w:rsidRPr="00761745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  <w:r w:rsidRPr="00761745">
        <w:rPr>
          <w:rFonts w:ascii="Times New Roman" w:hAnsi="Times New Roman"/>
          <w:color w:val="FF0000"/>
          <w:sz w:val="28"/>
          <w:szCs w:val="28"/>
        </w:rPr>
        <w:t>На 2015-2016 год</w:t>
      </w:r>
    </w:p>
    <w:p w:rsidR="00A7531B" w:rsidRPr="00761745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6C07E1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7531B" w:rsidRPr="00574BA0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4BA0">
        <w:rPr>
          <w:rFonts w:ascii="Times New Roman" w:hAnsi="Times New Roman"/>
          <w:color w:val="000000" w:themeColor="text1"/>
          <w:sz w:val="28"/>
          <w:szCs w:val="28"/>
        </w:rPr>
        <w:t>Санкт-Петербург</w:t>
      </w:r>
    </w:p>
    <w:p w:rsidR="00A7531B" w:rsidRDefault="00A7531B" w:rsidP="00A7531B">
      <w:pPr>
        <w:tabs>
          <w:tab w:val="left" w:pos="720"/>
          <w:tab w:val="left" w:pos="900"/>
        </w:tabs>
        <w:spacing w:after="0" w:line="360" w:lineRule="auto"/>
        <w:ind w:firstLine="54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74BA0">
        <w:rPr>
          <w:rFonts w:ascii="Times New Roman" w:hAnsi="Times New Roman"/>
          <w:color w:val="000000" w:themeColor="text1"/>
          <w:sz w:val="28"/>
          <w:szCs w:val="28"/>
        </w:rPr>
        <w:t>2015 год</w:t>
      </w:r>
    </w:p>
    <w:p w:rsidR="00A7531B" w:rsidRPr="00574BA0" w:rsidRDefault="00A7531B" w:rsidP="00A7531B">
      <w:pPr>
        <w:tabs>
          <w:tab w:val="left" w:pos="720"/>
          <w:tab w:val="left" w:pos="900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Поя</w:t>
      </w:r>
      <w:r w:rsidRPr="00574BA0">
        <w:rPr>
          <w:rFonts w:ascii="Times New Roman" w:hAnsi="Times New Roman"/>
          <w:b/>
          <w:color w:val="000000" w:themeColor="text1"/>
          <w:sz w:val="28"/>
          <w:szCs w:val="28"/>
        </w:rPr>
        <w:t>снительная записка</w:t>
      </w:r>
    </w:p>
    <w:p w:rsidR="00A7531B" w:rsidRPr="00574BA0" w:rsidRDefault="00A7531B" w:rsidP="00A7531B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74BA0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r w:rsidRPr="00574BA0">
        <w:rPr>
          <w:rFonts w:ascii="Times New Roman" w:hAnsi="Times New Roman"/>
          <w:color w:val="000000" w:themeColor="text1"/>
          <w:sz w:val="32"/>
          <w:szCs w:val="32"/>
        </w:rPr>
        <w:t xml:space="preserve">        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При организации  образовательного  процесса  учитываются  интеграции образовательных областей: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социально-коммуникативное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(социализация, развитие общения, нравственное воспитание, ребёнок в семье и сообществе, патриотическое воспитание, самообслуживание, самостоятельность, трудовое воспитание, формирование основ безопасности),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познавательное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(развитие познавательно-исследовательской деятельности, приобщение к социокультурным ценностям, формирование элементарных математических представлений, ознакомление с миром природы),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речевое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(развитие речи, приобщение к художественной литературе),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 xml:space="preserve">художественно-эстетическое развитие 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(приобщение к искусству, изобразительная деятельность, конструктивно-модельная деятельность, музыкальная деятельность), </w:t>
      </w: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физическое развитие</w:t>
      </w:r>
      <w:r w:rsidRPr="00574BA0">
        <w:rPr>
          <w:rFonts w:ascii="Times New Roman" w:hAnsi="Times New Roman"/>
          <w:color w:val="000000" w:themeColor="text1"/>
          <w:sz w:val="24"/>
          <w:szCs w:val="24"/>
        </w:rPr>
        <w:t xml:space="preserve"> (формирование начальных представлений о ЗОЖ, физическая культура)  в соответствии с возрастными возможностями и особенностями воспитанников.  </w:t>
      </w:r>
    </w:p>
    <w:p w:rsidR="00A7531B" w:rsidRPr="00574BA0" w:rsidRDefault="00A7531B" w:rsidP="00A7531B">
      <w:pPr>
        <w:tabs>
          <w:tab w:val="left" w:pos="720"/>
          <w:tab w:val="left" w:pos="900"/>
        </w:tabs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color w:val="000000" w:themeColor="text1"/>
          <w:sz w:val="24"/>
          <w:szCs w:val="24"/>
        </w:rPr>
        <w:lastRenderedPageBreak/>
        <w:tab/>
        <w:t>Основу организации образовательного процесса составляет комплексно – тематический принцип с ведущей игровой деятельностью.  Решение программных  задач осуществляется в разных формах совместной деятельности взрослых и детей, а также в самостоятельной деятельности детей.</w:t>
      </w:r>
    </w:p>
    <w:p w:rsidR="00A7531B" w:rsidRPr="00574BA0" w:rsidRDefault="00A7531B" w:rsidP="00A7531B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4BA0">
        <w:rPr>
          <w:color w:val="000000" w:themeColor="text1"/>
          <w:szCs w:val="24"/>
        </w:rPr>
        <w:tab/>
      </w:r>
      <w:r w:rsidRPr="00574BA0">
        <w:rPr>
          <w:color w:val="000000" w:themeColor="text1"/>
          <w:szCs w:val="24"/>
        </w:rPr>
        <w:tab/>
      </w:r>
    </w:p>
    <w:p w:rsidR="00A7531B" w:rsidRPr="00574BA0" w:rsidRDefault="00A7531B" w:rsidP="00A7531B">
      <w:pPr>
        <w:pStyle w:val="21"/>
        <w:tabs>
          <w:tab w:val="left" w:pos="567"/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4BA0">
        <w:rPr>
          <w:color w:val="000000" w:themeColor="text1"/>
          <w:szCs w:val="24"/>
        </w:rPr>
        <w:tab/>
        <w:t xml:space="preserve">В первой младшей группе  непрерывная образовательная деятельность осуществляется в первую половину дня и  вторую половину дня и её продолжительность составляет не более 10 минут. </w:t>
      </w:r>
    </w:p>
    <w:p w:rsidR="00A7531B" w:rsidRPr="00574BA0" w:rsidRDefault="00A7531B" w:rsidP="00A7531B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4BA0">
        <w:rPr>
          <w:color w:val="000000" w:themeColor="text1"/>
          <w:szCs w:val="24"/>
        </w:rPr>
        <w:tab/>
        <w:t xml:space="preserve"> </w:t>
      </w:r>
    </w:p>
    <w:p w:rsidR="00A7531B" w:rsidRDefault="00A7531B" w:rsidP="00A7531B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  <w:r w:rsidRPr="00574BA0">
        <w:rPr>
          <w:color w:val="000000" w:themeColor="text1"/>
          <w:szCs w:val="24"/>
        </w:rPr>
        <w:tab/>
        <w:t xml:space="preserve">Перерывы между периодами непрерывной образовательной деятельностью </w:t>
      </w:r>
      <w:proofErr w:type="spellStart"/>
      <w:r w:rsidRPr="00574BA0">
        <w:rPr>
          <w:color w:val="000000" w:themeColor="text1"/>
          <w:szCs w:val="24"/>
        </w:rPr>
        <w:t>соствляют</w:t>
      </w:r>
      <w:proofErr w:type="spellEnd"/>
      <w:r w:rsidRPr="00574BA0">
        <w:rPr>
          <w:color w:val="000000" w:themeColor="text1"/>
          <w:szCs w:val="24"/>
        </w:rPr>
        <w:t xml:space="preserve"> 10 минут (</w:t>
      </w:r>
      <w:proofErr w:type="spellStart"/>
      <w:r w:rsidRPr="00574BA0">
        <w:rPr>
          <w:color w:val="000000" w:themeColor="text1"/>
          <w:szCs w:val="24"/>
        </w:rPr>
        <w:t>Санпин</w:t>
      </w:r>
      <w:proofErr w:type="spellEnd"/>
      <w:r w:rsidRPr="00574BA0">
        <w:rPr>
          <w:color w:val="000000" w:themeColor="text1"/>
          <w:szCs w:val="24"/>
        </w:rPr>
        <w:t xml:space="preserve"> 2.4.1.3049-13.)</w:t>
      </w:r>
    </w:p>
    <w:p w:rsidR="00A7531B" w:rsidRDefault="00A7531B" w:rsidP="00A7531B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A7531B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A7531B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Pr="00574BA0" w:rsidRDefault="00A7531B" w:rsidP="00A7531B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Максимально допустимый объем недельной образовательной нагрузки, включая реализацию дополнительных образовательных программ: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7531B" w:rsidRPr="00574BA0" w:rsidTr="0076174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31B" w:rsidRPr="00574BA0" w:rsidRDefault="00A7531B" w:rsidP="00761745">
            <w:pPr>
              <w:tabs>
                <w:tab w:val="left" w:pos="2115"/>
              </w:tabs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детей</w:t>
            </w: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ab/>
            </w:r>
          </w:p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 мин.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час 20 мин</w:t>
            </w:r>
          </w:p>
        </w:tc>
      </w:tr>
    </w:tbl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Организованная образовательная деятельность</w:t>
      </w: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по реализации образовательной  программы на 2015/2016 учебный год</w:t>
      </w: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Общеразвивающие группы</w:t>
      </w:r>
    </w:p>
    <w:tbl>
      <w:tblPr>
        <w:tblpPr w:leftFromText="180" w:rightFromText="180" w:vertAnchor="text" w:tblpY="1"/>
        <w:tblOverlap w:val="never"/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070"/>
        <w:gridCol w:w="4257"/>
      </w:tblGrid>
      <w:tr w:rsidR="00A7531B" w:rsidRPr="00574BA0" w:rsidTr="00761745">
        <w:trPr>
          <w:trHeight w:val="8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A7531B" w:rsidRPr="00574BA0" w:rsidTr="00761745">
        <w:trPr>
          <w:trHeight w:val="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2-3 года</w:t>
            </w:r>
          </w:p>
        </w:tc>
      </w:tr>
      <w:tr w:rsidR="00A7531B" w:rsidRPr="00574BA0" w:rsidTr="00761745">
        <w:trPr>
          <w:trHeight w:val="70"/>
        </w:trPr>
        <w:tc>
          <w:tcPr>
            <w:tcW w:w="5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531B" w:rsidRPr="00574BA0" w:rsidRDefault="00A7531B" w:rsidP="0076174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A7531B" w:rsidRPr="00574BA0" w:rsidTr="00761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A7531B" w:rsidRPr="00574BA0" w:rsidTr="00761745">
        <w:trPr>
          <w:trHeight w:val="33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ФЭМП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531B" w:rsidRPr="00574BA0" w:rsidTr="00761745">
        <w:trPr>
          <w:trHeight w:val="55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Ребенок и окружающий мир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531B" w:rsidRPr="00574BA0" w:rsidTr="00761745">
        <w:trPr>
          <w:trHeight w:val="25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Познавательно-исследовательская деятельность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531B" w:rsidRPr="00574BA0" w:rsidTr="00761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257" w:type="dxa"/>
            <w:shd w:val="clear" w:color="auto" w:fill="auto"/>
          </w:tcPr>
          <w:p w:rsidR="00A7531B" w:rsidRPr="00574BA0" w:rsidRDefault="00A7531B" w:rsidP="00761745">
            <w:pPr>
              <w:spacing w:after="160" w:line="259" w:lineRule="auto"/>
              <w:rPr>
                <w:color w:val="000000" w:themeColor="text1"/>
                <w:sz w:val="24"/>
                <w:szCs w:val="24"/>
              </w:rPr>
            </w:pPr>
          </w:p>
          <w:p w:rsidR="00A7531B" w:rsidRPr="00574BA0" w:rsidRDefault="00A7531B" w:rsidP="0076174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74BA0">
              <w:rPr>
                <w:color w:val="000000" w:themeColor="text1"/>
                <w:sz w:val="24"/>
                <w:szCs w:val="24"/>
              </w:rPr>
              <w:t>Вне занятий</w:t>
            </w:r>
          </w:p>
        </w:tc>
      </w:tr>
      <w:tr w:rsidR="00A7531B" w:rsidRPr="00574BA0" w:rsidTr="00761745">
        <w:trPr>
          <w:trHeight w:val="2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В1.3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Речевое развитие</w:t>
            </w:r>
          </w:p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7531B" w:rsidRPr="00574BA0" w:rsidTr="00761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A7531B" w:rsidRPr="00574BA0" w:rsidTr="00761745">
        <w:trPr>
          <w:trHeight w:val="54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531B" w:rsidRPr="00574BA0" w:rsidTr="00761745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531B" w:rsidRPr="00574BA0" w:rsidTr="00761745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Конструктивно-модельная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A7531B" w:rsidRPr="00574BA0" w:rsidTr="00761745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Физическое направление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</w:tr>
      <w:tr w:rsidR="00A7531B" w:rsidRPr="00574BA0" w:rsidTr="00761745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ЗОЖ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/>
              <w:jc w:val="center"/>
              <w:rPr>
                <w:rFonts w:eastAsia="Times New Roman"/>
                <w:color w:val="000000" w:themeColor="text1"/>
                <w:sz w:val="24"/>
                <w:szCs w:val="24"/>
              </w:rPr>
            </w:pPr>
          </w:p>
        </w:tc>
      </w:tr>
      <w:tr w:rsidR="00A7531B" w:rsidRPr="00574BA0" w:rsidTr="00761745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Физическая культура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A7531B" w:rsidRPr="00574BA0" w:rsidTr="0076174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rPr>
                <w:rFonts w:eastAsia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</w:tr>
    </w:tbl>
    <w:p w:rsidR="00A7531B" w:rsidRPr="00574BA0" w:rsidRDefault="00A7531B" w:rsidP="00A7531B">
      <w:pPr>
        <w:spacing w:after="0" w:line="36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74BA0">
        <w:rPr>
          <w:rFonts w:ascii="Times New Roman" w:eastAsia="Times New Roman" w:hAnsi="Times New Roman"/>
          <w:color w:val="000000" w:themeColor="text1"/>
          <w:sz w:val="24"/>
          <w:szCs w:val="24"/>
        </w:rPr>
        <w:br w:type="textWrapping" w:clear="all"/>
      </w: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Образовательная деятельность в ходе режимных моментов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4252"/>
      </w:tblGrid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Утренняя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Бодрящая гимнастика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Восприятие</w:t>
            </w:r>
          </w:p>
          <w:p w:rsidR="00A7531B" w:rsidRPr="00574BA0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художественной литературы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Дежурства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Прогулки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574BA0">
        <w:rPr>
          <w:rFonts w:ascii="Times New Roman" w:hAnsi="Times New Roman"/>
          <w:b/>
          <w:color w:val="000000" w:themeColor="text1"/>
          <w:sz w:val="24"/>
          <w:szCs w:val="24"/>
        </w:rPr>
        <w:t>Самостоятельная  деятельность  детей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4252"/>
      </w:tblGrid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 младшая группа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360" w:lineRule="auto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Игра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  <w:tr w:rsidR="00A7531B" w:rsidRPr="00574BA0" w:rsidTr="0076174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Самостоятельная </w:t>
            </w:r>
          </w:p>
          <w:p w:rsidR="00A7531B" w:rsidRPr="00574BA0" w:rsidRDefault="00A7531B" w:rsidP="00761745">
            <w:pPr>
              <w:spacing w:after="0" w:line="240" w:lineRule="atLeast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деятельность детей на площадках (уголках) активности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31B" w:rsidRPr="00574BA0" w:rsidRDefault="00A7531B" w:rsidP="00761745">
            <w:pPr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574B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ежедневно</w:t>
            </w:r>
          </w:p>
        </w:tc>
      </w:tr>
    </w:tbl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574BA0" w:rsidRDefault="00A7531B" w:rsidP="00A7531B">
      <w:pP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A7531B" w:rsidRPr="0034298B" w:rsidRDefault="00A7531B" w:rsidP="00A7531B">
      <w:pPr>
        <w:spacing w:after="0" w:line="240" w:lineRule="auto"/>
        <w:ind w:right="-45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34298B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3.3 Расписание непрерывной непосредственно образовательной деятельности и вечеров досуга на 2015-2016 учебный год</w:t>
      </w:r>
    </w:p>
    <w:p w:rsidR="00A7531B" w:rsidRPr="0034298B" w:rsidRDefault="00A7531B" w:rsidP="00A7531B">
      <w:pPr>
        <w:pStyle w:val="Style79"/>
        <w:ind w:left="142"/>
        <w:jc w:val="left"/>
        <w:rPr>
          <w:color w:val="000000" w:themeColor="text1"/>
          <w:sz w:val="28"/>
          <w:szCs w:val="28"/>
        </w:rPr>
      </w:pPr>
      <w:r w:rsidRPr="0034298B">
        <w:rPr>
          <w:color w:val="000000" w:themeColor="text1"/>
          <w:sz w:val="28"/>
          <w:szCs w:val="28"/>
        </w:rPr>
        <w:lastRenderedPageBreak/>
        <w:t xml:space="preserve"> «Принято» на заседании                                                                                                                                                                                                                                                        «Утверждаю»</w:t>
      </w:r>
    </w:p>
    <w:p w:rsidR="00A7531B" w:rsidRPr="0034298B" w:rsidRDefault="00A7531B" w:rsidP="00A7531B">
      <w:pPr>
        <w:pStyle w:val="a8"/>
        <w:rPr>
          <w:color w:val="000000" w:themeColor="text1"/>
          <w:sz w:val="28"/>
          <w:szCs w:val="28"/>
        </w:rPr>
      </w:pPr>
      <w:r w:rsidRPr="0034298B">
        <w:rPr>
          <w:color w:val="000000" w:themeColor="text1"/>
          <w:sz w:val="28"/>
          <w:szCs w:val="28"/>
        </w:rPr>
        <w:t>Педагогического совета                                                                                                                                                                                                                      Заведующий __________ И.В. Кривовяз</w:t>
      </w:r>
    </w:p>
    <w:p w:rsidR="00A7531B" w:rsidRPr="0034298B" w:rsidRDefault="00A7531B" w:rsidP="00A7531B">
      <w:pPr>
        <w:pStyle w:val="a8"/>
        <w:rPr>
          <w:color w:val="000000" w:themeColor="text1"/>
          <w:sz w:val="28"/>
          <w:szCs w:val="28"/>
        </w:rPr>
      </w:pPr>
      <w:r w:rsidRPr="0034298B">
        <w:rPr>
          <w:color w:val="000000" w:themeColor="text1"/>
          <w:sz w:val="28"/>
          <w:szCs w:val="28"/>
        </w:rPr>
        <w:t xml:space="preserve">протокол № 1 </w:t>
      </w:r>
    </w:p>
    <w:p w:rsidR="00A7531B" w:rsidRPr="0034298B" w:rsidRDefault="00A7531B" w:rsidP="00A7531B">
      <w:pPr>
        <w:pStyle w:val="a8"/>
        <w:rPr>
          <w:color w:val="000000" w:themeColor="text1"/>
          <w:sz w:val="28"/>
          <w:szCs w:val="28"/>
        </w:rPr>
      </w:pPr>
      <w:r w:rsidRPr="0034298B">
        <w:rPr>
          <w:color w:val="000000" w:themeColor="text1"/>
          <w:sz w:val="28"/>
          <w:szCs w:val="28"/>
        </w:rPr>
        <w:t xml:space="preserve">от 31 августа 2015г                                                                                                                                                                                                                                   Приказ от 31.08.15 № 55-А  </w:t>
      </w:r>
    </w:p>
    <w:p w:rsidR="00A7531B" w:rsidRPr="0034298B" w:rsidRDefault="00A7531B" w:rsidP="00A7531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3429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Общеразвивающие группы</w:t>
      </w:r>
    </w:p>
    <w:tbl>
      <w:tblPr>
        <w:tblStyle w:val="a3"/>
        <w:tblW w:w="9782" w:type="dxa"/>
        <w:tblInd w:w="644" w:type="dxa"/>
        <w:tblLayout w:type="fixed"/>
        <w:tblLook w:val="04A0" w:firstRow="1" w:lastRow="0" w:firstColumn="1" w:lastColumn="0" w:noHBand="0" w:noVBand="1"/>
      </w:tblPr>
      <w:tblGrid>
        <w:gridCol w:w="921"/>
        <w:gridCol w:w="8861"/>
      </w:tblGrid>
      <w:tr w:rsidR="00A7531B" w:rsidRPr="0034298B" w:rsidTr="00761745">
        <w:trPr>
          <w:trHeight w:val="540"/>
        </w:trPr>
        <w:tc>
          <w:tcPr>
            <w:tcW w:w="92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</w:t>
            </w:r>
            <w:proofErr w:type="spellStart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</w:t>
            </w:r>
            <w:proofErr w:type="spellEnd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86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 младшая группа</w:t>
            </w:r>
          </w:p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«Утята»</w:t>
            </w:r>
          </w:p>
        </w:tc>
      </w:tr>
      <w:tr w:rsidR="00A7531B" w:rsidRPr="0034298B" w:rsidTr="00761745">
        <w:trPr>
          <w:trHeight w:val="1730"/>
        </w:trPr>
        <w:tc>
          <w:tcPr>
            <w:tcW w:w="92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ПН.</w:t>
            </w:r>
          </w:p>
        </w:tc>
        <w:tc>
          <w:tcPr>
            <w:tcW w:w="8861" w:type="dxa"/>
          </w:tcPr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9.00-9.20 Лепка (по </w:t>
            </w:r>
            <w:proofErr w:type="spellStart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</w:t>
            </w:r>
            <w:proofErr w:type="spellEnd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15.25-15.35 музыкальное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Художественно-эстетическое развитие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A7531B" w:rsidRPr="0034298B" w:rsidTr="00761745">
        <w:trPr>
          <w:trHeight w:val="1875"/>
        </w:trPr>
        <w:tc>
          <w:tcPr>
            <w:tcW w:w="92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ВТ.</w:t>
            </w:r>
          </w:p>
        </w:tc>
        <w:tc>
          <w:tcPr>
            <w:tcW w:w="8861" w:type="dxa"/>
          </w:tcPr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9.00-9.20 Развитие речи 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( по </w:t>
            </w:r>
            <w:proofErr w:type="spellStart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</w:t>
            </w:r>
            <w:proofErr w:type="spellEnd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Речевое развитие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15.30-15.40 Физкультурное Физическое развитие</w:t>
            </w:r>
          </w:p>
        </w:tc>
      </w:tr>
      <w:tr w:rsidR="00A7531B" w:rsidRPr="0034298B" w:rsidTr="00761745">
        <w:trPr>
          <w:trHeight w:val="1543"/>
        </w:trPr>
        <w:tc>
          <w:tcPr>
            <w:tcW w:w="92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СР.</w:t>
            </w:r>
          </w:p>
        </w:tc>
        <w:tc>
          <w:tcPr>
            <w:tcW w:w="8861" w:type="dxa"/>
          </w:tcPr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9.00-9.10 физкультурное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Физическое развитие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15.15-15.35  (по </w:t>
            </w:r>
            <w:proofErr w:type="spellStart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</w:t>
            </w:r>
            <w:proofErr w:type="spellEnd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конструирование Художественно-эстетическое развитие</w:t>
            </w:r>
          </w:p>
        </w:tc>
      </w:tr>
      <w:tr w:rsidR="00A7531B" w:rsidRPr="0034298B" w:rsidTr="00761745">
        <w:trPr>
          <w:trHeight w:val="2031"/>
        </w:trPr>
        <w:tc>
          <w:tcPr>
            <w:tcW w:w="92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ЧТ.</w:t>
            </w:r>
          </w:p>
        </w:tc>
        <w:tc>
          <w:tcPr>
            <w:tcW w:w="8861" w:type="dxa"/>
          </w:tcPr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9.00-9.10 музыкальное Художественно-эстетическое развитие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15.15-15.35 (по </w:t>
            </w:r>
            <w:proofErr w:type="spellStart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</w:t>
            </w:r>
            <w:proofErr w:type="spellEnd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художественная литература Речевое развитие</w:t>
            </w:r>
          </w:p>
        </w:tc>
      </w:tr>
      <w:tr w:rsidR="00A7531B" w:rsidRPr="0034298B" w:rsidTr="00761745">
        <w:trPr>
          <w:trHeight w:val="1617"/>
        </w:trPr>
        <w:tc>
          <w:tcPr>
            <w:tcW w:w="921" w:type="dxa"/>
          </w:tcPr>
          <w:p w:rsidR="00A7531B" w:rsidRPr="0034298B" w:rsidRDefault="00A7531B" w:rsidP="00761745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ПТ.</w:t>
            </w:r>
          </w:p>
        </w:tc>
        <w:tc>
          <w:tcPr>
            <w:tcW w:w="8861" w:type="dxa"/>
          </w:tcPr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9.00-9.20 (по </w:t>
            </w:r>
            <w:proofErr w:type="spellStart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подгруп</w:t>
            </w:r>
            <w:proofErr w:type="spellEnd"/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.) Ребенок и окружающий мир Познавательное развитие</w:t>
            </w:r>
          </w:p>
          <w:p w:rsidR="00A7531B" w:rsidRPr="0034298B" w:rsidRDefault="00A7531B" w:rsidP="00761745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4298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15.15-15.35 (по подгрупп.) рисование Художественно-эстетическое развитие</w:t>
            </w:r>
          </w:p>
        </w:tc>
      </w:tr>
    </w:tbl>
    <w:p w:rsidR="00A7531B" w:rsidRDefault="00A7531B" w:rsidP="00A7531B">
      <w:pPr>
        <w:pStyle w:val="Style79"/>
        <w:ind w:right="-740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7531B" w:rsidRPr="00EC1C66" w:rsidRDefault="00A7531B" w:rsidP="00A7531B"/>
    <w:p w:rsidR="00A7531B" w:rsidRPr="00AF1932" w:rsidRDefault="00A7531B" w:rsidP="00A7531B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932">
        <w:rPr>
          <w:rFonts w:ascii="Times New Roman" w:hAnsi="Times New Roman" w:cs="Times New Roman"/>
          <w:b/>
          <w:bCs/>
          <w:sz w:val="28"/>
          <w:szCs w:val="28"/>
        </w:rPr>
        <w:t>3.4  Традиции группы</w:t>
      </w:r>
    </w:p>
    <w:p w:rsidR="00A7531B" w:rsidRPr="00AF1932" w:rsidRDefault="00A7531B" w:rsidP="00A7531B">
      <w:pPr>
        <w:spacing w:line="240" w:lineRule="auto"/>
        <w:ind w:left="1080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1B" w:rsidRPr="00AF1932" w:rsidRDefault="00A7531B" w:rsidP="00A7531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F1932">
        <w:rPr>
          <w:rFonts w:ascii="Times New Roman" w:hAnsi="Times New Roman" w:cs="Times New Roman"/>
          <w:bCs/>
          <w:sz w:val="24"/>
          <w:szCs w:val="24"/>
        </w:rPr>
        <w:t xml:space="preserve">                   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F1932">
        <w:rPr>
          <w:rFonts w:ascii="Times New Roman" w:hAnsi="Times New Roman" w:cs="Times New Roman"/>
          <w:bCs/>
          <w:sz w:val="24"/>
          <w:szCs w:val="24"/>
        </w:rPr>
        <w:t>.«День именинника» - поздравление ребёнка с Днём его рождения: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AF193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-  </w:t>
      </w: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 утра на шкафчике вывешивается поздравительная открытка для именинника и дарится подарок ;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для именинника организовывается праздничный хоровод;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- именинник угощает детей;</w:t>
      </w:r>
    </w:p>
    <w:p w:rsidR="00A7531B" w:rsidRPr="00761745" w:rsidRDefault="00A7531B" w:rsidP="00A7531B">
      <w:pPr>
        <w:spacing w:line="240" w:lineRule="auto"/>
        <w:ind w:left="1440"/>
        <w:contextualSpacing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2. Фотоотчёт для родителей о мероприятиях, проходивших в детском саду и группе.</w:t>
      </w: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3. Выставки работ семейного творчества с награждением всех участников.</w:t>
      </w: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4.рекомендации родителям по созданию портфолио и альбома моя семья.</w:t>
      </w:r>
    </w:p>
    <w:p w:rsidR="00A7531B" w:rsidRPr="00761745" w:rsidRDefault="00A7531B" w:rsidP="00A7531B">
      <w:pPr>
        <w:spacing w:line="24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76174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</w:t>
      </w:r>
    </w:p>
    <w:p w:rsidR="00A7531B" w:rsidRPr="00AF1932" w:rsidRDefault="00A7531B" w:rsidP="00A7531B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A7531B" w:rsidRDefault="00A7531B" w:rsidP="00A75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1B" w:rsidRDefault="00A7531B" w:rsidP="00A7531B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7531B" w:rsidRPr="00EC1C66" w:rsidRDefault="00A7531B" w:rsidP="00A7531B"/>
    <w:p w:rsidR="00A7531B" w:rsidRPr="00EC1C66" w:rsidRDefault="00A7531B" w:rsidP="00A7531B"/>
    <w:p w:rsidR="00A7531B" w:rsidRDefault="00A7531B" w:rsidP="00A7531B"/>
    <w:p w:rsidR="00A7531B" w:rsidRPr="00EC1C66" w:rsidRDefault="00A7531B" w:rsidP="00A7531B">
      <w:pPr>
        <w:sectPr w:rsidR="00A7531B" w:rsidRPr="00EC1C66" w:rsidSect="00761745">
          <w:pgSz w:w="11906" w:h="16838"/>
          <w:pgMar w:top="851" w:right="851" w:bottom="851" w:left="426" w:header="708" w:footer="708" w:gutter="0"/>
          <w:cols w:space="708"/>
          <w:docGrid w:linePitch="360"/>
        </w:sectPr>
      </w:pPr>
    </w:p>
    <w:p w:rsidR="00A7531B" w:rsidRPr="00DE6DDB" w:rsidRDefault="00A7531B" w:rsidP="00A7531B">
      <w:pPr>
        <w:pStyle w:val="Style79"/>
        <w:jc w:val="both"/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</w:p>
    <w:p w:rsidR="00A7531B" w:rsidRPr="006C07E1" w:rsidRDefault="00A7531B" w:rsidP="00A7531B">
      <w:pPr>
        <w:pStyle w:val="a8"/>
        <w:tabs>
          <w:tab w:val="left" w:pos="148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6C07E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4 </w:t>
      </w:r>
      <w:r w:rsidRPr="006C07E1">
        <w:rPr>
          <w:b/>
          <w:sz w:val="28"/>
          <w:szCs w:val="28"/>
        </w:rPr>
        <w:t>Программно-методическое обеспечение образовательного процесса по образовательным областям</w:t>
      </w:r>
    </w:p>
    <w:p w:rsidR="00A7531B" w:rsidRDefault="00A7531B" w:rsidP="00A7531B">
      <w:pPr>
        <w:pStyle w:val="a8"/>
      </w:pPr>
    </w:p>
    <w:p w:rsidR="00A7531B" w:rsidRPr="006C07E1" w:rsidRDefault="00A7531B" w:rsidP="00A7531B">
      <w:pPr>
        <w:pStyle w:val="a8"/>
        <w:rPr>
          <w:b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0"/>
        <w:gridCol w:w="4761"/>
      </w:tblGrid>
      <w:tr w:rsidR="00A7531B" w:rsidTr="00573F1B">
        <w:trPr>
          <w:trHeight w:val="133"/>
        </w:trPr>
        <w:tc>
          <w:tcPr>
            <w:tcW w:w="4810" w:type="dxa"/>
          </w:tcPr>
          <w:p w:rsidR="00A7531B" w:rsidRDefault="00A7531B" w:rsidP="00761745">
            <w:pPr>
              <w:autoSpaceDE w:val="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4761" w:type="dxa"/>
          </w:tcPr>
          <w:p w:rsidR="00A7531B" w:rsidRDefault="00A7531B" w:rsidP="00761745">
            <w:pPr>
              <w:autoSpaceDE w:val="0"/>
              <w:jc w:val="center"/>
              <w:rPr>
                <w:b/>
                <w:i/>
                <w:color w:val="000000"/>
                <w:sz w:val="28"/>
                <w:szCs w:val="28"/>
                <w:u w:val="single"/>
              </w:rPr>
            </w:pPr>
            <w:r>
              <w:rPr>
                <w:rStyle w:val="FontStyle207"/>
                <w:rFonts w:ascii="Times New Roman" w:hAnsi="Times New Roman"/>
                <w:sz w:val="24"/>
                <w:szCs w:val="24"/>
              </w:rPr>
              <w:t>Методическая литература</w:t>
            </w:r>
          </w:p>
        </w:tc>
      </w:tr>
      <w:tr w:rsidR="00A7531B" w:rsidRPr="00352ACB" w:rsidTr="00573F1B">
        <w:trPr>
          <w:trHeight w:val="133"/>
        </w:trPr>
        <w:tc>
          <w:tcPr>
            <w:tcW w:w="4810" w:type="dxa"/>
          </w:tcPr>
          <w:p w:rsidR="00A7531B" w:rsidRPr="00352ACB" w:rsidRDefault="00A7531B" w:rsidP="00761745">
            <w:pPr>
              <w:pStyle w:val="Style11"/>
              <w:rPr>
                <w:rFonts w:ascii="Times New Roman" w:hAnsi="Times New Roman" w:cs="Times New Roman"/>
              </w:rPr>
            </w:pPr>
            <w:r w:rsidRPr="00352ACB">
              <w:rPr>
                <w:rFonts w:ascii="Times New Roman" w:hAnsi="Times New Roman" w:cs="Times New Roman"/>
              </w:rPr>
              <w:t xml:space="preserve">Социально- - коммуникационное развитие </w:t>
            </w:r>
          </w:p>
          <w:p w:rsidR="00A7531B" w:rsidRPr="00352ACB" w:rsidRDefault="00A7531B" w:rsidP="00761745">
            <w:pPr>
              <w:autoSpaceDE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7531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1.Винникова Г.И. «Занятия с детьми 2-3 лет: социальное развитие, окружающий мир»…Творческий центр «Сфера», Москва 2010г..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i/>
                <w:color w:val="000000"/>
                <w:sz w:val="24"/>
                <w:szCs w:val="24"/>
              </w:rPr>
            </w:pPr>
          </w:p>
          <w:p w:rsidR="00A7531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2. Е.Е. Хомякова «Комплексные развивающие занятия с детьми раннего возраста». ДЕТСВО – ПРЕСС. Санкт-Петербург 2010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  <w:p w:rsidR="00A7531B" w:rsidRDefault="00A7531B" w:rsidP="0076174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352ACB">
              <w:rPr>
                <w:color w:val="000000" w:themeColor="text1"/>
                <w:sz w:val="24"/>
                <w:szCs w:val="24"/>
              </w:rPr>
              <w:t>3. Губанова Н.Ф</w:t>
            </w:r>
            <w:r w:rsidRPr="00352ACB">
              <w:rPr>
                <w:sz w:val="24"/>
                <w:szCs w:val="24"/>
              </w:rPr>
              <w:t>.   «Развитие игровой деятельности»  Система работы в первой младшей группе детского сада    Издательство «Мозаика-Синтез» Москва 2008</w:t>
            </w:r>
          </w:p>
          <w:p w:rsidR="00A7531B" w:rsidRPr="00352ACB" w:rsidRDefault="00A7531B" w:rsidP="0076174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 xml:space="preserve">4. Ильина Н. «Играем в памперсах» Второе издание Москва « Айрис пресс» 2003г </w:t>
            </w:r>
          </w:p>
          <w:p w:rsidR="00A7531B" w:rsidRPr="00352ACB" w:rsidRDefault="00A7531B" w:rsidP="0076174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>5. Осипова Л. Е.   «Работа с семьей» Издательство «Скрипторий 2003г.»; 2008.-72с</w:t>
            </w:r>
          </w:p>
          <w:p w:rsidR="00A7531B" w:rsidRPr="00352ACB" w:rsidRDefault="00A7531B" w:rsidP="0076174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>6. Белкина Л.В. «Адаптация детей раннего возраста», ТЦ «Учитель» Воронеж 2004</w:t>
            </w:r>
          </w:p>
          <w:p w:rsidR="00A7531B" w:rsidRPr="00352ACB" w:rsidRDefault="00A7531B" w:rsidP="00761745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7.  Бондаренко Т.М. «Комплексные занятия в первой младшей группе детского сада», Издательство «Учитель», Воронеж 2003</w:t>
            </w:r>
          </w:p>
          <w:p w:rsidR="00A7531B" w:rsidRPr="00352ACB" w:rsidRDefault="00A7531B" w:rsidP="0076174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 xml:space="preserve">8. </w:t>
            </w:r>
            <w:proofErr w:type="spellStart"/>
            <w:r w:rsidRPr="00352ACB">
              <w:rPr>
                <w:sz w:val="24"/>
                <w:szCs w:val="24"/>
              </w:rPr>
              <w:t>Тимфовеичева</w:t>
            </w:r>
            <w:proofErr w:type="spellEnd"/>
            <w:r w:rsidRPr="00352ACB">
              <w:rPr>
                <w:sz w:val="24"/>
                <w:szCs w:val="24"/>
              </w:rPr>
              <w:t xml:space="preserve"> И.В., Оськина О.Е. «Ладушки» развивающие игры-занятия для детей раннего возраста. Москва 2011г.</w:t>
            </w:r>
          </w:p>
          <w:p w:rsidR="00A7531B" w:rsidRPr="00352ACB" w:rsidRDefault="00A7531B" w:rsidP="00761745">
            <w:pPr>
              <w:tabs>
                <w:tab w:val="left" w:pos="300"/>
              </w:tabs>
              <w:rPr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 xml:space="preserve">9. Томашевская Л.В., Герц Е.Ю. , </w:t>
            </w:r>
            <w:proofErr w:type="spellStart"/>
            <w:r w:rsidRPr="00352ACB">
              <w:rPr>
                <w:sz w:val="24"/>
                <w:szCs w:val="24"/>
              </w:rPr>
              <w:t>Андрюшенкова</w:t>
            </w:r>
            <w:proofErr w:type="spellEnd"/>
            <w:r w:rsidRPr="00352ACB">
              <w:rPr>
                <w:sz w:val="24"/>
                <w:szCs w:val="24"/>
              </w:rPr>
              <w:t xml:space="preserve"> Е.В. «</w:t>
            </w:r>
            <w:proofErr w:type="spellStart"/>
            <w:r w:rsidRPr="00352ACB">
              <w:rPr>
                <w:sz w:val="24"/>
                <w:szCs w:val="24"/>
              </w:rPr>
              <w:t>Интегрированые</w:t>
            </w:r>
            <w:proofErr w:type="spellEnd"/>
            <w:r w:rsidRPr="00352ACB">
              <w:rPr>
                <w:sz w:val="24"/>
                <w:szCs w:val="24"/>
              </w:rPr>
              <w:t xml:space="preserve"> занятия с детьми в период адаптации к детскому саду», Санкт-Петербург, ДЕТСВО-ПРЕСС, 2011г.</w:t>
            </w:r>
          </w:p>
          <w:p w:rsidR="00A7531B" w:rsidRDefault="00A7531B" w:rsidP="00761745">
            <w:pPr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>10. Карпухина Н.А. «Конспекты занятий в первой младшей группе детского сада»  Воронеж 2007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sz w:val="24"/>
                <w:szCs w:val="24"/>
              </w:rPr>
            </w:pPr>
          </w:p>
          <w:p w:rsidR="00A7531B" w:rsidRPr="00352ACB" w:rsidRDefault="00A7531B" w:rsidP="00761745">
            <w:pPr>
              <w:rPr>
                <w:i/>
                <w:color w:val="000000"/>
                <w:sz w:val="24"/>
                <w:szCs w:val="24"/>
              </w:rPr>
            </w:pPr>
            <w:r w:rsidRPr="00352ACB">
              <w:rPr>
                <w:sz w:val="24"/>
                <w:szCs w:val="24"/>
              </w:rPr>
              <w:t xml:space="preserve">11. Губанова Н.Ф. «Театрализованная деятельность дошкольников». Москва, </w:t>
            </w:r>
            <w:proofErr w:type="spellStart"/>
            <w:r w:rsidRPr="00352ACB">
              <w:rPr>
                <w:sz w:val="24"/>
                <w:szCs w:val="24"/>
              </w:rPr>
              <w:t>Вако</w:t>
            </w:r>
            <w:proofErr w:type="spellEnd"/>
            <w:r w:rsidRPr="00352ACB">
              <w:rPr>
                <w:sz w:val="24"/>
                <w:szCs w:val="24"/>
              </w:rPr>
              <w:t>, 2011</w:t>
            </w:r>
            <w:r>
              <w:rPr>
                <w:sz w:val="24"/>
                <w:szCs w:val="24"/>
              </w:rPr>
              <w:t>.</w:t>
            </w:r>
          </w:p>
        </w:tc>
      </w:tr>
      <w:tr w:rsidR="00A7531B" w:rsidRPr="00252C53" w:rsidTr="00573F1B">
        <w:trPr>
          <w:trHeight w:val="133"/>
        </w:trPr>
        <w:tc>
          <w:tcPr>
            <w:tcW w:w="4810" w:type="dxa"/>
          </w:tcPr>
          <w:p w:rsidR="00A7531B" w:rsidRPr="00352ACB" w:rsidRDefault="00A7531B" w:rsidP="00761745">
            <w:pPr>
              <w:shd w:val="clear" w:color="auto" w:fill="FFFFFF"/>
              <w:autoSpaceDE w:val="0"/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Речевое развитие</w:t>
            </w:r>
          </w:p>
          <w:p w:rsidR="00A7531B" w:rsidRPr="00352ACB" w:rsidRDefault="00A7531B" w:rsidP="00761745">
            <w:pPr>
              <w:autoSpaceDE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 xml:space="preserve">1. Затулина Г.Я. «Конспекты занятий по развитию речи» первая младшая группа.  </w:t>
            </w:r>
            <w:r w:rsidRPr="00252C53">
              <w:rPr>
                <w:color w:val="000000" w:themeColor="text1"/>
                <w:sz w:val="24"/>
                <w:szCs w:val="24"/>
              </w:rPr>
              <w:lastRenderedPageBreak/>
              <w:t>«Центр педагогического образования». Москва 2008</w:t>
            </w:r>
          </w:p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2.    Громова О.Е. «Методика формирования начального детского лексикона». Творческий Цент «Сфера». Москва 2007г.</w:t>
            </w:r>
          </w:p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3. Колесникова  О.В. «Развитие ребенка от двух до трех лет», Москва, Школьная Пресса, 2007</w:t>
            </w:r>
          </w:p>
          <w:p w:rsidR="00A7531B" w:rsidRPr="00252C53" w:rsidRDefault="00A7531B" w:rsidP="00761745">
            <w:pPr>
              <w:shd w:val="clear" w:color="auto" w:fill="FFFFFF" w:themeFill="background1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4.Теплюк С.Н.  «Занятия на прогулках с малышами 2-4 лет» М, «мозаика-Синтез» 2015г.</w:t>
            </w:r>
          </w:p>
          <w:p w:rsidR="00A7531B" w:rsidRPr="00252C53" w:rsidRDefault="00A7531B" w:rsidP="00761745">
            <w:pPr>
              <w:tabs>
                <w:tab w:val="left" w:pos="3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252C5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 xml:space="preserve"> В.В.   «Занятия по развитию речи» Москва, «Мозаика-Синтез », 2007</w:t>
            </w:r>
          </w:p>
          <w:p w:rsidR="00A7531B" w:rsidRPr="00252C53" w:rsidRDefault="00A7531B" w:rsidP="00761745">
            <w:pPr>
              <w:tabs>
                <w:tab w:val="left" w:pos="3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252C53">
              <w:rPr>
                <w:color w:val="000000" w:themeColor="text1"/>
                <w:sz w:val="24"/>
                <w:szCs w:val="24"/>
              </w:rPr>
              <w:t>. Карпухина Н.А. «Конспекты занятий в первой младшей группе детского сада»  Воронеж 2007</w:t>
            </w:r>
          </w:p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252C53">
              <w:rPr>
                <w:color w:val="000000" w:themeColor="text1"/>
                <w:sz w:val="24"/>
                <w:szCs w:val="24"/>
              </w:rPr>
              <w:t>. Бондаренко Т.М. «Комплексные занятия в первой младшей группе детского сада», Издательство «Учитель», Воронеж 2003</w:t>
            </w:r>
          </w:p>
          <w:p w:rsidR="00A7531B" w:rsidRPr="00252C53" w:rsidRDefault="00A7531B" w:rsidP="00761745">
            <w:pPr>
              <w:tabs>
                <w:tab w:val="left" w:pos="30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252C53">
              <w:rPr>
                <w:color w:val="000000" w:themeColor="text1"/>
                <w:sz w:val="24"/>
                <w:szCs w:val="24"/>
              </w:rPr>
              <w:t>. Кириллова Е.В. «Развитие фонематического восприятия у детей раннего возраста» Творческий центр «Сфера», Москва 2010г.</w:t>
            </w:r>
          </w:p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252C53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Янушко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 xml:space="preserve"> Е.А. «Сенсорное развитие детей раннего возраста»,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Москва,Мозаика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>- Синтез, 2011г.</w:t>
            </w:r>
          </w:p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</w:p>
          <w:p w:rsidR="00A7531B" w:rsidRPr="00252C53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252C53">
              <w:rPr>
                <w:color w:val="000000" w:themeColor="text1"/>
                <w:sz w:val="24"/>
                <w:szCs w:val="24"/>
              </w:rPr>
              <w:t xml:space="preserve">.  Примерная образовательная программа дошкольного образования «От рождения до школы»/ Под ред. Н.Е.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>, Т.С. Комаровой, М.А. Васильевой.  Волгоград 2010.</w:t>
            </w:r>
          </w:p>
          <w:p w:rsidR="00A7531B" w:rsidRPr="00252C53" w:rsidRDefault="00A7531B" w:rsidP="00761745">
            <w:pPr>
              <w:autoSpaceDE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  <w:r w:rsidRPr="0034298B">
              <w:rPr>
                <w:color w:val="000000" w:themeColor="text1"/>
                <w:sz w:val="24"/>
                <w:szCs w:val="24"/>
              </w:rPr>
              <w:t>11.</w:t>
            </w:r>
            <w:r w:rsidRPr="00252C53"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52C53">
              <w:rPr>
                <w:color w:val="000000" w:themeColor="text1"/>
                <w:sz w:val="24"/>
                <w:szCs w:val="24"/>
              </w:rPr>
              <w:t xml:space="preserve">Пономарева И.А.,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Позина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 xml:space="preserve"> В.А. «Формирование элементарных математических представлений. Занятия с детьми 2-3 лет.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Мозамка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 xml:space="preserve"> синтез Москва 2015»</w:t>
            </w:r>
          </w:p>
        </w:tc>
      </w:tr>
      <w:tr w:rsidR="00A7531B" w:rsidRPr="00252C53" w:rsidTr="00573F1B">
        <w:trPr>
          <w:trHeight w:val="133"/>
        </w:trPr>
        <w:tc>
          <w:tcPr>
            <w:tcW w:w="4810" w:type="dxa"/>
          </w:tcPr>
          <w:p w:rsidR="00A7531B" w:rsidRPr="00352ACB" w:rsidRDefault="00A7531B" w:rsidP="00761745">
            <w:pPr>
              <w:shd w:val="clear" w:color="auto" w:fill="FFFFFF"/>
              <w:autoSpaceDE w:val="0"/>
              <w:ind w:left="708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lastRenderedPageBreak/>
              <w:t>Познавательное развитие</w:t>
            </w:r>
          </w:p>
          <w:p w:rsidR="00A7531B" w:rsidRPr="00352ACB" w:rsidRDefault="00A7531B" w:rsidP="00761745">
            <w:pPr>
              <w:autoSpaceDE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7531B" w:rsidRPr="0034298B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4298B">
              <w:rPr>
                <w:color w:val="000000" w:themeColor="text1"/>
                <w:sz w:val="24"/>
                <w:szCs w:val="24"/>
              </w:rPr>
              <w:t xml:space="preserve">1.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Винникова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 xml:space="preserve"> Г.И. «Занятия с детьми 2-3 лет: социальное развитие, окружающий мир»…Творческий центр «Сфера», Москва 2010г..</w:t>
            </w:r>
          </w:p>
          <w:p w:rsidR="00A7531B" w:rsidRPr="0034298B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31B" w:rsidRPr="0034298B" w:rsidRDefault="00A7531B" w:rsidP="00761745">
            <w:pPr>
              <w:shd w:val="clear" w:color="auto" w:fill="FFFFFF"/>
              <w:autoSpaceDE w:val="0"/>
              <w:rPr>
                <w:color w:val="000000" w:themeColor="text1"/>
                <w:sz w:val="24"/>
                <w:szCs w:val="24"/>
              </w:rPr>
            </w:pPr>
            <w:r w:rsidRPr="0034298B">
              <w:rPr>
                <w:color w:val="000000" w:themeColor="text1"/>
                <w:sz w:val="24"/>
                <w:szCs w:val="24"/>
              </w:rPr>
              <w:t xml:space="preserve"> 2. Примерная образовательная программа дошкольного образования «От рождения до школы»/ Под ред. Н.Е.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Веракса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>, Т.С. Комаровой, М.А. Васильевой.  Волгоград 2010.</w:t>
            </w:r>
          </w:p>
          <w:p w:rsidR="00A7531B" w:rsidRPr="0034298B" w:rsidRDefault="00A7531B" w:rsidP="00761745">
            <w:pPr>
              <w:tabs>
                <w:tab w:val="left" w:pos="3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 w:rsidRPr="0034298B">
              <w:rPr>
                <w:color w:val="000000" w:themeColor="text1"/>
                <w:sz w:val="24"/>
                <w:szCs w:val="24"/>
              </w:rPr>
              <w:t>3.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Гербова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 xml:space="preserve"> В.В.   «Занятия по развитию </w:t>
            </w:r>
            <w:r w:rsidRPr="0034298B">
              <w:rPr>
                <w:color w:val="000000" w:themeColor="text1"/>
                <w:sz w:val="24"/>
                <w:szCs w:val="24"/>
              </w:rPr>
              <w:lastRenderedPageBreak/>
              <w:t>речи» Москва, «Мозаика-Синтез », 2007.</w:t>
            </w:r>
          </w:p>
          <w:p w:rsidR="00A7531B" w:rsidRPr="0034298B" w:rsidRDefault="00A7531B" w:rsidP="00761745">
            <w:pPr>
              <w:tabs>
                <w:tab w:val="left" w:pos="300"/>
              </w:tabs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34298B">
              <w:rPr>
                <w:color w:val="000000" w:themeColor="text1"/>
                <w:sz w:val="24"/>
                <w:szCs w:val="24"/>
              </w:rPr>
              <w:t>. Карпухина Н.А. «Конспекты занятий в первой младшей группе детского сада»  Воронеж 2007.</w:t>
            </w:r>
          </w:p>
          <w:p w:rsidR="00A7531B" w:rsidRPr="0034298B" w:rsidRDefault="00A7531B" w:rsidP="00761745">
            <w:pPr>
              <w:shd w:val="clear" w:color="auto" w:fill="FFFFFF"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</w:t>
            </w:r>
            <w:r w:rsidRPr="0034298B">
              <w:rPr>
                <w:color w:val="000000" w:themeColor="text1"/>
                <w:sz w:val="24"/>
                <w:szCs w:val="24"/>
              </w:rPr>
              <w:t>. Бондаренко Т.М. «Комплексные занятия в первой младшей группе детского сада», Издательство «Учитель», Воронеж 2003</w:t>
            </w:r>
          </w:p>
          <w:p w:rsidR="00A7531B" w:rsidRPr="0034298B" w:rsidRDefault="00A7531B" w:rsidP="00761745">
            <w:pPr>
              <w:shd w:val="clear" w:color="auto" w:fill="FFFFFF"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  <w:r w:rsidRPr="0034298B">
              <w:rPr>
                <w:color w:val="000000" w:themeColor="text1"/>
                <w:sz w:val="24"/>
                <w:szCs w:val="24"/>
              </w:rPr>
              <w:t xml:space="preserve">. Е.А.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Янушко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 xml:space="preserve"> «Сенсорное развитие детей раннего возраста»</w:t>
            </w:r>
          </w:p>
          <w:p w:rsidR="00A7531B" w:rsidRPr="0034298B" w:rsidRDefault="00A7531B" w:rsidP="00761745">
            <w:pPr>
              <w:shd w:val="clear" w:color="auto" w:fill="FFFFFF"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7</w:t>
            </w:r>
            <w:r w:rsidRPr="0034298B">
              <w:rPr>
                <w:color w:val="000000" w:themeColor="text1"/>
                <w:sz w:val="24"/>
                <w:szCs w:val="24"/>
              </w:rPr>
              <w:t>. Коробова М.В. «Малыш в природе», Москва «Просвещение» 2005</w:t>
            </w:r>
          </w:p>
          <w:p w:rsidR="00A7531B" w:rsidRPr="0034298B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8</w:t>
            </w:r>
            <w:r w:rsidRPr="0034298B">
              <w:rPr>
                <w:color w:val="000000" w:themeColor="text1"/>
                <w:sz w:val="24"/>
                <w:szCs w:val="24"/>
              </w:rPr>
              <w:t>. Карпухина Н.А. «Конспекты занятий в первой младшей группе детского сада»  Воронеж 2007</w:t>
            </w:r>
          </w:p>
          <w:p w:rsidR="00A7531B" w:rsidRPr="0034298B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31B" w:rsidRPr="0034298B" w:rsidRDefault="00A7531B" w:rsidP="00761745">
            <w:pPr>
              <w:shd w:val="clear" w:color="auto" w:fill="FFFFFF" w:themeFill="background1"/>
              <w:jc w:val="both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</w:t>
            </w:r>
            <w:r w:rsidRPr="0034298B">
              <w:rPr>
                <w:color w:val="000000" w:themeColor="text1"/>
                <w:sz w:val="24"/>
                <w:szCs w:val="24"/>
              </w:rPr>
              <w:t xml:space="preserve">.  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Теплюк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 xml:space="preserve"> С.Н.  «Занятия на прогулках с малышами 2-4 лет» М, «мозаика-Синтез» 2015г.      </w:t>
            </w:r>
          </w:p>
          <w:p w:rsidR="00A7531B" w:rsidRPr="0034298B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34298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0</w:t>
            </w:r>
            <w:r w:rsidRPr="0034298B">
              <w:rPr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Дрязгунова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 xml:space="preserve"> В.А. «Дидактические игры для ознакомления дошкольников с растениями» Москва, Просвещение 1981</w:t>
            </w:r>
          </w:p>
          <w:p w:rsidR="00A7531B" w:rsidRPr="0034298B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31B" w:rsidRPr="0034298B" w:rsidRDefault="00A7531B" w:rsidP="00761745">
            <w:pPr>
              <w:tabs>
                <w:tab w:val="left" w:pos="300"/>
              </w:tabs>
              <w:rPr>
                <w:color w:val="000000" w:themeColor="text1"/>
                <w:sz w:val="24"/>
                <w:szCs w:val="24"/>
              </w:rPr>
            </w:pPr>
            <w:r w:rsidRPr="0034298B">
              <w:rPr>
                <w:color w:val="000000" w:themeColor="text1"/>
                <w:sz w:val="24"/>
                <w:szCs w:val="24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1</w:t>
            </w:r>
            <w:r w:rsidRPr="0034298B">
              <w:rPr>
                <w:color w:val="000000" w:themeColor="text1"/>
                <w:sz w:val="24"/>
                <w:szCs w:val="24"/>
              </w:rPr>
              <w:t xml:space="preserve">. Кравченко И.В., </w:t>
            </w:r>
            <w:proofErr w:type="spellStart"/>
            <w:r w:rsidRPr="0034298B">
              <w:rPr>
                <w:color w:val="000000" w:themeColor="text1"/>
                <w:sz w:val="24"/>
                <w:szCs w:val="24"/>
              </w:rPr>
              <w:t>Долглва</w:t>
            </w:r>
            <w:proofErr w:type="spellEnd"/>
            <w:r w:rsidRPr="0034298B">
              <w:rPr>
                <w:color w:val="000000" w:themeColor="text1"/>
                <w:sz w:val="24"/>
                <w:szCs w:val="24"/>
              </w:rPr>
              <w:t xml:space="preserve"> Т.Л. «Прогулки в детском саду» Творческий центр «Сфера», Москва 2010г.</w:t>
            </w:r>
          </w:p>
          <w:p w:rsidR="00A7531B" w:rsidRPr="0034298B" w:rsidRDefault="00A7531B" w:rsidP="00761745">
            <w:pPr>
              <w:autoSpaceDE w:val="0"/>
              <w:jc w:val="both"/>
              <w:rPr>
                <w:i/>
                <w:color w:val="000000" w:themeColor="text1"/>
                <w:sz w:val="24"/>
                <w:szCs w:val="24"/>
              </w:rPr>
            </w:pPr>
          </w:p>
        </w:tc>
      </w:tr>
      <w:tr w:rsidR="00A7531B" w:rsidRPr="00352ACB" w:rsidTr="00573F1B">
        <w:trPr>
          <w:trHeight w:val="444"/>
        </w:trPr>
        <w:tc>
          <w:tcPr>
            <w:tcW w:w="4810" w:type="dxa"/>
          </w:tcPr>
          <w:p w:rsidR="00A7531B" w:rsidRPr="00352ACB" w:rsidRDefault="00A7531B" w:rsidP="00761745">
            <w:pPr>
              <w:shd w:val="clear" w:color="auto" w:fill="FFFFFF"/>
              <w:autoSpaceDE w:val="0"/>
              <w:ind w:left="708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lastRenderedPageBreak/>
              <w:t>Художественно-эстетическое развитие</w:t>
            </w:r>
          </w:p>
          <w:p w:rsidR="00A7531B" w:rsidRPr="00352ACB" w:rsidRDefault="00A7531B" w:rsidP="00761745">
            <w:pPr>
              <w:autoSpaceDE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7531B" w:rsidRPr="00252C53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1.Янушко Е.А. «Рисование с детьми раннего возраста», Москва, Мозаика- Синтез 2005г.</w:t>
            </w:r>
          </w:p>
          <w:p w:rsidR="00A7531B" w:rsidRPr="00252C53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31B" w:rsidRPr="00252C53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2.Янушко Е.А. «Лепка с детьми раннего возраста»  Москва, Мозаик - Синтез 2005г.</w:t>
            </w:r>
          </w:p>
          <w:p w:rsidR="00A7531B" w:rsidRPr="00252C53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31B" w:rsidRPr="00252C53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>3.Янушко Е.А. «Аппликация  с детьми раннего возраста» Москва, Мозаика- Синтез 2006г.</w:t>
            </w:r>
          </w:p>
          <w:p w:rsidR="00A7531B" w:rsidRPr="00252C53" w:rsidRDefault="00A7531B" w:rsidP="00761745">
            <w:pPr>
              <w:shd w:val="clear" w:color="auto" w:fill="FFFFFF"/>
              <w:suppressAutoHyphens/>
              <w:autoSpaceDE w:val="0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A7531B" w:rsidRPr="00352ACB" w:rsidRDefault="00A7531B" w:rsidP="00761745">
            <w:pPr>
              <w:shd w:val="clear" w:color="auto" w:fill="FFFFFF"/>
              <w:autoSpaceDE w:val="0"/>
              <w:rPr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 xml:space="preserve">4. Примерная образовательная программа </w:t>
            </w:r>
            <w:r w:rsidRPr="00352ACB">
              <w:rPr>
                <w:sz w:val="24"/>
                <w:szCs w:val="24"/>
              </w:rPr>
              <w:t xml:space="preserve">дошкольного образования «От рождения до школы»/ Под ред. Н.Е. </w:t>
            </w:r>
            <w:proofErr w:type="spellStart"/>
            <w:r w:rsidRPr="00352ACB">
              <w:rPr>
                <w:sz w:val="24"/>
                <w:szCs w:val="24"/>
              </w:rPr>
              <w:t>Веракса</w:t>
            </w:r>
            <w:proofErr w:type="spellEnd"/>
            <w:r w:rsidRPr="00352ACB">
              <w:rPr>
                <w:sz w:val="24"/>
                <w:szCs w:val="24"/>
              </w:rPr>
              <w:t>, Т.С. Комаровой, М.А. Васильевой.  Волгоград 2010.</w:t>
            </w:r>
          </w:p>
          <w:p w:rsidR="00A7531B" w:rsidRPr="00352ACB" w:rsidRDefault="00A7531B" w:rsidP="00761745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5. Давыдова Г.Н. «</w:t>
            </w:r>
            <w:proofErr w:type="spellStart"/>
            <w:r w:rsidRPr="00352ACB">
              <w:rPr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352ACB">
              <w:rPr>
                <w:color w:val="000000"/>
                <w:sz w:val="24"/>
                <w:szCs w:val="24"/>
              </w:rPr>
              <w:t xml:space="preserve"> для малышей», Москва 2008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6. Полозова Е.В. «Продуктивная деятельность с детьми младшего возраста» Воронеж 2007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  <w:p w:rsidR="00A7531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Pr="00352ACB">
              <w:rPr>
                <w:color w:val="000000"/>
                <w:sz w:val="24"/>
                <w:szCs w:val="24"/>
              </w:rPr>
              <w:t xml:space="preserve">. Лыкова И.А. «Изобразительная </w:t>
            </w:r>
            <w:r w:rsidRPr="00352ACB">
              <w:rPr>
                <w:color w:val="000000"/>
                <w:sz w:val="24"/>
                <w:szCs w:val="24"/>
              </w:rPr>
              <w:lastRenderedPageBreak/>
              <w:t>деятельность в детском саду. Ранний возраст». «Карапуз».  Творческий центр СФЕРА. Москва 2009г.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 xml:space="preserve"> </w:t>
            </w:r>
          </w:p>
          <w:p w:rsidR="00A7531B" w:rsidRPr="00352ACB" w:rsidRDefault="00A7531B" w:rsidP="00761745">
            <w:pPr>
              <w:shd w:val="clear" w:color="auto" w:fill="FFFFFF" w:themeFill="background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352AC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352ACB">
              <w:rPr>
                <w:sz w:val="24"/>
                <w:szCs w:val="24"/>
              </w:rPr>
              <w:t>Доронова</w:t>
            </w:r>
            <w:proofErr w:type="spellEnd"/>
            <w:r w:rsidRPr="00352ACB">
              <w:rPr>
                <w:sz w:val="24"/>
                <w:szCs w:val="24"/>
              </w:rPr>
              <w:t xml:space="preserve">  Т.Н., </w:t>
            </w:r>
            <w:proofErr w:type="spellStart"/>
            <w:r w:rsidRPr="00352ACB">
              <w:rPr>
                <w:sz w:val="24"/>
                <w:szCs w:val="24"/>
              </w:rPr>
              <w:t>С.Г.Якобсон</w:t>
            </w:r>
            <w:proofErr w:type="spellEnd"/>
            <w:r w:rsidRPr="00352ACB">
              <w:rPr>
                <w:sz w:val="24"/>
                <w:szCs w:val="24"/>
              </w:rPr>
              <w:t xml:space="preserve"> Обучение детей 2 – 4 лет рисованию, лепке, аппликации в игре – М, </w:t>
            </w:r>
            <w:proofErr w:type="spellStart"/>
            <w:r w:rsidRPr="00352ACB">
              <w:rPr>
                <w:sz w:val="24"/>
                <w:szCs w:val="24"/>
              </w:rPr>
              <w:t>Владос</w:t>
            </w:r>
            <w:proofErr w:type="spellEnd"/>
            <w:r w:rsidRPr="00352ACB">
              <w:rPr>
                <w:sz w:val="24"/>
                <w:szCs w:val="24"/>
              </w:rPr>
              <w:t>, 2004.</w:t>
            </w:r>
          </w:p>
          <w:p w:rsidR="00A7531B" w:rsidRPr="00352ACB" w:rsidRDefault="00A7531B" w:rsidP="00761745">
            <w:pPr>
              <w:shd w:val="clear" w:color="auto" w:fill="FFFFFF" w:themeFill="background1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Pr="00352ACB">
              <w:rPr>
                <w:color w:val="000000"/>
                <w:sz w:val="24"/>
                <w:szCs w:val="24"/>
              </w:rPr>
              <w:t>.   Бондаренко Т.М. «Комплексные занятия в первой младшей группе детского сада», Издательство «Учитель», Воронеж 2003</w:t>
            </w:r>
          </w:p>
          <w:p w:rsidR="00A7531B" w:rsidRPr="00D44DAA" w:rsidRDefault="00A7531B" w:rsidP="00761745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7531B" w:rsidRPr="00352ACB" w:rsidTr="00573F1B">
        <w:trPr>
          <w:trHeight w:val="3939"/>
        </w:trPr>
        <w:tc>
          <w:tcPr>
            <w:tcW w:w="4810" w:type="dxa"/>
          </w:tcPr>
          <w:p w:rsidR="00A7531B" w:rsidRPr="00352ACB" w:rsidRDefault="00A7531B" w:rsidP="00761745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lastRenderedPageBreak/>
              <w:t>Физическое развитие</w:t>
            </w:r>
          </w:p>
          <w:p w:rsidR="00A7531B" w:rsidRPr="00352ACB" w:rsidRDefault="00A7531B" w:rsidP="00761745">
            <w:pPr>
              <w:autoSpaceDE w:val="0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761" w:type="dxa"/>
          </w:tcPr>
          <w:p w:rsidR="00A7531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Pr="00352ACB">
              <w:rPr>
                <w:color w:val="000000"/>
                <w:sz w:val="24"/>
                <w:szCs w:val="24"/>
              </w:rPr>
              <w:t xml:space="preserve">В. </w:t>
            </w:r>
            <w:proofErr w:type="spellStart"/>
            <w:r w:rsidRPr="00352ACB">
              <w:rPr>
                <w:color w:val="000000"/>
                <w:sz w:val="24"/>
                <w:szCs w:val="24"/>
              </w:rPr>
              <w:t>Цвынтарный</w:t>
            </w:r>
            <w:proofErr w:type="spellEnd"/>
            <w:r w:rsidRPr="00352ACB">
              <w:rPr>
                <w:color w:val="000000"/>
                <w:sz w:val="24"/>
                <w:szCs w:val="24"/>
              </w:rPr>
              <w:t xml:space="preserve"> «Играем пальчиками и развиваем речь»</w:t>
            </w:r>
          </w:p>
          <w:p w:rsidR="00A7531B" w:rsidRPr="00352ACB" w:rsidRDefault="00A7531B" w:rsidP="00761745">
            <w:pPr>
              <w:shd w:val="clear" w:color="auto" w:fill="FFFFFF"/>
              <w:suppressAutoHyphens/>
              <w:autoSpaceDE w:val="0"/>
              <w:rPr>
                <w:color w:val="000000"/>
                <w:sz w:val="24"/>
                <w:szCs w:val="24"/>
              </w:rPr>
            </w:pPr>
          </w:p>
          <w:p w:rsidR="00A7531B" w:rsidRDefault="00A7531B" w:rsidP="00761745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2.Тимофеичева Е.Ю., Чернова Е.И. «Пальчиковая гимнастика», Санкт-Петербург КОРОНА-Век 2008</w:t>
            </w:r>
          </w:p>
          <w:p w:rsidR="00A7531B" w:rsidRPr="00352ACB" w:rsidRDefault="00A7531B" w:rsidP="00761745">
            <w:pPr>
              <w:shd w:val="clear" w:color="auto" w:fill="FFFFFF"/>
              <w:autoSpaceDE w:val="0"/>
              <w:rPr>
                <w:color w:val="000000"/>
                <w:sz w:val="24"/>
                <w:szCs w:val="24"/>
              </w:rPr>
            </w:pPr>
            <w:r w:rsidRPr="00352ACB">
              <w:rPr>
                <w:color w:val="000000"/>
                <w:sz w:val="24"/>
                <w:szCs w:val="24"/>
              </w:rPr>
              <w:t>3. Борисенко М.Г. , Лукина Н.А. «Наши пальчики играют» - 2004</w:t>
            </w:r>
          </w:p>
          <w:p w:rsidR="00A7531B" w:rsidRPr="00352ACB" w:rsidRDefault="00A7531B" w:rsidP="00761745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252C53">
              <w:rPr>
                <w:color w:val="000000" w:themeColor="text1"/>
                <w:sz w:val="24"/>
                <w:szCs w:val="24"/>
              </w:rPr>
              <w:t xml:space="preserve">4. </w:t>
            </w:r>
            <w:proofErr w:type="spellStart"/>
            <w:r w:rsidRPr="00252C53">
              <w:rPr>
                <w:color w:val="000000" w:themeColor="text1"/>
                <w:sz w:val="24"/>
                <w:szCs w:val="24"/>
              </w:rPr>
              <w:t>Теплюк</w:t>
            </w:r>
            <w:proofErr w:type="spellEnd"/>
            <w:r w:rsidRPr="00252C53">
              <w:rPr>
                <w:color w:val="000000" w:themeColor="text1"/>
                <w:sz w:val="24"/>
                <w:szCs w:val="24"/>
              </w:rPr>
              <w:t xml:space="preserve"> С.Н.  «Занятия на прогулках с малышами 2-4 лет» М, «мозаика-Синтез» 2015г       </w:t>
            </w:r>
            <w:r w:rsidRPr="00352ACB">
              <w:rPr>
                <w:sz w:val="24"/>
                <w:szCs w:val="24"/>
              </w:rPr>
              <w:t xml:space="preserve">5. </w:t>
            </w:r>
            <w:proofErr w:type="spellStart"/>
            <w:r w:rsidRPr="00352ACB">
              <w:rPr>
                <w:sz w:val="24"/>
                <w:szCs w:val="24"/>
              </w:rPr>
              <w:t>Лайзане</w:t>
            </w:r>
            <w:proofErr w:type="spellEnd"/>
            <w:r w:rsidRPr="00352ACB">
              <w:rPr>
                <w:sz w:val="24"/>
                <w:szCs w:val="24"/>
              </w:rPr>
              <w:t xml:space="preserve"> С.Я. «Физическая культура для малышей», Москва Просвещение 1987</w:t>
            </w:r>
          </w:p>
          <w:p w:rsidR="00A7531B" w:rsidRPr="00DE6DDB" w:rsidRDefault="00A7531B" w:rsidP="00761745">
            <w:r w:rsidRPr="00352ACB">
              <w:t>6</w:t>
            </w:r>
            <w:r w:rsidRPr="00DE6DDB">
              <w:t xml:space="preserve">. </w:t>
            </w:r>
            <w:proofErr w:type="spellStart"/>
            <w:r w:rsidRPr="00DE6DDB">
              <w:t>Пензулаева</w:t>
            </w:r>
            <w:proofErr w:type="spellEnd"/>
            <w:r>
              <w:t xml:space="preserve"> </w:t>
            </w:r>
            <w:r w:rsidRPr="00DE6DDB">
              <w:t xml:space="preserve"> Л. И. «Подвижные игры и игровые упражнения. Москва, </w:t>
            </w:r>
            <w:proofErr w:type="spellStart"/>
            <w:r w:rsidRPr="00DE6DDB">
              <w:t>Владос</w:t>
            </w:r>
            <w:proofErr w:type="spellEnd"/>
            <w:r w:rsidRPr="00DE6DDB">
              <w:t>, 2003.</w:t>
            </w:r>
          </w:p>
          <w:p w:rsidR="00A7531B" w:rsidRPr="00352ACB" w:rsidRDefault="00A7531B" w:rsidP="00761745">
            <w:pPr>
              <w:rPr>
                <w:rFonts w:ascii="Times New Roman" w:hAnsi="Times New Roman"/>
                <w:sz w:val="24"/>
                <w:szCs w:val="24"/>
              </w:rPr>
            </w:pPr>
            <w:r w:rsidRPr="00352ACB">
              <w:t xml:space="preserve">7. Шишкина В.А. «Движение- движения» Москва Просвещение 1992г. </w:t>
            </w:r>
          </w:p>
          <w:p w:rsidR="00A7531B" w:rsidRPr="00352ACB" w:rsidRDefault="00A7531B" w:rsidP="00761745">
            <w:pPr>
              <w:autoSpaceDE w:val="0"/>
              <w:jc w:val="both"/>
              <w:rPr>
                <w:i/>
                <w:color w:val="000000"/>
                <w:sz w:val="24"/>
                <w:szCs w:val="24"/>
              </w:rPr>
            </w:pPr>
          </w:p>
        </w:tc>
      </w:tr>
    </w:tbl>
    <w:p w:rsidR="00A7531B" w:rsidRPr="00352ACB" w:rsidRDefault="00A7531B" w:rsidP="00A7531B">
      <w:pPr>
        <w:shd w:val="clear" w:color="auto" w:fill="FFFFFF"/>
        <w:autoSpaceDE w:val="0"/>
        <w:ind w:firstLine="708"/>
        <w:jc w:val="both"/>
        <w:rPr>
          <w:i/>
          <w:color w:val="000000"/>
          <w:sz w:val="24"/>
          <w:szCs w:val="24"/>
        </w:rPr>
      </w:pPr>
    </w:p>
    <w:p w:rsidR="00A7531B" w:rsidRDefault="00A7531B" w:rsidP="00A753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7E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Pr="006C07E1">
        <w:rPr>
          <w:rFonts w:ascii="Times New Roman" w:hAnsi="Times New Roman" w:cs="Times New Roman"/>
          <w:b/>
          <w:sz w:val="28"/>
          <w:szCs w:val="28"/>
        </w:rPr>
        <w:t xml:space="preserve"> Организация предметно-пространственной среды</w:t>
      </w:r>
    </w:p>
    <w:p w:rsidR="00A7531B" w:rsidRDefault="00A7531B" w:rsidP="00A7531B">
      <w:pPr>
        <w:jc w:val="center"/>
        <w:rPr>
          <w:rFonts w:ascii="Times New Roman" w:hAnsi="Times New Roman" w:cs="Times New Roman"/>
        </w:rPr>
      </w:pPr>
      <w:r w:rsidRPr="006C07E1">
        <w:rPr>
          <w:rFonts w:ascii="Times New Roman" w:hAnsi="Times New Roman" w:cs="Times New Roman"/>
          <w:b/>
          <w:sz w:val="28"/>
          <w:szCs w:val="28"/>
        </w:rPr>
        <w:t xml:space="preserve"> (в том числе материально-техническое обеспечение)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844"/>
        <w:gridCol w:w="4264"/>
        <w:gridCol w:w="3348"/>
      </w:tblGrid>
      <w:tr w:rsidR="00A7531B" w:rsidTr="00573F1B">
        <w:trPr>
          <w:trHeight w:val="137"/>
        </w:trPr>
        <w:tc>
          <w:tcPr>
            <w:tcW w:w="2844" w:type="dxa"/>
          </w:tcPr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Зоны, уголки</w:t>
            </w:r>
          </w:p>
        </w:tc>
        <w:tc>
          <w:tcPr>
            <w:tcW w:w="4264" w:type="dxa"/>
          </w:tcPr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Основное предназначение</w:t>
            </w:r>
          </w:p>
        </w:tc>
        <w:tc>
          <w:tcPr>
            <w:tcW w:w="3348" w:type="dxa"/>
          </w:tcPr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Оснащение</w:t>
            </w:r>
          </w:p>
        </w:tc>
      </w:tr>
      <w:tr w:rsidR="00A7531B" w:rsidTr="00573F1B">
        <w:trPr>
          <w:trHeight w:val="422"/>
        </w:trPr>
        <w:tc>
          <w:tcPr>
            <w:tcW w:w="2844" w:type="dxa"/>
          </w:tcPr>
          <w:p w:rsidR="00A7531B" w:rsidRPr="00A62FD7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Уголок</w:t>
            </w:r>
            <w:r w:rsidRPr="00A62FD7">
              <w:rPr>
                <w:rFonts w:ascii="Times New Roman" w:eastAsia="Times New Roman" w:hAnsi="Times New Roman"/>
                <w:sz w:val="24"/>
                <w:szCs w:val="24"/>
              </w:rPr>
              <w:t xml:space="preserve"> природы </w:t>
            </w:r>
          </w:p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352AC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A7531B" w:rsidRDefault="00A7531B" w:rsidP="00761745">
            <w:pPr>
              <w:pStyle w:val="a8"/>
              <w:rPr>
                <w:rFonts w:eastAsia="Times New Roman"/>
              </w:rPr>
            </w:pPr>
            <w:r w:rsidRPr="00A62FD7">
              <w:rPr>
                <w:rFonts w:eastAsia="Times New Roman"/>
              </w:rPr>
              <w:t xml:space="preserve">Обогащение познавательного опыта, </w:t>
            </w:r>
          </w:p>
          <w:p w:rsidR="00A7531B" w:rsidRDefault="00A7531B" w:rsidP="00761745">
            <w:pPr>
              <w:pStyle w:val="a8"/>
              <w:rPr>
                <w:rFonts w:eastAsia="Times New Roman"/>
              </w:rPr>
            </w:pPr>
            <w:r w:rsidRPr="00A62FD7">
              <w:rPr>
                <w:rFonts w:eastAsia="Times New Roman"/>
              </w:rPr>
              <w:t xml:space="preserve">его использование в трудовой </w:t>
            </w:r>
          </w:p>
          <w:p w:rsidR="00A7531B" w:rsidRPr="00A62FD7" w:rsidRDefault="00A7531B" w:rsidP="00761745">
            <w:pPr>
              <w:pStyle w:val="a8"/>
              <w:rPr>
                <w:rFonts w:eastAsia="Times New Roman"/>
              </w:rPr>
            </w:pPr>
            <w:r w:rsidRPr="00A62FD7">
              <w:rPr>
                <w:rFonts w:eastAsia="Times New Roman"/>
              </w:rPr>
              <w:t xml:space="preserve">деятельности </w:t>
            </w:r>
            <w:r>
              <w:rPr>
                <w:rFonts w:eastAsia="Times New Roman"/>
              </w:rPr>
              <w:t>.</w:t>
            </w:r>
          </w:p>
          <w:p w:rsidR="00A7531B" w:rsidRDefault="00A7531B" w:rsidP="00761745">
            <w:pPr>
              <w:pStyle w:val="a8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 w:rsidRPr="0017737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 xml:space="preserve">экологическое воспитание и </w:t>
            </w:r>
          </w:p>
          <w:p w:rsidR="00A7531B" w:rsidRDefault="00A7531B" w:rsidP="00761745">
            <w:pPr>
              <w:pStyle w:val="a8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  <w:r w:rsidRPr="00177371"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  <w:t>образование детей</w:t>
            </w:r>
          </w:p>
        </w:tc>
        <w:tc>
          <w:tcPr>
            <w:tcW w:w="3348" w:type="dxa"/>
          </w:tcPr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>Дидактическое дерево (по сезонам).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  Художественная литература 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>«Времена года»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 Подбор наглядного материала 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«Окружающий мир» 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Серия гербария «Деревья» 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Искусственный аквариум. 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Комнатные растения в </w:t>
            </w:r>
          </w:p>
          <w:p w:rsidR="00A7531B" w:rsidRPr="00BA507A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507A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соответствии с возрастными </w:t>
            </w:r>
          </w:p>
          <w:p w:rsidR="00A7531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2FD7">
              <w:rPr>
                <w:rFonts w:ascii="Times New Roman" w:eastAsia="Times New Roman" w:hAnsi="Times New Roman"/>
                <w:sz w:val="24"/>
                <w:szCs w:val="24"/>
              </w:rPr>
              <w:t>рекомендациями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A7531B" w:rsidRPr="00D954ED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4ED">
              <w:rPr>
                <w:rFonts w:ascii="Times New Roman" w:eastAsia="Times New Roman" w:hAnsi="Times New Roman"/>
                <w:sz w:val="24"/>
                <w:szCs w:val="24"/>
              </w:rPr>
              <w:t xml:space="preserve">Сезонный материал. Стенд со </w:t>
            </w:r>
          </w:p>
          <w:p w:rsidR="00A7531B" w:rsidRPr="00D954ED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4ED">
              <w:rPr>
                <w:rFonts w:ascii="Times New Roman" w:eastAsia="Times New Roman" w:hAnsi="Times New Roman"/>
                <w:sz w:val="24"/>
                <w:szCs w:val="24"/>
              </w:rPr>
              <w:t xml:space="preserve">сменяющимся материалом на </w:t>
            </w:r>
          </w:p>
          <w:p w:rsidR="00A7531B" w:rsidRPr="00D954ED" w:rsidRDefault="00A7531B" w:rsidP="00761745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54E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экологическую тематику. </w:t>
            </w:r>
          </w:p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31B" w:rsidRPr="00DE6DDB" w:rsidTr="00573F1B">
        <w:trPr>
          <w:trHeight w:val="2848"/>
        </w:trPr>
        <w:tc>
          <w:tcPr>
            <w:tcW w:w="2844" w:type="dxa"/>
          </w:tcPr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6D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сенсорного развития (группа раннего возраста):</w:t>
            </w: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64" w:type="dxa"/>
          </w:tcPr>
          <w:p w:rsidR="00A7531B" w:rsidRDefault="00A7531B" w:rsidP="00761745">
            <w:pPr>
              <w:pStyle w:val="a8"/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 xml:space="preserve">создание условий для обогащения </w:t>
            </w:r>
          </w:p>
          <w:p w:rsidR="00A7531B" w:rsidRDefault="00A7531B" w:rsidP="00761745">
            <w:pPr>
              <w:pStyle w:val="a8"/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 xml:space="preserve">чувственного опыта детей, их </w:t>
            </w:r>
          </w:p>
          <w:p w:rsidR="00A7531B" w:rsidRDefault="00A7531B" w:rsidP="00761745">
            <w:pPr>
              <w:pStyle w:val="a8"/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 xml:space="preserve">представлений о многообразии </w:t>
            </w:r>
          </w:p>
          <w:p w:rsidR="00A7531B" w:rsidRPr="00177371" w:rsidRDefault="00A7531B" w:rsidP="00761745">
            <w:pPr>
              <w:pStyle w:val="a8"/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>свойств предметов окружающего мира; стимулирование развития разных видов детского восприятия: зрительного, слухового, осязательного, вкусового, обонятельного</w:t>
            </w:r>
            <w:r>
              <w:rPr>
                <w:rFonts w:eastAsia="Times New Roman"/>
              </w:rPr>
              <w:t>,</w:t>
            </w:r>
            <w:r w:rsidRPr="00177371">
              <w:rPr>
                <w:rFonts w:eastAsia="Times New Roman"/>
              </w:rPr>
              <w:t xml:space="preserve"> поддержание и развитие интереса детей к совместному со взрослым и самостоятельному обследованию предметов, разнообразным действиям с ними.</w:t>
            </w:r>
            <w:r>
              <w:rPr>
                <w:rFonts w:eastAsia="Times New Roman"/>
              </w:rPr>
              <w:t xml:space="preserve"> З</w:t>
            </w:r>
            <w:r w:rsidRPr="00177371">
              <w:rPr>
                <w:rFonts w:eastAsia="Times New Roman"/>
              </w:rPr>
              <w:t>накомство детей с разными видами сенсорных эталонов и способами обследования предметов; содействие запоминанию и использованию детьми названий сенсорных эталонов и обследовательских действий.</w:t>
            </w:r>
          </w:p>
          <w:p w:rsidR="00A7531B" w:rsidRPr="00DE6DDB" w:rsidRDefault="00A7531B" w:rsidP="00761745">
            <w:pPr>
              <w:pStyle w:val="a8"/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>- формирование умения сравнивать предметы по основным свойствам (цвет, форма, размер), устанавливая тождество и различие; подбирание пары и группы предметов на основе сходного сенсорного признака</w:t>
            </w:r>
            <w:r>
              <w:rPr>
                <w:rFonts w:eastAsia="Times New Roman"/>
              </w:rPr>
              <w:t>.</w:t>
            </w:r>
          </w:p>
        </w:tc>
        <w:tc>
          <w:tcPr>
            <w:tcW w:w="3348" w:type="dxa"/>
          </w:tcPr>
          <w:p w:rsidR="00A7531B" w:rsidRPr="00DE6DDB" w:rsidRDefault="00A7531B" w:rsidP="00761745">
            <w:pPr>
              <w:ind w:left="-1242" w:firstLine="1242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</w:t>
            </w:r>
            <w:r w:rsidRPr="00DE6DDB">
              <w:rPr>
                <w:rFonts w:eastAsia="Times New Roman"/>
              </w:rPr>
              <w:t>нуровки, застежки, пирамидки, кубики, музыкальные инструменты, шумовые предметы, книги с яркими картинками, калейдоскопы, сухой бассейн с цветными пробками, карточки на распознавание характера поверхности, вкладыши разные, телефон кнопочный, развивающие игры.</w:t>
            </w:r>
          </w:p>
          <w:p w:rsidR="00A7531B" w:rsidRPr="00DE6DDB" w:rsidRDefault="00A7531B" w:rsidP="00761745">
            <w:pPr>
              <w:ind w:left="-1242" w:firstLine="1242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</w:p>
        </w:tc>
      </w:tr>
      <w:tr w:rsidR="00A7531B" w:rsidRPr="00DE6DDB" w:rsidTr="00573F1B">
        <w:trPr>
          <w:trHeight w:val="4589"/>
        </w:trPr>
        <w:tc>
          <w:tcPr>
            <w:tcW w:w="2844" w:type="dxa"/>
          </w:tcPr>
          <w:p w:rsidR="00A7531B" w:rsidRPr="00DE6DDB" w:rsidRDefault="00A7531B" w:rsidP="00761745">
            <w:pPr>
              <w:ind w:left="-1242" w:firstLine="1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DB">
              <w:rPr>
                <w:rFonts w:ascii="Times New Roman" w:hAnsi="Times New Roman"/>
                <w:bCs/>
                <w:sz w:val="24"/>
                <w:szCs w:val="24"/>
              </w:rPr>
              <w:t>Музыкальный центр</w:t>
            </w:r>
          </w:p>
        </w:tc>
        <w:tc>
          <w:tcPr>
            <w:tcW w:w="4264" w:type="dxa"/>
          </w:tcPr>
          <w:p w:rsidR="00A7531B" w:rsidRPr="00DE6DDB" w:rsidRDefault="00A7531B" w:rsidP="00761745">
            <w:pPr>
              <w:pStyle w:val="a8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Содержание уголка направлено на развитие музыкальности детей, способности эмоционально воспринимать музыку, развивать интерес к музыке, развивать способность воспринимать музыку. Развивать умение подпевать фразы в песне, постепенно приучать к пению. Совершенствовать умение выполнять плясовые движения, воспитывать чувство ритма. </w:t>
            </w:r>
          </w:p>
        </w:tc>
        <w:tc>
          <w:tcPr>
            <w:tcW w:w="3348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DE6DDB">
              <w:rPr>
                <w:rFonts w:eastAsia="Times New Roman"/>
              </w:rPr>
              <w:t>етские музыкальные инструменты (барабан, металлофон, бубен</w:t>
            </w:r>
            <w:r>
              <w:rPr>
                <w:rFonts w:eastAsia="Times New Roman"/>
              </w:rPr>
              <w:t>,</w:t>
            </w:r>
            <w:r w:rsidRPr="00DE6DDB">
              <w:rPr>
                <w:rFonts w:eastAsia="Times New Roman"/>
              </w:rPr>
              <w:t xml:space="preserve"> маракасы, колокольчики, погремушки), звучащие игрушки, нестандартные шумовые предметы (бутылочки с разными наполнителями: горохом, желудями, камушками), магнитофон и </w:t>
            </w:r>
            <w:r w:rsidRPr="00DE6DDB">
              <w:rPr>
                <w:rFonts w:eastAsia="Times New Roman"/>
                <w:lang w:val="en-US"/>
              </w:rPr>
              <w:t>CD</w:t>
            </w:r>
            <w:r w:rsidRPr="00DE6DDB">
              <w:rPr>
                <w:rFonts w:eastAsia="Times New Roman"/>
              </w:rPr>
              <w:t xml:space="preserve"> диски с записями звуков природы и др., набор карточек «Музыкальные инструменты».</w:t>
            </w:r>
          </w:p>
          <w:p w:rsidR="00A7531B" w:rsidRPr="00DE6DDB" w:rsidRDefault="00A7531B" w:rsidP="00761745">
            <w:pPr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ind w:left="-1242" w:firstLine="1242"/>
              <w:jc w:val="center"/>
              <w:rPr>
                <w:rStyle w:val="FontStyle207"/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31B" w:rsidRPr="00DE6DDB" w:rsidTr="00573F1B">
        <w:trPr>
          <w:trHeight w:val="3997"/>
        </w:trPr>
        <w:tc>
          <w:tcPr>
            <w:tcW w:w="2844" w:type="dxa"/>
          </w:tcPr>
          <w:p w:rsidR="00A7531B" w:rsidRPr="00DE6DDB" w:rsidRDefault="00A7531B" w:rsidP="00761745">
            <w:pPr>
              <w:ind w:left="-1242" w:firstLine="124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D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Центр художественного творчества</w:t>
            </w:r>
          </w:p>
        </w:tc>
        <w:tc>
          <w:tcPr>
            <w:tcW w:w="4264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Для формирования интереса  эстетической стороны к окружающему  миру через развитие продуктивной деятельности детей (рисование, лепка, аппликация)</w:t>
            </w:r>
          </w:p>
        </w:tc>
        <w:tc>
          <w:tcPr>
            <w:tcW w:w="3348" w:type="dxa"/>
          </w:tcPr>
          <w:p w:rsidR="00A7531B" w:rsidRPr="00DE6DDB" w:rsidRDefault="00A7531B" w:rsidP="00761745">
            <w:pPr>
              <w:shd w:val="clear" w:color="auto" w:fill="FFFFFF" w:themeFill="background1"/>
              <w:spacing w:before="100" w:beforeAutospacing="1" w:after="100" w:afterAutospacing="1"/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</w:t>
            </w:r>
            <w:r w:rsidRPr="00DE6DDB">
              <w:rPr>
                <w:rFonts w:eastAsia="Times New Roman"/>
              </w:rPr>
              <w:t>умага разного размера и цвета, изобразительные средства, пластилин, шаблоны, трафареты, альбомы-образцы, предметы выставочные, репродукции, мольберт, поднос с цветным песком или крупой, наклейки.</w:t>
            </w:r>
          </w:p>
        </w:tc>
      </w:tr>
      <w:tr w:rsidR="00A7531B" w:rsidRPr="00DE6DDB" w:rsidTr="00573F1B">
        <w:trPr>
          <w:trHeight w:val="4339"/>
        </w:trPr>
        <w:tc>
          <w:tcPr>
            <w:tcW w:w="2844" w:type="dxa"/>
          </w:tcPr>
          <w:p w:rsidR="00A7531B" w:rsidRPr="00DE6DDB" w:rsidRDefault="00A7531B" w:rsidP="00761745">
            <w:pPr>
              <w:ind w:left="-1242" w:firstLine="1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DB">
              <w:rPr>
                <w:rFonts w:ascii="Times New Roman" w:hAnsi="Times New Roman"/>
                <w:bCs/>
                <w:sz w:val="24"/>
                <w:szCs w:val="24"/>
              </w:rPr>
              <w:t>Центр сюжетно-ролевых игр:</w:t>
            </w:r>
            <w:r w:rsidRPr="00DE6D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4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>Формирование ролевых действий; Стимуляция сюжетно- ролевой игры; Формирование коммуникативных навыков в игре; Развитие подражательности и творческих способностей.</w:t>
            </w:r>
          </w:p>
        </w:tc>
        <w:tc>
          <w:tcPr>
            <w:tcW w:w="3348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</w:t>
            </w:r>
            <w:r w:rsidRPr="00DE6DDB">
              <w:rPr>
                <w:rFonts w:eastAsia="Times New Roman"/>
              </w:rPr>
              <w:t>южетно-ролевая игра "Дом" (детские кроватки, обеденная зона, стол для кормления кукол, гладильная доска); игра "Больница" (кушетка, стол, аптечка), игра «Парикмахерская», игра «Магазин», игра «Купание куклы»</w:t>
            </w:r>
          </w:p>
          <w:p w:rsidR="00A7531B" w:rsidRPr="00DE6DDB" w:rsidRDefault="00A7531B" w:rsidP="00761745">
            <w:pPr>
              <w:ind w:left="-1242" w:firstLine="1242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31B" w:rsidRPr="00DE6DDB" w:rsidTr="00573F1B">
        <w:trPr>
          <w:trHeight w:val="2859"/>
        </w:trPr>
        <w:tc>
          <w:tcPr>
            <w:tcW w:w="2844" w:type="dxa"/>
          </w:tcPr>
          <w:p w:rsidR="00A7531B" w:rsidRPr="00DE6DDB" w:rsidRDefault="00A7531B" w:rsidP="00761745">
            <w:pPr>
              <w:ind w:left="-1242" w:firstLine="1242"/>
              <w:rPr>
                <w:rFonts w:ascii="Times New Roman" w:hAnsi="Times New Roman"/>
                <w:bCs/>
                <w:sz w:val="24"/>
                <w:szCs w:val="24"/>
              </w:rPr>
            </w:pPr>
            <w:r w:rsidRPr="00DE6DDB">
              <w:rPr>
                <w:rFonts w:ascii="Times New Roman" w:hAnsi="Times New Roman"/>
                <w:bCs/>
                <w:sz w:val="24"/>
                <w:szCs w:val="24"/>
              </w:rPr>
              <w:t>Строительный центр:</w:t>
            </w:r>
            <w:r w:rsidRPr="00DE6DDB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64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</w:t>
            </w:r>
            <w:r w:rsidRPr="00177371">
              <w:rPr>
                <w:rFonts w:eastAsia="Times New Roman"/>
              </w:rPr>
              <w:t>азвивать представления об основных свойствах объемных геометрических, в основном крупных, форм (устойчивость, неустойчивость, прочность), в приобретении умений воссоздать знакомые предметы горизонтальной плоскости (дорожки, лесенки, стульчики и т.д.), развивать навыки сотворчества со взрослыми самостоятельного творчества, развивать мелкую моторику пальцев, рук, в приобретении умения строить мебель, горки, дома. Учить понимать видоизменяемость, вариативность конструкции, возможность строительства не только по горизонтали, но и по вертикали. Уметь анализировать объект, видеть основные части детали, составляющие сооружения, возможность создания их из различных форм.</w:t>
            </w:r>
          </w:p>
        </w:tc>
        <w:tc>
          <w:tcPr>
            <w:tcW w:w="3348" w:type="dxa"/>
          </w:tcPr>
          <w:p w:rsidR="00A7531B" w:rsidRPr="00D954ED" w:rsidRDefault="00A7531B" w:rsidP="00761745">
            <w:pPr>
              <w:shd w:val="clear" w:color="auto" w:fill="FFFFFF" w:themeFill="background1"/>
              <w:spacing w:before="100" w:beforeAutospacing="1" w:after="100" w:afterAutospacing="1"/>
              <w:ind w:left="-1242" w:firstLine="1242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</w:p>
          <w:p w:rsidR="00A7531B" w:rsidRPr="00DE6DDB" w:rsidRDefault="00A7531B" w:rsidP="00761745">
            <w:pPr>
              <w:rPr>
                <w:rFonts w:eastAsia="Times New Roman"/>
              </w:rPr>
            </w:pPr>
            <w:r w:rsidRPr="00DE6DDB">
              <w:rPr>
                <w:rFonts w:eastAsia="Times New Roman"/>
              </w:rPr>
              <w:t> строительные наборы, кубики, напольные и настольный конструкторы, мягкие</w:t>
            </w:r>
            <w:r>
              <w:rPr>
                <w:rFonts w:eastAsia="Times New Roman"/>
              </w:rPr>
              <w:t xml:space="preserve"> </w:t>
            </w:r>
            <w:r w:rsidRPr="00DE6DDB">
              <w:rPr>
                <w:rFonts w:eastAsia="Times New Roman"/>
              </w:rPr>
              <w:t>модули</w:t>
            </w:r>
            <w:r>
              <w:rPr>
                <w:rFonts w:eastAsia="Times New Roman"/>
              </w:rPr>
              <w:t>,  набор «</w:t>
            </w:r>
            <w:proofErr w:type="spellStart"/>
            <w:r>
              <w:rPr>
                <w:rFonts w:eastAsia="Times New Roman"/>
              </w:rPr>
              <w:t>Магформерс</w:t>
            </w:r>
            <w:proofErr w:type="spellEnd"/>
            <w:r>
              <w:rPr>
                <w:rFonts w:eastAsia="Times New Roman"/>
              </w:rPr>
              <w:t>»</w:t>
            </w:r>
            <w:r w:rsidRPr="00DE6DDB">
              <w:rPr>
                <w:rFonts w:eastAsia="Times New Roman"/>
              </w:rPr>
              <w:t>.</w:t>
            </w:r>
          </w:p>
          <w:p w:rsidR="00A7531B" w:rsidRPr="00DE6DDB" w:rsidRDefault="00A7531B" w:rsidP="00761745">
            <w:pPr>
              <w:ind w:left="-1242" w:firstLine="12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7531B" w:rsidRPr="00DE6DDB" w:rsidTr="00573F1B">
        <w:trPr>
          <w:trHeight w:val="5306"/>
        </w:trPr>
        <w:tc>
          <w:tcPr>
            <w:tcW w:w="2844" w:type="dxa"/>
          </w:tcPr>
          <w:p w:rsidR="00A7531B" w:rsidRPr="00DE6DDB" w:rsidRDefault="00A7531B" w:rsidP="00761745">
            <w:r w:rsidRPr="00DE6DDB">
              <w:lastRenderedPageBreak/>
              <w:t>Физкультурно-оздоровительный центр</w:t>
            </w:r>
          </w:p>
        </w:tc>
        <w:tc>
          <w:tcPr>
            <w:tcW w:w="4264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 xml:space="preserve">Создать условия для занятия физическими упражнениями в группе, стимулирование желание детей заниматься двигательной деятельностью. </w:t>
            </w:r>
          </w:p>
        </w:tc>
        <w:tc>
          <w:tcPr>
            <w:tcW w:w="3348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</w:t>
            </w:r>
            <w:r w:rsidRPr="00DE6DDB">
              <w:rPr>
                <w:rFonts w:eastAsia="Times New Roman"/>
              </w:rPr>
              <w:t xml:space="preserve">ячи разного размера, скакалки, флажки, ленты, кегли, </w:t>
            </w:r>
            <w:proofErr w:type="spellStart"/>
            <w:r w:rsidRPr="00DE6DDB">
              <w:rPr>
                <w:rFonts w:eastAsia="Times New Roman"/>
              </w:rPr>
              <w:t>кольцебросы</w:t>
            </w:r>
            <w:proofErr w:type="spellEnd"/>
            <w:r w:rsidRPr="00DE6DDB">
              <w:rPr>
                <w:rFonts w:eastAsia="Times New Roman"/>
              </w:rPr>
              <w:t>, мешочки, обручи, вертушки,  погремушки, дорожки здоровья , игры-забавы на развитие ловкости, меткости, игры для развития мелкой моторики, атрибуты для закаливания,  иллюстрации, альбом здоровья «Малыши-крепыши», мат,  верёвочки разной длины, маски для подвижных игр, гимнастические палки, корзина для метания.</w:t>
            </w:r>
          </w:p>
          <w:p w:rsidR="00A7531B" w:rsidRPr="00DE6DDB" w:rsidRDefault="00A7531B" w:rsidP="00761745">
            <w:pPr>
              <w:rPr>
                <w:rFonts w:eastAsia="Times New Roman"/>
                <w:i/>
                <w:iCs/>
              </w:rPr>
            </w:pPr>
          </w:p>
        </w:tc>
      </w:tr>
      <w:tr w:rsidR="00A7531B" w:rsidRPr="00DE6DDB" w:rsidTr="00573F1B">
        <w:trPr>
          <w:trHeight w:val="66"/>
        </w:trPr>
        <w:tc>
          <w:tcPr>
            <w:tcW w:w="2844" w:type="dxa"/>
          </w:tcPr>
          <w:p w:rsidR="00A7531B" w:rsidRPr="00DE6DDB" w:rsidRDefault="00A7531B" w:rsidP="00761745">
            <w:r w:rsidRPr="00DE6DDB">
              <w:rPr>
                <w:rFonts w:eastAsia="Times New Roman"/>
              </w:rPr>
              <w:t>Центр познавательно-речевого развития</w:t>
            </w:r>
          </w:p>
        </w:tc>
        <w:tc>
          <w:tcPr>
            <w:tcW w:w="4264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 w:rsidRPr="00177371">
              <w:rPr>
                <w:rFonts w:eastAsia="Times New Roman"/>
              </w:rPr>
              <w:t>Формирование навыка слушания, умения обращаться с книгой; Формирование и расширение представлений об окружающем.</w:t>
            </w:r>
            <w:r>
              <w:rPr>
                <w:rFonts w:eastAsia="Times New Roman"/>
              </w:rPr>
              <w:t xml:space="preserve">  </w:t>
            </w:r>
            <w:r w:rsidRPr="00177371">
              <w:rPr>
                <w:rFonts w:eastAsia="Times New Roman"/>
              </w:rPr>
              <w:t>Формирование навыков слушания; Развитие творчества детей на основе литературных произведений.</w:t>
            </w:r>
            <w:r>
              <w:t xml:space="preserve"> </w:t>
            </w:r>
            <w:r w:rsidRPr="00740E37">
              <w:rPr>
                <w:rFonts w:eastAsia="Times New Roman"/>
              </w:rPr>
              <w:t>Обучение приёмам, использованию игрового материала для развития речи, познавательных и творческих способностей детей.</w:t>
            </w:r>
          </w:p>
        </w:tc>
        <w:tc>
          <w:tcPr>
            <w:tcW w:w="3348" w:type="dxa"/>
          </w:tcPr>
          <w:p w:rsidR="00A7531B" w:rsidRPr="00DE6DDB" w:rsidRDefault="00A7531B" w:rsidP="00761745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</w:t>
            </w:r>
            <w:r w:rsidRPr="00DE6DDB">
              <w:rPr>
                <w:rFonts w:eastAsia="Times New Roman"/>
              </w:rPr>
              <w:t>емонстрационный и дидактический материал по лексическим темам, сюжетные картины, предметные картинки, иллюстрации, схемы предложений, художественная литература, дидактические игры, разные виды театра, костюмы, маски, атрибуты для разыгрывания сказок, дыхательные тренажёры и игрушки для развития дыхания (мыльные пузыри, пёрышки, снежинки, свистульки и т.п.)</w:t>
            </w:r>
          </w:p>
          <w:p w:rsidR="00A7531B" w:rsidRPr="00DE6DDB" w:rsidRDefault="00A7531B" w:rsidP="00761745">
            <w:pPr>
              <w:rPr>
                <w:rFonts w:eastAsia="Times New Roman"/>
              </w:rPr>
            </w:pPr>
          </w:p>
          <w:p w:rsidR="00A7531B" w:rsidRPr="00DE6DDB" w:rsidRDefault="00A7531B" w:rsidP="00761745">
            <w:pPr>
              <w:rPr>
                <w:rFonts w:eastAsia="Times New Roman"/>
              </w:rPr>
            </w:pPr>
          </w:p>
          <w:p w:rsidR="00A7531B" w:rsidRPr="00DE6DDB" w:rsidRDefault="00A7531B" w:rsidP="00761745">
            <w:pPr>
              <w:rPr>
                <w:rFonts w:eastAsia="Times New Roman"/>
              </w:rPr>
            </w:pPr>
          </w:p>
          <w:p w:rsidR="00A7531B" w:rsidRPr="00DE6DDB" w:rsidRDefault="00A7531B" w:rsidP="00761745"/>
        </w:tc>
      </w:tr>
    </w:tbl>
    <w:p w:rsidR="00A7531B" w:rsidRPr="00DE6DDB" w:rsidRDefault="00A7531B" w:rsidP="00A7531B">
      <w:pPr>
        <w:shd w:val="clear" w:color="auto" w:fill="FFFFFF" w:themeFill="background1"/>
        <w:jc w:val="center"/>
        <w:rPr>
          <w:color w:val="000000"/>
          <w:sz w:val="32"/>
          <w:szCs w:val="32"/>
        </w:rPr>
      </w:pPr>
    </w:p>
    <w:p w:rsidR="00A7531B" w:rsidRPr="00DE6DDB" w:rsidRDefault="00A7531B" w:rsidP="00A7531B">
      <w:pPr>
        <w:shd w:val="clear" w:color="auto" w:fill="FFFFFF" w:themeFill="background1"/>
        <w:jc w:val="center"/>
        <w:rPr>
          <w:color w:val="000000"/>
          <w:sz w:val="32"/>
          <w:szCs w:val="32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Default="00A7531B" w:rsidP="00A7531B">
      <w:pPr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</w:p>
    <w:p w:rsidR="00A7531B" w:rsidRPr="006C07E1" w:rsidRDefault="00A7531B" w:rsidP="00A7531B">
      <w:pPr>
        <w:jc w:val="center"/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</w:pPr>
      <w:r w:rsidRPr="006C07E1">
        <w:rPr>
          <w:rStyle w:val="FontStyle207"/>
          <w:rFonts w:ascii="Times New Roman" w:eastAsia="Times New Roman" w:hAnsi="Times New Roman" w:cs="Times New Roman"/>
          <w:b/>
          <w:sz w:val="28"/>
          <w:szCs w:val="28"/>
        </w:rPr>
        <w:t>Приложение 1. Календарное планирование</w:t>
      </w:r>
    </w:p>
    <w:p w:rsidR="00A7531B" w:rsidRPr="00D954ED" w:rsidRDefault="00A7531B" w:rsidP="00A7531B">
      <w:pPr>
        <w:pStyle w:val="12"/>
        <w:shd w:val="clear" w:color="auto" w:fill="FFFFFF" w:themeFill="background1"/>
        <w:ind w:left="0"/>
        <w:jc w:val="center"/>
        <w:rPr>
          <w:rFonts w:ascii="Times New Roman" w:hAnsi="Times New Roman" w:cs="Times New Roman"/>
          <w:color w:val="auto"/>
          <w:sz w:val="52"/>
          <w:szCs w:val="52"/>
        </w:rPr>
      </w:pPr>
    </w:p>
    <w:p w:rsidR="00A7531B" w:rsidRDefault="00A7531B" w:rsidP="00A7531B">
      <w:pPr>
        <w:pStyle w:val="12"/>
        <w:shd w:val="clear" w:color="auto" w:fill="FFFFFF" w:themeFill="background1"/>
        <w:ind w:left="0"/>
        <w:jc w:val="center"/>
        <w:rPr>
          <w:rFonts w:ascii="Times New Roman" w:hAnsi="Times New Roman" w:cs="Times New Roman"/>
          <w:b/>
          <w:i/>
          <w:color w:val="auto"/>
          <w:sz w:val="52"/>
          <w:szCs w:val="52"/>
        </w:rPr>
      </w:pPr>
    </w:p>
    <w:p w:rsidR="00A7531B" w:rsidRDefault="00A7531B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A7531B" w:rsidRDefault="00A7531B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p w:rsidR="0056215D" w:rsidRPr="0056215D" w:rsidRDefault="0056215D" w:rsidP="0056215D">
      <w:pPr>
        <w:pStyle w:val="21"/>
        <w:tabs>
          <w:tab w:val="left" w:pos="720"/>
          <w:tab w:val="left" w:pos="900"/>
        </w:tabs>
        <w:spacing w:line="360" w:lineRule="auto"/>
        <w:ind w:left="0" w:firstLine="0"/>
        <w:jc w:val="left"/>
        <w:rPr>
          <w:color w:val="000000" w:themeColor="text1"/>
          <w:szCs w:val="24"/>
        </w:rPr>
      </w:pPr>
    </w:p>
    <w:sectPr w:rsidR="0056215D" w:rsidRPr="0056215D" w:rsidSect="00FA572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F44" w:rsidRDefault="00837F44">
      <w:pPr>
        <w:spacing w:after="0" w:line="240" w:lineRule="auto"/>
      </w:pPr>
      <w:r>
        <w:separator/>
      </w:r>
    </w:p>
  </w:endnote>
  <w:endnote w:type="continuationSeparator" w:id="0">
    <w:p w:rsidR="00837F44" w:rsidRDefault="00837F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ea">
    <w:charset w:val="CC"/>
    <w:family w:val="auto"/>
    <w:pitch w:val="variable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3584674"/>
      <w:docPartObj>
        <w:docPartGallery w:val="Page Numbers (Bottom of Page)"/>
        <w:docPartUnique/>
      </w:docPartObj>
    </w:sdtPr>
    <w:sdtEndPr/>
    <w:sdtContent>
      <w:p w:rsidR="00993956" w:rsidRDefault="0099395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25C7">
          <w:rPr>
            <w:noProof/>
          </w:rPr>
          <w:t>39</w:t>
        </w:r>
        <w:r>
          <w:fldChar w:fldCharType="end"/>
        </w:r>
      </w:p>
    </w:sdtContent>
  </w:sdt>
  <w:p w:rsidR="00993956" w:rsidRDefault="009939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F44" w:rsidRDefault="00837F44">
      <w:pPr>
        <w:spacing w:after="0" w:line="240" w:lineRule="auto"/>
      </w:pPr>
      <w:r>
        <w:separator/>
      </w:r>
    </w:p>
  </w:footnote>
  <w:footnote w:type="continuationSeparator" w:id="0">
    <w:p w:rsidR="00837F44" w:rsidRDefault="00837F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3956" w:rsidRDefault="00993956">
    <w:pPr>
      <w:pStyle w:val="a9"/>
    </w:pPr>
  </w:p>
  <w:p w:rsidR="00993956" w:rsidRDefault="0099395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4CAC"/>
    <w:multiLevelType w:val="multilevel"/>
    <w:tmpl w:val="3830E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3B0C1D"/>
    <w:multiLevelType w:val="hybridMultilevel"/>
    <w:tmpl w:val="B6881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38768F"/>
    <w:multiLevelType w:val="multilevel"/>
    <w:tmpl w:val="473E8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447F9F"/>
    <w:multiLevelType w:val="multilevel"/>
    <w:tmpl w:val="92900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867D8C"/>
    <w:multiLevelType w:val="multilevel"/>
    <w:tmpl w:val="6946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BE6762"/>
    <w:multiLevelType w:val="multilevel"/>
    <w:tmpl w:val="D126187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86033"/>
    <w:multiLevelType w:val="multilevel"/>
    <w:tmpl w:val="7F1E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9941EB"/>
    <w:multiLevelType w:val="multilevel"/>
    <w:tmpl w:val="17161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1955CA"/>
    <w:multiLevelType w:val="multilevel"/>
    <w:tmpl w:val="FBA811B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44D85ED1"/>
    <w:multiLevelType w:val="hybridMultilevel"/>
    <w:tmpl w:val="D2DCC90E"/>
    <w:lvl w:ilvl="0" w:tplc="0A467424">
      <w:start w:val="1"/>
      <w:numFmt w:val="bullet"/>
      <w:lvlText w:val="•"/>
      <w:lvlJc w:val="left"/>
      <w:pPr>
        <w:ind w:left="644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57436DD"/>
    <w:multiLevelType w:val="hybridMultilevel"/>
    <w:tmpl w:val="D812B66E"/>
    <w:lvl w:ilvl="0" w:tplc="0A4674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9EF9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C10D8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102BB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A013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5A18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E216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B66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E7F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6660D54"/>
    <w:multiLevelType w:val="hybridMultilevel"/>
    <w:tmpl w:val="DC4ABF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9A351D"/>
    <w:multiLevelType w:val="multilevel"/>
    <w:tmpl w:val="A9BE5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0804D59"/>
    <w:multiLevelType w:val="multilevel"/>
    <w:tmpl w:val="04381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1CB7BC9"/>
    <w:multiLevelType w:val="multilevel"/>
    <w:tmpl w:val="518E1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2AC0781"/>
    <w:multiLevelType w:val="multilevel"/>
    <w:tmpl w:val="7A8E31E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>
    <w:nsid w:val="767669F1"/>
    <w:multiLevelType w:val="multilevel"/>
    <w:tmpl w:val="FB884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E943B1"/>
    <w:multiLevelType w:val="hybridMultilevel"/>
    <w:tmpl w:val="89AAB4CC"/>
    <w:lvl w:ilvl="0" w:tplc="05BC40E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A1663F4"/>
    <w:multiLevelType w:val="multilevel"/>
    <w:tmpl w:val="99467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8"/>
  </w:num>
  <w:num w:numId="5">
    <w:abstractNumId w:val="14"/>
  </w:num>
  <w:num w:numId="6">
    <w:abstractNumId w:val="16"/>
  </w:num>
  <w:num w:numId="7">
    <w:abstractNumId w:val="2"/>
  </w:num>
  <w:num w:numId="8">
    <w:abstractNumId w:val="13"/>
  </w:num>
  <w:num w:numId="9">
    <w:abstractNumId w:val="0"/>
  </w:num>
  <w:num w:numId="10">
    <w:abstractNumId w:val="7"/>
  </w:num>
  <w:num w:numId="11">
    <w:abstractNumId w:val="12"/>
  </w:num>
  <w:num w:numId="12">
    <w:abstractNumId w:val="18"/>
  </w:num>
  <w:num w:numId="13">
    <w:abstractNumId w:val="3"/>
  </w:num>
  <w:num w:numId="14">
    <w:abstractNumId w:val="6"/>
  </w:num>
  <w:num w:numId="15">
    <w:abstractNumId w:val="4"/>
  </w:num>
  <w:num w:numId="16">
    <w:abstractNumId w:val="5"/>
  </w:num>
  <w:num w:numId="17">
    <w:abstractNumId w:val="11"/>
  </w:num>
  <w:num w:numId="18">
    <w:abstractNumId w:val="9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20D"/>
    <w:rsid w:val="00014AF4"/>
    <w:rsid w:val="000378F3"/>
    <w:rsid w:val="0004316F"/>
    <w:rsid w:val="000556D9"/>
    <w:rsid w:val="000B698E"/>
    <w:rsid w:val="000B7D59"/>
    <w:rsid w:val="000E0D65"/>
    <w:rsid w:val="000E4E52"/>
    <w:rsid w:val="000E68AB"/>
    <w:rsid w:val="00172D85"/>
    <w:rsid w:val="00183D78"/>
    <w:rsid w:val="00192FD1"/>
    <w:rsid w:val="001956EE"/>
    <w:rsid w:val="001B6DD6"/>
    <w:rsid w:val="001D2E27"/>
    <w:rsid w:val="001D3DF1"/>
    <w:rsid w:val="001E018D"/>
    <w:rsid w:val="00200634"/>
    <w:rsid w:val="0021385E"/>
    <w:rsid w:val="00275A41"/>
    <w:rsid w:val="0030678C"/>
    <w:rsid w:val="0031329B"/>
    <w:rsid w:val="00347BD2"/>
    <w:rsid w:val="00363BF4"/>
    <w:rsid w:val="00382FE2"/>
    <w:rsid w:val="00383F3C"/>
    <w:rsid w:val="00386EE4"/>
    <w:rsid w:val="003A5365"/>
    <w:rsid w:val="003B4C57"/>
    <w:rsid w:val="003C378D"/>
    <w:rsid w:val="00423202"/>
    <w:rsid w:val="0043723B"/>
    <w:rsid w:val="00461048"/>
    <w:rsid w:val="004A0572"/>
    <w:rsid w:val="004C45FD"/>
    <w:rsid w:val="00515912"/>
    <w:rsid w:val="0056215D"/>
    <w:rsid w:val="00573F1B"/>
    <w:rsid w:val="005A2286"/>
    <w:rsid w:val="005C3718"/>
    <w:rsid w:val="005C690B"/>
    <w:rsid w:val="005D58BF"/>
    <w:rsid w:val="005E39FA"/>
    <w:rsid w:val="005E476A"/>
    <w:rsid w:val="005F2B90"/>
    <w:rsid w:val="00636777"/>
    <w:rsid w:val="006A5760"/>
    <w:rsid w:val="006C4D5F"/>
    <w:rsid w:val="006C6508"/>
    <w:rsid w:val="006D31CE"/>
    <w:rsid w:val="006D57F0"/>
    <w:rsid w:val="006F19A4"/>
    <w:rsid w:val="00706208"/>
    <w:rsid w:val="00710D07"/>
    <w:rsid w:val="007501B9"/>
    <w:rsid w:val="00761745"/>
    <w:rsid w:val="00784902"/>
    <w:rsid w:val="007C656E"/>
    <w:rsid w:val="00806C2D"/>
    <w:rsid w:val="00837F44"/>
    <w:rsid w:val="00882849"/>
    <w:rsid w:val="00883FB5"/>
    <w:rsid w:val="008C5177"/>
    <w:rsid w:val="008D24A9"/>
    <w:rsid w:val="008F2866"/>
    <w:rsid w:val="00955B2D"/>
    <w:rsid w:val="00965102"/>
    <w:rsid w:val="00965B91"/>
    <w:rsid w:val="00984641"/>
    <w:rsid w:val="00993956"/>
    <w:rsid w:val="009C0F93"/>
    <w:rsid w:val="009C1970"/>
    <w:rsid w:val="009E4FBC"/>
    <w:rsid w:val="00A324E3"/>
    <w:rsid w:val="00A4687B"/>
    <w:rsid w:val="00A614EC"/>
    <w:rsid w:val="00A74C92"/>
    <w:rsid w:val="00A7531B"/>
    <w:rsid w:val="00AC6606"/>
    <w:rsid w:val="00AD1FA2"/>
    <w:rsid w:val="00AF1932"/>
    <w:rsid w:val="00B01F60"/>
    <w:rsid w:val="00B3345F"/>
    <w:rsid w:val="00B578B5"/>
    <w:rsid w:val="00B73497"/>
    <w:rsid w:val="00B754CB"/>
    <w:rsid w:val="00B76054"/>
    <w:rsid w:val="00B86CAA"/>
    <w:rsid w:val="00BB271C"/>
    <w:rsid w:val="00BC20B9"/>
    <w:rsid w:val="00BC3597"/>
    <w:rsid w:val="00BF65D0"/>
    <w:rsid w:val="00C05533"/>
    <w:rsid w:val="00C32B58"/>
    <w:rsid w:val="00C57190"/>
    <w:rsid w:val="00CB3E3E"/>
    <w:rsid w:val="00CB693E"/>
    <w:rsid w:val="00CE586A"/>
    <w:rsid w:val="00D911BD"/>
    <w:rsid w:val="00DD1C42"/>
    <w:rsid w:val="00DD7D92"/>
    <w:rsid w:val="00E0250A"/>
    <w:rsid w:val="00E05DF0"/>
    <w:rsid w:val="00E420EA"/>
    <w:rsid w:val="00E9227C"/>
    <w:rsid w:val="00EF6B3D"/>
    <w:rsid w:val="00F06062"/>
    <w:rsid w:val="00F13DDD"/>
    <w:rsid w:val="00F3183D"/>
    <w:rsid w:val="00F318C5"/>
    <w:rsid w:val="00F3500F"/>
    <w:rsid w:val="00F40BC4"/>
    <w:rsid w:val="00F625C7"/>
    <w:rsid w:val="00FA5726"/>
    <w:rsid w:val="00FB19E1"/>
    <w:rsid w:val="00FF3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F"/>
  </w:style>
  <w:style w:type="paragraph" w:styleId="1">
    <w:name w:val="heading 1"/>
    <w:basedOn w:val="a"/>
    <w:next w:val="a"/>
    <w:link w:val="10"/>
    <w:uiPriority w:val="9"/>
    <w:qFormat/>
    <w:rsid w:val="00F3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1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4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6F"/>
  </w:style>
  <w:style w:type="table" w:customStyle="1" w:styleId="11">
    <w:name w:val="Сетка таблицы1"/>
    <w:basedOn w:val="a1"/>
    <w:next w:val="a3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F19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F0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0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0E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E68A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No Spacing"/>
    <w:uiPriority w:val="1"/>
    <w:qFormat/>
    <w:rsid w:val="000E68A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E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8AB"/>
  </w:style>
  <w:style w:type="table" w:customStyle="1" w:styleId="4">
    <w:name w:val="Сетка таблицы4"/>
    <w:basedOn w:val="a1"/>
    <w:next w:val="a3"/>
    <w:uiPriority w:val="59"/>
    <w:rsid w:val="00E9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6215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56215D"/>
    <w:rPr>
      <w:rFonts w:ascii="Century Schoolbook" w:hAnsi="Century Schoolbook" w:cs="Century Schoolbook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B9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D1FA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D1FA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D1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D1FA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4">
    <w:name w:val="Font Style254"/>
    <w:basedOn w:val="a0"/>
    <w:uiPriority w:val="99"/>
    <w:rsid w:val="00AD1FA2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AD1F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D1FA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D1FA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D1FA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D1FA2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D1FA2"/>
    <w:rPr>
      <w:rFonts w:ascii="MS Reference Sans Serif" w:hAnsi="MS Reference Sans Serif" w:cs="MS Reference Sans Serif"/>
      <w:i/>
      <w:iCs/>
      <w:sz w:val="18"/>
      <w:szCs w:val="18"/>
    </w:rPr>
  </w:style>
  <w:style w:type="table" w:customStyle="1" w:styleId="31">
    <w:name w:val="Сетка таблицы31"/>
    <w:basedOn w:val="a1"/>
    <w:next w:val="a3"/>
    <w:uiPriority w:val="59"/>
    <w:rsid w:val="0005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9">
    <w:name w:val="Style79"/>
    <w:basedOn w:val="a"/>
    <w:uiPriority w:val="99"/>
    <w:rsid w:val="00F3183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Абзац списка1"/>
    <w:basedOn w:val="a"/>
    <w:rsid w:val="00A7531B"/>
    <w:pPr>
      <w:shd w:val="clear" w:color="auto" w:fill="F5F7E7"/>
      <w:suppressAutoHyphens/>
      <w:spacing w:before="90" w:after="90" w:line="240" w:lineRule="auto"/>
      <w:ind w:left="720"/>
    </w:pPr>
    <w:rPr>
      <w:rFonts w:ascii="Arial" w:eastAsia="SimSun" w:hAnsi="Arial" w:cs="Mangal"/>
      <w:color w:val="444444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16F"/>
  </w:style>
  <w:style w:type="paragraph" w:styleId="1">
    <w:name w:val="heading 1"/>
    <w:basedOn w:val="a"/>
    <w:next w:val="a"/>
    <w:link w:val="10"/>
    <w:uiPriority w:val="9"/>
    <w:qFormat/>
    <w:rsid w:val="00F3183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16F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43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316F"/>
  </w:style>
  <w:style w:type="table" w:customStyle="1" w:styleId="11">
    <w:name w:val="Сетка таблицы1"/>
    <w:basedOn w:val="a1"/>
    <w:next w:val="a3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4316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3"/>
    <w:uiPriority w:val="59"/>
    <w:rsid w:val="00AF193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Normal (Web)"/>
    <w:basedOn w:val="a"/>
    <w:uiPriority w:val="99"/>
    <w:unhideWhenUsed/>
    <w:rsid w:val="00F0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F06062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3">
    <w:name w:val="Сетка таблицы3"/>
    <w:basedOn w:val="a1"/>
    <w:next w:val="a3"/>
    <w:uiPriority w:val="59"/>
    <w:rsid w:val="000E6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1">
    <w:name w:val="Style11"/>
    <w:basedOn w:val="a"/>
    <w:uiPriority w:val="99"/>
    <w:rsid w:val="000E68AB"/>
    <w:pPr>
      <w:widowControl w:val="0"/>
      <w:autoSpaceDE w:val="0"/>
      <w:autoSpaceDN w:val="0"/>
      <w:adjustRightInd w:val="0"/>
      <w:spacing w:after="0" w:line="259" w:lineRule="exact"/>
      <w:ind w:firstLine="384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styleId="a8">
    <w:name w:val="No Spacing"/>
    <w:uiPriority w:val="1"/>
    <w:qFormat/>
    <w:rsid w:val="000E68AB"/>
    <w:pPr>
      <w:spacing w:after="0" w:line="240" w:lineRule="auto"/>
    </w:pPr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0E6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68AB"/>
  </w:style>
  <w:style w:type="table" w:customStyle="1" w:styleId="4">
    <w:name w:val="Сетка таблицы4"/>
    <w:basedOn w:val="a1"/>
    <w:next w:val="a3"/>
    <w:uiPriority w:val="59"/>
    <w:rsid w:val="00E9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56215D"/>
    <w:pPr>
      <w:widowControl w:val="0"/>
      <w:adjustRightInd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207">
    <w:name w:val="Font Style207"/>
    <w:basedOn w:val="a0"/>
    <w:uiPriority w:val="99"/>
    <w:rsid w:val="0056215D"/>
    <w:rPr>
      <w:rFonts w:ascii="Century Schoolbook" w:hAnsi="Century Schoolbook" w:cs="Century Schoolbook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965B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5B91"/>
    <w:rPr>
      <w:rFonts w:ascii="Tahoma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AD1FA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2">
    <w:name w:val="Font Style202"/>
    <w:basedOn w:val="a0"/>
    <w:uiPriority w:val="99"/>
    <w:rsid w:val="00AD1FA2"/>
    <w:rPr>
      <w:rFonts w:ascii="Century Schoolbook" w:hAnsi="Century Schoolbook" w:cs="Century Schoolbook"/>
      <w:b/>
      <w:bCs/>
      <w:sz w:val="20"/>
      <w:szCs w:val="20"/>
    </w:rPr>
  </w:style>
  <w:style w:type="paragraph" w:customStyle="1" w:styleId="Style10">
    <w:name w:val="Style10"/>
    <w:basedOn w:val="a"/>
    <w:uiPriority w:val="99"/>
    <w:rsid w:val="00AD1F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0">
    <w:name w:val="Font Style210"/>
    <w:basedOn w:val="a0"/>
    <w:uiPriority w:val="99"/>
    <w:rsid w:val="00AD1FA2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character" w:customStyle="1" w:styleId="FontStyle254">
    <w:name w:val="Font Style254"/>
    <w:basedOn w:val="a0"/>
    <w:uiPriority w:val="99"/>
    <w:rsid w:val="00AD1FA2"/>
    <w:rPr>
      <w:rFonts w:ascii="MS Reference Sans Serif" w:hAnsi="MS Reference Sans Serif" w:cs="MS Reference Sans Serif"/>
      <w:b/>
      <w:bCs/>
      <w:sz w:val="20"/>
      <w:szCs w:val="20"/>
    </w:rPr>
  </w:style>
  <w:style w:type="paragraph" w:customStyle="1" w:styleId="Style77">
    <w:name w:val="Style77"/>
    <w:basedOn w:val="a"/>
    <w:uiPriority w:val="99"/>
    <w:rsid w:val="00AD1FA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12">
    <w:name w:val="Font Style212"/>
    <w:basedOn w:val="a0"/>
    <w:uiPriority w:val="99"/>
    <w:rsid w:val="00AD1FA2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basedOn w:val="a0"/>
    <w:uiPriority w:val="99"/>
    <w:rsid w:val="00AD1FA2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47">
    <w:name w:val="Font Style247"/>
    <w:basedOn w:val="a0"/>
    <w:uiPriority w:val="99"/>
    <w:rsid w:val="00AD1FA2"/>
    <w:rPr>
      <w:rFonts w:ascii="Century Schoolbook" w:hAnsi="Century Schoolbook" w:cs="Century Schoolbook" w:hint="default"/>
      <w:spacing w:val="-10"/>
      <w:sz w:val="20"/>
      <w:szCs w:val="20"/>
    </w:rPr>
  </w:style>
  <w:style w:type="character" w:customStyle="1" w:styleId="FontStyle248">
    <w:name w:val="Font Style248"/>
    <w:basedOn w:val="a0"/>
    <w:uiPriority w:val="99"/>
    <w:rsid w:val="00AD1FA2"/>
    <w:rPr>
      <w:rFonts w:ascii="Century Schoolbook" w:hAnsi="Century Schoolbook" w:cs="Century Schoolbook" w:hint="default"/>
      <w:spacing w:val="-20"/>
      <w:sz w:val="20"/>
      <w:szCs w:val="20"/>
    </w:rPr>
  </w:style>
  <w:style w:type="character" w:customStyle="1" w:styleId="FontStyle249">
    <w:name w:val="Font Style249"/>
    <w:basedOn w:val="a0"/>
    <w:uiPriority w:val="99"/>
    <w:rsid w:val="00AD1FA2"/>
    <w:rPr>
      <w:rFonts w:ascii="MS Reference Sans Serif" w:hAnsi="MS Reference Sans Serif" w:cs="MS Reference Sans Serif"/>
      <w:i/>
      <w:iCs/>
      <w:sz w:val="18"/>
      <w:szCs w:val="18"/>
    </w:rPr>
  </w:style>
  <w:style w:type="table" w:customStyle="1" w:styleId="31">
    <w:name w:val="Сетка таблицы31"/>
    <w:basedOn w:val="a1"/>
    <w:next w:val="a3"/>
    <w:uiPriority w:val="59"/>
    <w:rsid w:val="000556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F31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yle79">
    <w:name w:val="Style79"/>
    <w:basedOn w:val="a"/>
    <w:uiPriority w:val="99"/>
    <w:rsid w:val="00F3183D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12">
    <w:name w:val="Абзац списка1"/>
    <w:basedOn w:val="a"/>
    <w:rsid w:val="00A7531B"/>
    <w:pPr>
      <w:shd w:val="clear" w:color="auto" w:fill="F5F7E7"/>
      <w:suppressAutoHyphens/>
      <w:spacing w:before="90" w:after="90" w:line="240" w:lineRule="auto"/>
      <w:ind w:left="720"/>
    </w:pPr>
    <w:rPr>
      <w:rFonts w:ascii="Arial" w:eastAsia="SimSun" w:hAnsi="Arial" w:cs="Mangal"/>
      <w:color w:val="444444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6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andia.ru/text/category/obrazovatelmznaya_deyatelmznostmz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pandia.ru/text/category/vidi_deyatelmznost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andia.ru/text/category/kulmztura_rech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A137A-A0DE-4DCC-B823-0999989B1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9270</Words>
  <Characters>52842</Characters>
  <Application>Microsoft Office Word</Application>
  <DocSecurity>0</DocSecurity>
  <Lines>440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cp:lastPrinted>2016-10-09T19:25:00Z</cp:lastPrinted>
  <dcterms:created xsi:type="dcterms:W3CDTF">2017-10-04T22:38:00Z</dcterms:created>
  <dcterms:modified xsi:type="dcterms:W3CDTF">2017-10-04T22:38:00Z</dcterms:modified>
</cp:coreProperties>
</file>