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2B6" w:rsidRDefault="00B702B6" w:rsidP="00B702B6">
      <w:pPr>
        <w:rPr>
          <w:rFonts w:ascii="Calibri" w:hAnsi="Calibri" w:cs="Calibri"/>
        </w:rPr>
      </w:pPr>
    </w:p>
    <w:p w:rsidR="00B702B6" w:rsidRDefault="00B702B6" w:rsidP="00B702B6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B702B6" w:rsidRDefault="00E02307" w:rsidP="00B702B6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 w:rsidRPr="00E02307">
        <w:rPr>
          <w:rFonts w:ascii="Calibri" w:hAnsi="Calibri" w:cs="Calibri"/>
          <w:noProof/>
          <w:lang w:eastAsia="ru-RU"/>
        </w:rPr>
        <w:drawing>
          <wp:inline distT="0" distB="0" distL="0" distR="0">
            <wp:extent cx="6210935" cy="878754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878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2B6" w:rsidRDefault="00B702B6" w:rsidP="00B702B6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F97E35" w:rsidRDefault="00F97E35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F97E35" w:rsidRDefault="00F97E35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E35" w:rsidRDefault="00F97E35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E35" w:rsidRDefault="00F97E35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E35" w:rsidRDefault="00F97E35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E35" w:rsidRDefault="00F97E35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E35" w:rsidRDefault="00F97E35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97E35" w:rsidRDefault="00F97E35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57387" w:rsidRDefault="00B57387" w:rsidP="00B57387">
      <w:pPr>
        <w:pStyle w:val="01HEADER-2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D78A6">
        <w:rPr>
          <w:rFonts w:ascii="Times New Roman" w:eastAsiaTheme="minorEastAsia" w:hAnsi="Times New Roman"/>
          <w:b/>
          <w:sz w:val="28"/>
          <w:szCs w:val="28"/>
          <w:lang w:eastAsia="ru-RU"/>
        </w:rPr>
        <w:t>Содержание</w:t>
      </w: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D78A6">
        <w:rPr>
          <w:rFonts w:ascii="Times New Roman" w:eastAsiaTheme="minorEastAsia" w:hAnsi="Times New Roman"/>
          <w:b/>
          <w:sz w:val="28"/>
          <w:szCs w:val="28"/>
          <w:lang w:eastAsia="ru-RU"/>
        </w:rPr>
        <w:t>Введение</w:t>
      </w: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D78A6">
        <w:rPr>
          <w:rFonts w:ascii="Times New Roman" w:eastAsiaTheme="minorEastAsia" w:hAnsi="Times New Roman"/>
          <w:b/>
          <w:sz w:val="28"/>
          <w:szCs w:val="28"/>
          <w:lang w:eastAsia="ru-RU"/>
        </w:rPr>
        <w:t>1. Аналитическая часть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1.1 Общие сведения об образовательном учреждении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1.2 Правоустанавливающие документы образовательной организации</w:t>
      </w: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D78A6">
        <w:rPr>
          <w:rFonts w:ascii="Times New Roman" w:eastAsiaTheme="minorEastAsia" w:hAnsi="Times New Roman"/>
          <w:b/>
          <w:sz w:val="28"/>
          <w:szCs w:val="28"/>
          <w:lang w:eastAsia="ru-RU"/>
        </w:rPr>
        <w:t>2. Основная часть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2.1 Оценка системы управления образовательной организации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2.2 Оценка организации образовательной программы, оценка качества образования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2.3. Анализ освоения образовательной программы дошкольного образования за 2020     год, содержание и качество подготовки воспитанников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2.4 Оценка востребованности выпускников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2.5.  Организация питания воспитанников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2.6 Оценка образовательной деятельности и организации образовательного процесса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2.7 Оценка качества взаимодействия с родителями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2.8 Оценка уровня кадрового обеспечения, квалификация педагогического и административного персонала ДОУ в 2020 году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2.9 Оценка учебно –методического и информационного обеспечения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2.10 Оценка качества материально –технической базы ДОУ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2.11 Качество библиотечно –информационного обеспечения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2.12 Функционирование ВСКО</w:t>
      </w:r>
    </w:p>
    <w:p w:rsidR="00CD78A6" w:rsidRPr="00887555" w:rsidRDefault="005C0F63" w:rsidP="00887555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3</w:t>
      </w:r>
      <w:r w:rsidR="00CD78A6" w:rsidRPr="00887555">
        <w:rPr>
          <w:rFonts w:ascii="Times New Roman" w:eastAsiaTheme="minorEastAsia" w:hAnsi="Times New Roman"/>
          <w:sz w:val="24"/>
          <w:szCs w:val="24"/>
          <w:lang w:eastAsia="ru-RU"/>
        </w:rPr>
        <w:t>. Результаты анализа показателей деятельности ДОУ</w:t>
      </w: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36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b/>
          <w:sz w:val="24"/>
          <w:szCs w:val="24"/>
          <w:lang w:eastAsia="ru-RU"/>
        </w:rPr>
        <w:t>Введение</w:t>
      </w:r>
      <w:r w:rsidRPr="00CD78A6">
        <w:rPr>
          <w:rFonts w:eastAsiaTheme="minorEastAsia" w:cstheme="minorBidi"/>
          <w:lang w:eastAsia="ru-RU"/>
        </w:rPr>
        <w:t xml:space="preserve"> </w:t>
      </w: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Самообследование ГБДОУ детского сада № 32 комбинированного вида Колпинского района Санкт-Петербурга проведено в соответствии с Порядком проведения обследования образовательной организации, утверждённого приказом МО и Н РФ от 10.12.2013 г. №1324 «Об утверждении показателей деятельности образовательной организации, подлежащей самообследованию», Приказом МО и Н РФ от 14.06.2013 г. №462 «Об утверждении порядка проведения самообследования образовательной организацией», Положением о порядке подготовки и проведения самообследования в ГБДОУ детском саду № 32 комбинированного вида Колпинского района Санкт-Петербурга, утверждённым приказом заведующего ГБДОУ.  ЦЕЛЬ проведения– подготовка отчёта о результатах самообследования и обеспечение доступности и открытости информации о деятельности организации. В процессе самообследования была проведена оценка образовательной деятельности, системы управления ДОУ, содержания и качества подготовки воспитанников, организация воспитательно-образовательного процесса, анализ движения и востребовательность воспитанников, качества кадрового, учебно-методического, библиотечно-информационного обеспечения, материальнотехнической базы, функционирования внутренней системы оценки качества образования, анализ показателей деятельности ГБДОУ. Анализ показателей деятельности свидетельствует о хорошей результативности ГБДОУ в предоставлении образовательных услуг. 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D78A6">
        <w:rPr>
          <w:rFonts w:ascii="Times New Roman" w:eastAsiaTheme="minorEastAsia" w:hAnsi="Times New Roman"/>
          <w:b/>
          <w:sz w:val="28"/>
          <w:szCs w:val="28"/>
          <w:lang w:eastAsia="ru-RU"/>
        </w:rPr>
        <w:t>1. Аналитическая часть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D78A6">
        <w:rPr>
          <w:rFonts w:ascii="Times New Roman" w:eastAsiaTheme="minorEastAsia" w:hAnsi="Times New Roman"/>
          <w:b/>
          <w:sz w:val="28"/>
          <w:szCs w:val="28"/>
          <w:lang w:eastAsia="ru-RU"/>
        </w:rPr>
        <w:t>1.1. Общие сведения об образовательном учреждении</w:t>
      </w: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Полное официальное наименование Образовательного учреждения: Государственное бюджетное дошкольное образовательное учреждение детский сад № 32 комбинированного вида Колпинского района Санкт-Петербурга. Сокращенное официальное наименование Образовательного учреждения: ГБДОУ детский сад № 32 комбинированного вида Колпинского района Санкт-Петербурга. ГБДОУ детский сад №32 Колпинского района Санкт-Петербурга введен в эксплуатацию в 1966 году, рассчитано на 220 мест.</w:t>
      </w: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Учредитель: субъект Российской Федерации – город федерального значения Санкт-Петербург в лице исполнительного органа государственной власти – Комитета по образованию и администрации Колпинского района Санкт-Петербурга. </w:t>
      </w: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Фактический и юридический адрес ГБДОУ: 196641 г. Санкт-Петербург, поселок Металлострой, улица Плановая дом 8-А, литера А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Телефон/факс: (812) 464-76-39, (812) 464-76-38,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Адрес электронной почты:</w:t>
      </w:r>
      <w:r w:rsidRPr="00CD78A6">
        <w:rPr>
          <w:rFonts w:eastAsiaTheme="minorEastAsia" w:cstheme="minorBidi"/>
          <w:lang w:eastAsia="ru-RU"/>
        </w:rPr>
        <w:t xml:space="preserve">  </w:t>
      </w: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svetlyachok3266@mail.ru </w:t>
      </w: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color w:val="0000FF"/>
          <w:u w:val="single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официального сайта: </w:t>
      </w:r>
      <w:hyperlink r:id="rId9" w:history="1">
        <w:r w:rsidRPr="00CD78A6">
          <w:rPr>
            <w:rFonts w:ascii="Times New Roman" w:eastAsiaTheme="minorEastAsia" w:hAnsi="Times New Roman"/>
            <w:color w:val="0000FF"/>
            <w:u w:val="single"/>
            <w:lang w:eastAsia="ru-RU"/>
          </w:rPr>
          <w:t>http://sad32met.ru/</w:t>
        </w:r>
      </w:hyperlink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Режим работы: понедельник - пятница с 7.00. до 19.00.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Выходные: суббота, воскресенье, государственные праздничные дни.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CD78A6">
        <w:rPr>
          <w:rFonts w:ascii="Times New Roman" w:eastAsiaTheme="minorEastAsia" w:hAnsi="Times New Roman"/>
          <w:b/>
          <w:sz w:val="28"/>
          <w:szCs w:val="28"/>
          <w:lang w:eastAsia="ru-RU"/>
        </w:rPr>
        <w:t>1.2. Правоустанавливающие документы образовательной организации</w:t>
      </w:r>
    </w:p>
    <w:p w:rsidR="00CD78A6" w:rsidRPr="00CD78A6" w:rsidRDefault="00CD78A6" w:rsidP="00CD78A6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Учредителем ГБДОУ № 32 является субъект Российской Федерации – город федерального значения Санкт-Петербург в лице исполнительного органа государственной власти Санкт- Петербурга: администрации Колпинского района Санкт-Петербурга.</w:t>
      </w: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Адрес:196655, Санкт – Петербург, г. Колпино, ул. Урицкого, д.1</w:t>
      </w: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Телефон:</w:t>
      </w: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eastAsiaTheme="minorEastAsia" w:cstheme="minorBidi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Адрес официального сайта: </w:t>
      </w:r>
      <w:hyperlink r:id="rId10" w:history="1">
        <w:r w:rsidRPr="00CD78A6">
          <w:rPr>
            <w:rFonts w:ascii="Times New Roman" w:eastAsiaTheme="minorEastAsia" w:hAnsi="Times New Roman"/>
            <w:color w:val="0000FF"/>
            <w:u w:val="single"/>
            <w:lang w:eastAsia="ru-RU"/>
          </w:rPr>
          <w:t>https://www.gov.spb.ru/gov/terr/reg_kolpino/</w:t>
        </w:r>
      </w:hyperlink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Телефон: </w:t>
      </w:r>
      <w:r w:rsidRPr="00CD78A6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(812) 576-96-13</w:t>
      </w: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CD78A6" w:rsidRPr="00CD78A6" w:rsidRDefault="00CD78A6" w:rsidP="00CD78A6">
      <w:pPr>
        <w:spacing w:after="0" w:line="240" w:lineRule="auto"/>
        <w:ind w:left="360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</w:pPr>
      <w:r w:rsidRPr="00CD78A6"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  <w:lang w:eastAsia="ru-RU"/>
        </w:rPr>
        <w:t>ФЕДЕРАЛЬНЫЕ ДОКУМЕНТЫ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Федеральный закон Российской Федерации от 29.12 2012 N 273-ФЗ "Об образовании в Российской Федерации";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Санитарно-эпидемиологические требования к устройству, содержанию и организации режима работы в дошкольных образовательных организациях 2.4.1.3049-13, утв. постановлением Главного государственного санитарного врача Российской Федерации ( с изменениями от 27.08.2015 г № 41 «О внесении изменений в СанПин 2.4.1.3049-13 «Санитарно-эпидемиологическими требованиями к устройству, содержанию и организации режима работы в дошкольных образовательных организациях»);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Федеральный закон от 27.07.2006 № 152-ФЗ (статьей 6 ч. 1) «О персональных данных»;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Стратегия развития воспитания в Российской Федерации на период до 2025 года, утвержденной распоряжением Правительства Российской Федерации от 29.05.2015 № 996р;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Приказ Министерства образования и науки Российской Федерации от 17.10.2013 № 1155 «Об утверждении федерального государственного образовательного стандарта дошкольного образования»;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Примерная основная образовательная программа дошкольного образования, одобрена решением федерального учебно-методического объединения по общему образованию (протокол от 20.05.2015 №2/15);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Методическими рекомендациями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ДО, разработанные Федеральным институтом развития образования;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Приказ Министерства просвещения Российской Федерации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 </w:t>
      </w: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sym w:font="Symbol" w:char="F0B7"/>
      </w: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Приказ Министерства образования и науки Российской Федерации от 13.01.2014 г. № 8 «Об утверждении примерной формы договора об образовании по образовательным программам дошкольного образования»;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Закон от 17.07.2013 № 461-83 (статьи:12; 10 ч.2,4) «Об образовании в Санкт – Петербурге»; - Закон Санкт-Петербурга от 22.11.2011 года № 728-132 "Социальный кодекс Санкт-Петербурга" (с изменениями на 16 февраля 2016 года);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Приказ Министерства образования и науки РФ от 8.04.2014 г. N 293 "Об утверждении Порядка приема на обучение по образовательным программам дошкольного образования»;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Постановление Правительства Санкт-Петербурга от 08.02.2016 № 93 «О внесении изменений в постановление Правительства от 31.12.2014 № 1313 «О родительской плате за присмотр и уход за детьми в государственных образовательных учреждениях, реализующих образовательные программы дошкольного образования, о реализации пунктов 6 и 7 статьи 18 Закона Санкт-Петербурга «Социальный кодекс Санкт-Петербурга»;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Распоряжение Комитета по образованию правительства Санкт-Петербурга от 5 09.04.2018 № 1009-р «Об утверждении Административного регламента администрации района Санкт-Петербурга по предоставлению государственной услуги по комплектованию государственных образовательных учреждений, реализующих образовательную программу дошкольного образования, находящихся в ведении администраций районов Санкт-Петербурга (с изменениями на 15 мая 2018 года);</w:t>
      </w:r>
    </w:p>
    <w:p w:rsidR="00CD78A6" w:rsidRPr="00CD78A6" w:rsidRDefault="00CD78A6" w:rsidP="00CD78A6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78A6" w:rsidRPr="00CD78A6" w:rsidRDefault="00CD78A6" w:rsidP="00CD78A6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УСТАВНЫЕ ДОКУМЕНТЫ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 Свидетельство о внесении записи в Единый государственный реестр юридических лиц серия 78 № 088797269 от 11.03.2013;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 xml:space="preserve"> - Лист записи Единого государственного реестра юридических лиц о государственной регистрации изменений, вносимых в учредительные документы юридического лица от 09.09.2015 года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- Свидетельство о постановке на учет в налоговом органе юридического лица серия 78 № 008389666 </w:t>
      </w:r>
    </w:p>
    <w:p w:rsidR="00CD78A6" w:rsidRPr="00CD78A6" w:rsidRDefault="00CD78A6" w:rsidP="00CD78A6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Устав образовательного учреждения утвержден общим собранием коллектива, протокол № 46 от 02.06.2015, утвержден распоряжением Комитета по образованию № 3450-р от 14 июля 2015 года. Устав образовательного учреждения соответствует требованиям закона «Об образовании», рекомендательным письмам Минобразования России.</w:t>
      </w:r>
    </w:p>
    <w:p w:rsidR="00CD78A6" w:rsidRPr="00CD78A6" w:rsidRDefault="00CD78A6" w:rsidP="00CD78A6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CD78A6" w:rsidRPr="00CD78A6" w:rsidRDefault="00CD78A6" w:rsidP="00CD78A6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ЛОКАЛЬНЫЕ АКТЫ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Положение о Совете образовательного учреждения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Положение о Педагогическом совете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-  Положение об Общем собрании работников Образовательного учреждения, протоколы - 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 Правила внутреннего трудового распорядка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Правила приема, перевода и отчисления воспитанников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 Правила внутреннего распорядка воспитанников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Положение о защите и обработке персональных данных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Положение о порядке оформления отношений между ДОУ и родителями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Положение о Совете родителей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Договор об образовании по образовательной программе ДО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Положение об официальном сайте ДОУ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Положение о порядке рассмотрения обращений граждан в ДОУ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Программа развития на 2020 – 2025 гг.. 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Образовательная программа дошкольного образования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Образовательная программа дошкольного образования, адаптированная для детей с ограниченными возможностями здоровья (ЗПР)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- Образовательная программа дошкольного образования, адаптированная для детей с ограниченными возможностями здоровья (сложная структура дефекта)</w:t>
      </w:r>
    </w:p>
    <w:p w:rsidR="00CD78A6" w:rsidRPr="00CD78A6" w:rsidRDefault="00CD78A6" w:rsidP="00CD78A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- Годовой план работы </w:t>
      </w:r>
    </w:p>
    <w:p w:rsidR="00CD78A6" w:rsidRPr="00CD78A6" w:rsidRDefault="00CD78A6" w:rsidP="00CD78A6">
      <w:pPr>
        <w:spacing w:after="0" w:line="240" w:lineRule="auto"/>
        <w:jc w:val="both"/>
        <w:rPr>
          <w:rFonts w:eastAsiaTheme="minorEastAsia" w:cstheme="minorBidi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Иные локальные акты, регламентирующие деятельность Образовательного учреждения. К ним относятся: правила, положения, инструкции, приказы, распоряжения</w:t>
      </w:r>
      <w:r w:rsidRPr="00CD78A6">
        <w:rPr>
          <w:rFonts w:eastAsiaTheme="minorEastAsia" w:cstheme="minorBidi"/>
          <w:lang w:eastAsia="ru-RU"/>
        </w:rPr>
        <w:t>.</w:t>
      </w:r>
    </w:p>
    <w:p w:rsidR="00CD78A6" w:rsidRPr="00CD78A6" w:rsidRDefault="00CD78A6" w:rsidP="00CD78A6">
      <w:pPr>
        <w:spacing w:after="0" w:line="240" w:lineRule="auto"/>
        <w:jc w:val="both"/>
        <w:rPr>
          <w:rFonts w:eastAsiaTheme="minorEastAsia" w:cstheme="minorBidi"/>
          <w:lang w:eastAsia="ru-RU"/>
        </w:rPr>
      </w:pPr>
    </w:p>
    <w:p w:rsidR="00CD78A6" w:rsidRPr="00CD78A6" w:rsidRDefault="00CD78A6" w:rsidP="00CD78A6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Программы, реализуемые в ГБДОУ:</w:t>
      </w:r>
    </w:p>
    <w:p w:rsidR="00CD78A6" w:rsidRPr="00CD78A6" w:rsidRDefault="00CD78A6" w:rsidP="00CD78A6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 1.Программа развития ГБДОУ детского сада №32 комбинированного вида Колпинского района Санкт-Петербурга (2020-2025), согласована (зам .главы администрацией Колпинского района Н. Г. Путиловская), принята решением Педагогического совета образовательного учреждения от 18.12.2019; № 2</w:t>
      </w:r>
    </w:p>
    <w:p w:rsidR="00CD78A6" w:rsidRPr="00CD78A6" w:rsidRDefault="00CD78A6" w:rsidP="00CD78A6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 xml:space="preserve">2.Образовательная программа дошкольного образования ГБДОУ детского сада №32 комбинированного вида Колпинского района Санкт-Петербурга (принята решением педагогического совета протокол от 28.08.2020,№1 и утверждена приказом заведующего ГБДОУ детского сада №32 комбинированного вида Колпинского района Санкт-Петербурга ( от 28.08.2020,№49--А) </w:t>
      </w:r>
    </w:p>
    <w:p w:rsidR="00CD78A6" w:rsidRPr="00CD78A6" w:rsidRDefault="00CD78A6" w:rsidP="00CD78A6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t>3. Образовательная программа, адаптированная для детей с ограниченными возможностями здоровья ГБДОУ детского сада №32 комбинированного вида Колпинского района Санкт-Петербурга (задержка психического развития). Принята решением педагогического совета протокол от 28.08.2020,№1 и утверждена приказом заведующего ГБДОУ детского сада №32 комбинированного вида Колпинского района Санкт-Петербурга ( от 28.08.2020,№49-А)</w:t>
      </w:r>
    </w:p>
    <w:p w:rsidR="00CD78A6" w:rsidRPr="00CD78A6" w:rsidRDefault="00CD78A6" w:rsidP="00CD78A6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4. Образовательная программа, адаптированная для детей с ограниченными возможностями здоровья ГБДОУ детского сада №32 комбинированного вида Колпинского района Санкт-Петербурга (сложная структура дефекта). Принята решением педагогического совета протокол от 28.08.2020,№1 и утверждена приказом заведующего ГБДОУ детского сада №32 комбинированного вида Колпинского района Санкт-Петербурга ( от 28.08.2020,№49-А)</w:t>
      </w:r>
    </w:p>
    <w:p w:rsidR="00CD78A6" w:rsidRPr="00CD78A6" w:rsidRDefault="00CD78A6" w:rsidP="00CD78A6">
      <w:pPr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CD78A6">
        <w:rPr>
          <w:rFonts w:ascii="Times New Roman" w:eastAsiaTheme="minorEastAsia" w:hAnsi="Times New Roman"/>
          <w:i/>
          <w:sz w:val="24"/>
          <w:szCs w:val="24"/>
          <w:lang w:eastAsia="ru-RU"/>
        </w:rPr>
        <w:t>Вывод: ГБДОУ детского сада №32 комбинированного вида Колпинского района СанктПетербурга зарегистрировано и функционирует в соответствии с нормативными документами в сфере образования Российской Федерации. В ГБДОУ имеются все нормативные локальные акты в части содержания и организации образовательного процесса</w:t>
      </w:r>
    </w:p>
    <w:p w:rsidR="00C10F86" w:rsidRDefault="00C10F86" w:rsidP="00585ACB">
      <w:pPr>
        <w:pStyle w:val="01HEADER-2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0F86" w:rsidRDefault="00CD78A6" w:rsidP="00585ACB">
      <w:pPr>
        <w:pStyle w:val="01HEADER-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D78A6">
        <w:rPr>
          <w:rFonts w:ascii="Times New Roman" w:eastAsiaTheme="minorEastAsia" w:hAnsi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/>
          <w:sz w:val="28"/>
          <w:szCs w:val="28"/>
          <w:lang w:eastAsia="ru-RU"/>
        </w:rPr>
        <w:t>. Основная</w:t>
      </w:r>
      <w:r w:rsidRPr="00CD78A6">
        <w:rPr>
          <w:rFonts w:ascii="Times New Roman" w:eastAsiaTheme="minorEastAsia" w:hAnsi="Times New Roman"/>
          <w:sz w:val="28"/>
          <w:szCs w:val="28"/>
          <w:lang w:eastAsia="ru-RU"/>
        </w:rPr>
        <w:t xml:space="preserve"> часть</w:t>
      </w:r>
    </w:p>
    <w:p w:rsidR="00C10F86" w:rsidRDefault="00CD78A6" w:rsidP="00CD78A6">
      <w:pPr>
        <w:pStyle w:val="01HEADER-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  <w:lang w:eastAsia="ru-RU"/>
        </w:rPr>
        <w:t>2.1. Оценка системы управления образовательным учреждением</w:t>
      </w:r>
    </w:p>
    <w:p w:rsidR="00CD78A6" w:rsidRPr="00AD7AFE" w:rsidRDefault="00CD78A6" w:rsidP="00CD78A6">
      <w:pPr>
        <w:pStyle w:val="aa"/>
        <w:ind w:left="0" w:right="-29" w:firstLine="426"/>
        <w:jc w:val="both"/>
        <w:rPr>
          <w:rFonts w:ascii="Times New Roman" w:hAnsi="Times New Roman"/>
        </w:rPr>
      </w:pPr>
      <w:r w:rsidRPr="00AD7AFE">
        <w:rPr>
          <w:rFonts w:ascii="Times New Roman" w:hAnsi="Times New Roman"/>
          <w:lang w:eastAsia="ru-RU"/>
        </w:rPr>
        <w:t>Управление ГБДОУ осуществляется в соответствии с Уставом дошкольного учреждения, Законом об образовании в Российской Федерации, законодательством РФ, Конвенцией о правах ребенка.</w:t>
      </w:r>
      <w:r w:rsidRPr="00AD7AFE">
        <w:rPr>
          <w:rFonts w:ascii="Times New Roman" w:hAnsi="Times New Roman"/>
        </w:rPr>
        <w:t xml:space="preserve"> </w:t>
      </w:r>
    </w:p>
    <w:p w:rsidR="00CD78A6" w:rsidRPr="00AD7AFE" w:rsidRDefault="00CD78A6" w:rsidP="00CD78A6">
      <w:pPr>
        <w:pStyle w:val="aa"/>
        <w:ind w:left="0" w:right="-29" w:firstLine="426"/>
        <w:jc w:val="both"/>
        <w:rPr>
          <w:rFonts w:ascii="Times New Roman" w:hAnsi="Times New Roman"/>
        </w:rPr>
      </w:pPr>
      <w:r w:rsidRPr="00AD7AFE">
        <w:rPr>
          <w:rFonts w:ascii="Times New Roman" w:hAnsi="Times New Roman"/>
        </w:rPr>
        <w:t>Управление ОУ</w:t>
      </w:r>
      <w:r w:rsidRPr="00AD7AFE">
        <w:rPr>
          <w:rFonts w:ascii="Times New Roman" w:hAnsi="Times New Roman"/>
          <w:spacing w:val="-3"/>
        </w:rPr>
        <w:t xml:space="preserve"> </w:t>
      </w:r>
      <w:r w:rsidRPr="00AD7AFE">
        <w:rPr>
          <w:rFonts w:ascii="Times New Roman" w:hAnsi="Times New Roman"/>
        </w:rPr>
        <w:t>строится на</w:t>
      </w:r>
      <w:r w:rsidRPr="00AD7AFE">
        <w:rPr>
          <w:rFonts w:ascii="Times New Roman" w:hAnsi="Times New Roman"/>
          <w:spacing w:val="-5"/>
        </w:rPr>
        <w:t xml:space="preserve"> </w:t>
      </w:r>
      <w:r w:rsidRPr="00AD7AFE">
        <w:rPr>
          <w:rFonts w:ascii="Times New Roman" w:hAnsi="Times New Roman"/>
        </w:rPr>
        <w:t>принципах</w:t>
      </w:r>
      <w:r w:rsidRPr="00AD7AFE">
        <w:rPr>
          <w:rFonts w:ascii="Times New Roman" w:hAnsi="Times New Roman"/>
          <w:spacing w:val="-4"/>
        </w:rPr>
        <w:t xml:space="preserve"> </w:t>
      </w:r>
      <w:r w:rsidRPr="00AD7AFE">
        <w:rPr>
          <w:rFonts w:ascii="Times New Roman" w:hAnsi="Times New Roman"/>
        </w:rPr>
        <w:t>единоначалия и</w:t>
      </w:r>
      <w:r w:rsidRPr="00AD7AFE">
        <w:rPr>
          <w:rFonts w:ascii="Times New Roman" w:hAnsi="Times New Roman"/>
          <w:spacing w:val="2"/>
        </w:rPr>
        <w:t xml:space="preserve"> </w:t>
      </w:r>
      <w:r w:rsidRPr="00AD7AFE">
        <w:rPr>
          <w:rFonts w:ascii="Times New Roman" w:hAnsi="Times New Roman"/>
        </w:rPr>
        <w:t>коллегиальности.</w:t>
      </w:r>
    </w:p>
    <w:p w:rsidR="00CD78A6" w:rsidRPr="00AD7AFE" w:rsidRDefault="00CD78A6" w:rsidP="00CD78A6">
      <w:pPr>
        <w:pStyle w:val="af0"/>
        <w:tabs>
          <w:tab w:val="left" w:pos="571"/>
          <w:tab w:val="left" w:pos="1805"/>
        </w:tabs>
        <w:ind w:right="-29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AFE">
        <w:rPr>
          <w:rFonts w:ascii="Times New Roman" w:hAnsi="Times New Roman"/>
          <w:sz w:val="24"/>
          <w:szCs w:val="24"/>
          <w:lang w:eastAsia="ru-RU"/>
        </w:rPr>
        <w:t>Организационная структура управления ГБДОУ представляет собой совокупность всех органов с присущими им функциями. Она может быть представлена в виде трех уровней.</w:t>
      </w:r>
    </w:p>
    <w:p w:rsidR="00CD78A6" w:rsidRPr="00AD7AFE" w:rsidRDefault="00CD78A6" w:rsidP="00CD78A6">
      <w:pPr>
        <w:pStyle w:val="af0"/>
        <w:tabs>
          <w:tab w:val="left" w:pos="571"/>
          <w:tab w:val="left" w:pos="1805"/>
        </w:tabs>
        <w:ind w:right="-29"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AFE">
        <w:rPr>
          <w:rFonts w:ascii="Times New Roman" w:hAnsi="Times New Roman"/>
          <w:sz w:val="24"/>
          <w:szCs w:val="24"/>
          <w:lang w:eastAsia="ru-RU"/>
        </w:rPr>
        <w:t xml:space="preserve">На первом уровне управления находится заведующий детским садом, который осуществляет руководство и контроль за деятельностью всех структур. </w:t>
      </w:r>
    </w:p>
    <w:p w:rsidR="00CD78A6" w:rsidRPr="00AD7AFE" w:rsidRDefault="00CD78A6" w:rsidP="00CD78A6">
      <w:pPr>
        <w:pStyle w:val="af0"/>
        <w:tabs>
          <w:tab w:val="left" w:pos="571"/>
          <w:tab w:val="left" w:pos="1805"/>
        </w:tabs>
        <w:ind w:right="-2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AFE">
        <w:rPr>
          <w:rFonts w:ascii="Times New Roman" w:hAnsi="Times New Roman"/>
          <w:sz w:val="24"/>
          <w:szCs w:val="24"/>
          <w:lang w:eastAsia="ru-RU"/>
        </w:rPr>
        <w:t>Коллегиальн</w:t>
      </w:r>
      <w:r>
        <w:rPr>
          <w:rFonts w:ascii="Times New Roman" w:hAnsi="Times New Roman"/>
          <w:sz w:val="24"/>
          <w:szCs w:val="24"/>
          <w:lang w:eastAsia="ru-RU"/>
        </w:rPr>
        <w:t xml:space="preserve">ые органы: Педагогический совет, </w:t>
      </w:r>
      <w:r w:rsidRPr="00AD7AFE">
        <w:rPr>
          <w:rFonts w:ascii="Times New Roman" w:hAnsi="Times New Roman"/>
          <w:sz w:val="24"/>
          <w:szCs w:val="24"/>
          <w:lang w:eastAsia="ru-RU"/>
        </w:rPr>
        <w:t>Общее собрание работников</w:t>
      </w:r>
      <w:r>
        <w:rPr>
          <w:rFonts w:ascii="Times New Roman" w:hAnsi="Times New Roman"/>
          <w:sz w:val="24"/>
          <w:szCs w:val="24"/>
          <w:lang w:eastAsia="ru-RU"/>
        </w:rPr>
        <w:t>, Совет образовательного учреждения.</w:t>
      </w:r>
    </w:p>
    <w:p w:rsidR="00CD78A6" w:rsidRPr="00AD7AFE" w:rsidRDefault="00CD78A6" w:rsidP="00CD78A6">
      <w:pPr>
        <w:pStyle w:val="af0"/>
        <w:tabs>
          <w:tab w:val="left" w:pos="571"/>
          <w:tab w:val="left" w:pos="1805"/>
        </w:tabs>
        <w:ind w:right="-2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AFE">
        <w:rPr>
          <w:rFonts w:ascii="Times New Roman" w:hAnsi="Times New Roman"/>
          <w:sz w:val="24"/>
          <w:szCs w:val="24"/>
          <w:lang w:eastAsia="ru-RU"/>
        </w:rPr>
        <w:t>Заведующий выполняет свои функции в соответствии с должностной инструкцией. Указания и распоряжения заведующего обязательны для всех участников образовательного процесса.</w:t>
      </w:r>
    </w:p>
    <w:p w:rsidR="00CD78A6" w:rsidRPr="00AD7AFE" w:rsidRDefault="00CD78A6" w:rsidP="00CD78A6">
      <w:pPr>
        <w:pStyle w:val="af0"/>
        <w:tabs>
          <w:tab w:val="left" w:pos="571"/>
          <w:tab w:val="left" w:pos="1805"/>
        </w:tabs>
        <w:ind w:right="-2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AFE">
        <w:rPr>
          <w:rFonts w:ascii="Times New Roman" w:hAnsi="Times New Roman"/>
          <w:sz w:val="24"/>
          <w:szCs w:val="24"/>
          <w:lang w:eastAsia="ru-RU"/>
        </w:rPr>
        <w:t>Непо</w:t>
      </w:r>
      <w:r>
        <w:rPr>
          <w:rFonts w:ascii="Times New Roman" w:hAnsi="Times New Roman"/>
          <w:sz w:val="24"/>
          <w:szCs w:val="24"/>
          <w:lang w:eastAsia="ru-RU"/>
        </w:rPr>
        <w:t>средственно управление ГБДОУ № 32</w:t>
      </w:r>
      <w:r w:rsidRPr="00AD7AFE">
        <w:rPr>
          <w:rFonts w:ascii="Times New Roman" w:hAnsi="Times New Roman"/>
          <w:sz w:val="24"/>
          <w:szCs w:val="24"/>
          <w:lang w:eastAsia="ru-RU"/>
        </w:rPr>
        <w:t xml:space="preserve"> осуществляет заведующий Ирина </w:t>
      </w:r>
      <w:r>
        <w:rPr>
          <w:rFonts w:ascii="Times New Roman" w:hAnsi="Times New Roman"/>
          <w:sz w:val="24"/>
          <w:szCs w:val="24"/>
          <w:lang w:eastAsia="ru-RU"/>
        </w:rPr>
        <w:t>Владимировна Кривовяз, действующая</w:t>
      </w:r>
      <w:r w:rsidRPr="00AD7AFE">
        <w:rPr>
          <w:rFonts w:ascii="Times New Roman" w:hAnsi="Times New Roman"/>
          <w:sz w:val="24"/>
          <w:szCs w:val="24"/>
          <w:lang w:eastAsia="ru-RU"/>
        </w:rPr>
        <w:t xml:space="preserve"> от имени учреждения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AD7AFE">
        <w:rPr>
          <w:rFonts w:ascii="Times New Roman" w:hAnsi="Times New Roman"/>
          <w:sz w:val="24"/>
          <w:szCs w:val="24"/>
          <w:lang w:eastAsia="ru-RU"/>
        </w:rPr>
        <w:t xml:space="preserve"> в соответствии с Уставом.</w:t>
      </w:r>
    </w:p>
    <w:p w:rsidR="00CD78A6" w:rsidRPr="00AD7AFE" w:rsidRDefault="00CD78A6" w:rsidP="00CD78A6">
      <w:pPr>
        <w:pStyle w:val="af0"/>
        <w:tabs>
          <w:tab w:val="left" w:pos="571"/>
          <w:tab w:val="left" w:pos="1805"/>
        </w:tabs>
        <w:ind w:right="-2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AFE">
        <w:rPr>
          <w:rFonts w:ascii="Times New Roman" w:hAnsi="Times New Roman"/>
          <w:sz w:val="24"/>
          <w:szCs w:val="24"/>
          <w:lang w:eastAsia="ru-RU"/>
        </w:rPr>
        <w:t xml:space="preserve">На втором уровне управление осуществляют заместители заведующего: </w:t>
      </w:r>
    </w:p>
    <w:p w:rsidR="00CD78A6" w:rsidRPr="00AD7AFE" w:rsidRDefault="00CD78A6" w:rsidP="00CD78A6">
      <w:pPr>
        <w:pStyle w:val="af0"/>
        <w:tabs>
          <w:tab w:val="left" w:pos="571"/>
          <w:tab w:val="left" w:pos="1805"/>
        </w:tabs>
        <w:ind w:right="-2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AFE">
        <w:rPr>
          <w:rFonts w:ascii="Times New Roman" w:hAnsi="Times New Roman"/>
          <w:sz w:val="24"/>
          <w:szCs w:val="24"/>
          <w:lang w:eastAsia="ru-RU"/>
        </w:rPr>
        <w:t>- заместитель заведующего</w:t>
      </w:r>
      <w:r>
        <w:rPr>
          <w:rFonts w:ascii="Times New Roman" w:hAnsi="Times New Roman"/>
          <w:sz w:val="24"/>
          <w:szCs w:val="24"/>
          <w:lang w:eastAsia="ru-RU"/>
        </w:rPr>
        <w:t xml:space="preserve"> по УВР, заместитель заведующего по АХР</w:t>
      </w:r>
      <w:r w:rsidRPr="00AD7AFE">
        <w:rPr>
          <w:rFonts w:ascii="Times New Roman" w:hAnsi="Times New Roman"/>
          <w:sz w:val="24"/>
          <w:szCs w:val="24"/>
          <w:lang w:eastAsia="ru-RU"/>
        </w:rPr>
        <w:t xml:space="preserve"> которым делегированы полномочия через соподчинение и взаимодействие с соответствующими объектами управления. На этом уровне заведующий осуществляет непосредственную и опосредованную реализацию управленческих решений через распределение обязанностей между административными работниками с учетом их подготовки, опыта, а также структуры дошкольного учреждения. Указания, даваемые заместителями заведующего в пределах их компетенции также обязательны для всех работников.</w:t>
      </w:r>
    </w:p>
    <w:p w:rsidR="00CD78A6" w:rsidRDefault="00CD78A6" w:rsidP="00CD78A6">
      <w:pPr>
        <w:pStyle w:val="af0"/>
        <w:shd w:val="clear" w:color="auto" w:fill="auto"/>
        <w:tabs>
          <w:tab w:val="left" w:pos="571"/>
          <w:tab w:val="left" w:pos="1805"/>
        </w:tabs>
        <w:ind w:right="-29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AD7AFE">
        <w:rPr>
          <w:rFonts w:ascii="Times New Roman" w:hAnsi="Times New Roman"/>
          <w:sz w:val="24"/>
          <w:szCs w:val="24"/>
          <w:lang w:eastAsia="ru-RU"/>
        </w:rPr>
        <w:t>Третий уровень управления осуществляют воспитатели, учителя-логопеды,</w:t>
      </w:r>
      <w:r>
        <w:rPr>
          <w:rFonts w:ascii="Times New Roman" w:hAnsi="Times New Roman"/>
          <w:sz w:val="24"/>
          <w:szCs w:val="24"/>
          <w:lang w:eastAsia="ru-RU"/>
        </w:rPr>
        <w:t xml:space="preserve"> учителя- дефектологи, музыкальные</w:t>
      </w:r>
      <w:r w:rsidRPr="00AD7AF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руководители</w:t>
      </w:r>
      <w:r w:rsidRPr="00AD7AFE">
        <w:rPr>
          <w:rFonts w:ascii="Times New Roman" w:hAnsi="Times New Roman"/>
          <w:sz w:val="24"/>
          <w:szCs w:val="24"/>
          <w:lang w:eastAsia="ru-RU"/>
        </w:rPr>
        <w:t>, инструктор по физическому воспитанию, младший обслуживающий персонал. На этом уровне объектами управления являются дети и их родители.</w:t>
      </w:r>
    </w:p>
    <w:p w:rsidR="00321FB4" w:rsidRDefault="00CD78A6" w:rsidP="00321FB4">
      <w:pPr>
        <w:pStyle w:val="af0"/>
        <w:shd w:val="clear" w:color="auto" w:fill="auto"/>
        <w:tabs>
          <w:tab w:val="left" w:pos="571"/>
          <w:tab w:val="left" w:pos="1805"/>
        </w:tabs>
        <w:ind w:right="-29" w:firstLine="567"/>
        <w:rPr>
          <w:rFonts w:ascii="Times New Roman" w:hAnsi="Times New Roman"/>
          <w:sz w:val="24"/>
          <w:szCs w:val="24"/>
        </w:rPr>
      </w:pPr>
      <w:r w:rsidRPr="00CD78A6">
        <w:rPr>
          <w:rFonts w:ascii="Times New Roman" w:hAnsi="Times New Roman"/>
          <w:sz w:val="24"/>
          <w:szCs w:val="24"/>
        </w:rPr>
        <w:t xml:space="preserve">Координация деятельности аппарата управления строится на основе должностных обязанностей, мероприятий годового плана при условии тесного взаимодействия со следующими организациями: </w:t>
      </w:r>
    </w:p>
    <w:p w:rsidR="00321FB4" w:rsidRDefault="00CD78A6" w:rsidP="00321FB4">
      <w:pPr>
        <w:pStyle w:val="af0"/>
        <w:shd w:val="clear" w:color="auto" w:fill="auto"/>
        <w:tabs>
          <w:tab w:val="left" w:pos="571"/>
          <w:tab w:val="left" w:pos="1805"/>
        </w:tabs>
        <w:ind w:right="-29"/>
        <w:rPr>
          <w:rFonts w:ascii="Times New Roman" w:hAnsi="Times New Roman"/>
          <w:sz w:val="24"/>
          <w:szCs w:val="24"/>
        </w:rPr>
      </w:pPr>
      <w:r w:rsidRPr="00CD78A6">
        <w:rPr>
          <w:rFonts w:ascii="Times New Roman" w:hAnsi="Times New Roman"/>
          <w:sz w:val="24"/>
          <w:szCs w:val="24"/>
        </w:rPr>
        <w:t>1.Комитет образования Санкт-Петербурга</w:t>
      </w:r>
    </w:p>
    <w:p w:rsidR="00321FB4" w:rsidRDefault="00CD78A6" w:rsidP="00321FB4">
      <w:pPr>
        <w:pStyle w:val="af0"/>
        <w:shd w:val="clear" w:color="auto" w:fill="auto"/>
        <w:tabs>
          <w:tab w:val="left" w:pos="571"/>
          <w:tab w:val="left" w:pos="1805"/>
        </w:tabs>
        <w:ind w:right="-29"/>
        <w:rPr>
          <w:rFonts w:ascii="Times New Roman" w:hAnsi="Times New Roman"/>
          <w:sz w:val="24"/>
          <w:szCs w:val="24"/>
        </w:rPr>
      </w:pPr>
      <w:r w:rsidRPr="00CD78A6">
        <w:rPr>
          <w:rFonts w:ascii="Times New Roman" w:hAnsi="Times New Roman"/>
          <w:sz w:val="24"/>
          <w:szCs w:val="24"/>
        </w:rPr>
        <w:t xml:space="preserve">2.Отделом образования Кировского района </w:t>
      </w:r>
    </w:p>
    <w:p w:rsidR="00CD78A6" w:rsidRPr="00CD78A6" w:rsidRDefault="00CD78A6" w:rsidP="00321FB4">
      <w:pPr>
        <w:pStyle w:val="af0"/>
        <w:shd w:val="clear" w:color="auto" w:fill="auto"/>
        <w:tabs>
          <w:tab w:val="left" w:pos="571"/>
          <w:tab w:val="left" w:pos="1805"/>
        </w:tabs>
        <w:ind w:right="-29"/>
        <w:rPr>
          <w:rFonts w:ascii="Times New Roman" w:hAnsi="Times New Roman"/>
          <w:sz w:val="24"/>
          <w:szCs w:val="24"/>
          <w:lang w:eastAsia="ru-RU"/>
        </w:rPr>
      </w:pPr>
      <w:r w:rsidRPr="00321FB4">
        <w:rPr>
          <w:rFonts w:ascii="Times New Roman" w:hAnsi="Times New Roman"/>
          <w:sz w:val="24"/>
          <w:szCs w:val="24"/>
          <w:u w:val="single"/>
        </w:rPr>
        <w:t>3.ИМЦ</w:t>
      </w:r>
      <w:r w:rsidRPr="00CD78A6">
        <w:rPr>
          <w:rFonts w:ascii="Times New Roman" w:hAnsi="Times New Roman"/>
          <w:sz w:val="24"/>
          <w:szCs w:val="24"/>
        </w:rPr>
        <w:t xml:space="preserve"> </w:t>
      </w:r>
      <w:r w:rsidRPr="00CD78A6">
        <w:rPr>
          <w:rFonts w:ascii="Times New Roman" w:hAnsi="Times New Roman"/>
          <w:sz w:val="24"/>
          <w:szCs w:val="24"/>
        </w:rPr>
        <w:sym w:font="Symbol" w:char="F02D"/>
      </w:r>
      <w:r w:rsidRPr="00CD78A6">
        <w:rPr>
          <w:rFonts w:ascii="Times New Roman" w:hAnsi="Times New Roman"/>
          <w:sz w:val="24"/>
          <w:szCs w:val="24"/>
        </w:rPr>
        <w:t xml:space="preserve"> Методическое обеспечение педагогического процесса</w:t>
      </w:r>
    </w:p>
    <w:p w:rsidR="00CD78A6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8A6" w:rsidRPr="00321FB4">
        <w:rPr>
          <w:rFonts w:ascii="Times New Roman" w:hAnsi="Times New Roman" w:cs="Times New Roman"/>
          <w:sz w:val="24"/>
          <w:szCs w:val="24"/>
        </w:rPr>
        <w:t xml:space="preserve"> Повышение квалификации педагогических кадров</w:t>
      </w:r>
    </w:p>
    <w:p w:rsidR="00CD78A6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 Функционирование районной творческой группы для инструкторов по физической культуре </w:t>
      </w:r>
    </w:p>
    <w:p w:rsidR="00CD78A6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>Функционирование районной творческой группы для музыкальных руководителей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 xml:space="preserve">- </w:t>
      </w:r>
      <w:r w:rsidRPr="00321FB4">
        <w:rPr>
          <w:rFonts w:ascii="Times New Roman" w:hAnsi="Times New Roman" w:cs="Times New Roman"/>
          <w:sz w:val="24"/>
          <w:szCs w:val="24"/>
        </w:rPr>
        <w:t>Участие в профессиональных конкурсах, круглых столах, кластерах</w:t>
      </w:r>
    </w:p>
    <w:p w:rsidR="00CD78A6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  <w:u w:val="single"/>
        </w:rPr>
      </w:pPr>
      <w:r w:rsidRPr="00321FB4">
        <w:rPr>
          <w:rFonts w:ascii="Times New Roman" w:hAnsi="Times New Roman" w:cs="Times New Roman"/>
          <w:sz w:val="24"/>
          <w:szCs w:val="24"/>
          <w:u w:val="single"/>
        </w:rPr>
        <w:t>4.</w:t>
      </w:r>
      <w:r w:rsidR="00CD78A6" w:rsidRPr="00321FB4">
        <w:rPr>
          <w:rFonts w:ascii="Times New Roman" w:hAnsi="Times New Roman" w:cs="Times New Roman"/>
          <w:sz w:val="24"/>
          <w:szCs w:val="24"/>
          <w:u w:val="single"/>
        </w:rPr>
        <w:t xml:space="preserve"> АППО</w:t>
      </w:r>
    </w:p>
    <w:p w:rsidR="00321FB4" w:rsidRPr="00321FB4" w:rsidRDefault="00CD78A6" w:rsidP="00321FB4">
      <w:pPr>
        <w:pStyle w:val="af2"/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 Участие в городских, всероссийских семинарах, конференциях, обмен опытом, публикации в сборниках</w:t>
      </w:r>
      <w:r w:rsidRPr="00321FB4">
        <w:t>.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 Аттестация педагогических кадров.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 xml:space="preserve">- </w:t>
      </w:r>
      <w:r w:rsidRPr="00321FB4">
        <w:rPr>
          <w:rFonts w:ascii="Times New Roman" w:hAnsi="Times New Roman" w:cs="Times New Roman"/>
          <w:sz w:val="24"/>
          <w:szCs w:val="24"/>
        </w:rPr>
        <w:t>Повышение квалификации кадров (обучение н</w:t>
      </w:r>
      <w:r w:rsidR="00321FB4" w:rsidRPr="00321FB4">
        <w:rPr>
          <w:rFonts w:ascii="Times New Roman" w:hAnsi="Times New Roman" w:cs="Times New Roman"/>
          <w:sz w:val="24"/>
          <w:szCs w:val="24"/>
        </w:rPr>
        <w:t>а курсах)</w:t>
      </w: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8A6" w:rsidRPr="00321FB4">
        <w:rPr>
          <w:rFonts w:ascii="Times New Roman" w:hAnsi="Times New Roman" w:cs="Times New Roman"/>
          <w:sz w:val="24"/>
          <w:szCs w:val="24"/>
        </w:rPr>
        <w:t xml:space="preserve"> Участие в профес</w:t>
      </w:r>
      <w:r w:rsidRPr="00321FB4">
        <w:rPr>
          <w:rFonts w:ascii="Times New Roman" w:hAnsi="Times New Roman" w:cs="Times New Roman"/>
          <w:sz w:val="24"/>
          <w:szCs w:val="24"/>
        </w:rPr>
        <w:t xml:space="preserve">сиональных и детских конкурсах 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  <w:u w:val="single"/>
        </w:rPr>
        <w:t>5.  ЦДЮТТ</w:t>
      </w:r>
      <w:r w:rsidRPr="00321FB4">
        <w:rPr>
          <w:rFonts w:ascii="Times New Roman" w:hAnsi="Times New Roman" w:cs="Times New Roman"/>
          <w:sz w:val="24"/>
          <w:szCs w:val="24"/>
        </w:rPr>
        <w:t xml:space="preserve"> Колпин</w:t>
      </w:r>
      <w:r w:rsidR="00CD78A6" w:rsidRPr="00321FB4">
        <w:rPr>
          <w:rFonts w:ascii="Times New Roman" w:hAnsi="Times New Roman" w:cs="Times New Roman"/>
          <w:sz w:val="24"/>
          <w:szCs w:val="24"/>
        </w:rPr>
        <w:t>ского района Санкт-Петербурга: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 Участие в профессиональных и детских конкурсах 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  <w:u w:val="single"/>
        </w:rPr>
        <w:t xml:space="preserve">6.  </w:t>
      </w:r>
      <w:r w:rsidR="00CD78A6" w:rsidRPr="00321FB4">
        <w:rPr>
          <w:rFonts w:ascii="Times New Roman" w:hAnsi="Times New Roman" w:cs="Times New Roman"/>
          <w:sz w:val="24"/>
          <w:szCs w:val="24"/>
          <w:u w:val="single"/>
        </w:rPr>
        <w:t>С</w:t>
      </w:r>
      <w:r w:rsidRPr="00321FB4">
        <w:rPr>
          <w:rFonts w:ascii="Times New Roman" w:hAnsi="Times New Roman" w:cs="Times New Roman"/>
          <w:sz w:val="24"/>
          <w:szCs w:val="24"/>
          <w:u w:val="single"/>
        </w:rPr>
        <w:t>Пб ГБУЗ</w:t>
      </w:r>
      <w:r w:rsidRPr="00321FB4">
        <w:rPr>
          <w:rFonts w:ascii="Times New Roman" w:hAnsi="Times New Roman" w:cs="Times New Roman"/>
          <w:sz w:val="24"/>
          <w:szCs w:val="24"/>
        </w:rPr>
        <w:t xml:space="preserve"> городская поликлиника 72</w:t>
      </w:r>
      <w:r w:rsidR="00CD78A6" w:rsidRPr="00321FB4">
        <w:rPr>
          <w:rFonts w:ascii="Times New Roman" w:hAnsi="Times New Roman" w:cs="Times New Roman"/>
          <w:sz w:val="24"/>
          <w:szCs w:val="24"/>
        </w:rPr>
        <w:t>: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 Проведение диспансеризации, обеспечение медицинского контроля за здоровьем воспитанников, лабораторных обследований детей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 Обследование узкими специалистами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>Участие врачей поликлиники в консультировании родителей по вопросам оздоровления детей</w:t>
      </w:r>
    </w:p>
    <w:p w:rsid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8</w:t>
      </w:r>
      <w:r w:rsidRPr="00321FB4">
        <w:rPr>
          <w:rFonts w:ascii="Times New Roman" w:hAnsi="Times New Roman" w:cs="Times New Roman"/>
          <w:sz w:val="24"/>
          <w:szCs w:val="24"/>
          <w:u w:val="single"/>
        </w:rPr>
        <w:t>. ЦППС:</w:t>
      </w: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D78A6" w:rsidRPr="00321FB4">
        <w:rPr>
          <w:rFonts w:ascii="Times New Roman" w:hAnsi="Times New Roman" w:cs="Times New Roman"/>
          <w:sz w:val="24"/>
          <w:szCs w:val="24"/>
        </w:rPr>
        <w:t xml:space="preserve"> Консультирование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 ТМППК 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321FB4">
        <w:rPr>
          <w:rFonts w:ascii="Times New Roman" w:hAnsi="Times New Roman" w:cs="Times New Roman"/>
          <w:sz w:val="24"/>
          <w:szCs w:val="24"/>
        </w:rPr>
        <w:t xml:space="preserve">. </w:t>
      </w:r>
      <w:r w:rsidRPr="00321FB4">
        <w:rPr>
          <w:rFonts w:ascii="Times New Roman" w:hAnsi="Times New Roman" w:cs="Times New Roman"/>
          <w:sz w:val="24"/>
          <w:szCs w:val="24"/>
          <w:u w:val="single"/>
        </w:rPr>
        <w:t>ГБОУ СОШ</w:t>
      </w:r>
      <w:r w:rsidRPr="00321FB4">
        <w:rPr>
          <w:rFonts w:ascii="Times New Roman" w:hAnsi="Times New Roman" w:cs="Times New Roman"/>
          <w:sz w:val="24"/>
          <w:szCs w:val="24"/>
        </w:rPr>
        <w:t xml:space="preserve"> № 453,451, лицей № 273 Колпин</w:t>
      </w:r>
      <w:r w:rsidR="00CD78A6" w:rsidRPr="00321FB4">
        <w:rPr>
          <w:rFonts w:ascii="Times New Roman" w:hAnsi="Times New Roman" w:cs="Times New Roman"/>
          <w:sz w:val="24"/>
          <w:szCs w:val="24"/>
        </w:rPr>
        <w:t>ского района Санкт-Петербурга:</w:t>
      </w:r>
    </w:p>
    <w:p w:rsid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Поступление детей в 1-й класс 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CD78A6" w:rsidRPr="00321FB4">
        <w:rPr>
          <w:rFonts w:ascii="Times New Roman" w:hAnsi="Times New Roman" w:cs="Times New Roman"/>
          <w:sz w:val="24"/>
          <w:szCs w:val="24"/>
        </w:rPr>
        <w:t xml:space="preserve">Посещение родителями школьных мероприятий 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CD78A6" w:rsidRPr="00321FB4">
        <w:rPr>
          <w:rFonts w:ascii="Times New Roman" w:hAnsi="Times New Roman" w:cs="Times New Roman"/>
          <w:sz w:val="24"/>
          <w:szCs w:val="24"/>
        </w:rPr>
        <w:t>Проведение экскурсий для воспитанников старшего дошкольного возраста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>-</w:t>
      </w:r>
      <w:r w:rsidRPr="00321FB4">
        <w:rPr>
          <w:rFonts w:ascii="Times New Roman" w:hAnsi="Times New Roman" w:cs="Times New Roman"/>
          <w:sz w:val="24"/>
          <w:szCs w:val="24"/>
        </w:rPr>
        <w:t xml:space="preserve"> Организация консультаций для родителей будущих первоклассников</w:t>
      </w:r>
    </w:p>
    <w:p w:rsid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>
        <w:rPr>
          <w:rFonts w:ascii="Times New Roman" w:hAnsi="Times New Roman" w:cs="Times New Roman"/>
          <w:sz w:val="24"/>
          <w:szCs w:val="24"/>
        </w:rPr>
        <w:t xml:space="preserve">- </w:t>
      </w:r>
      <w:r w:rsidRPr="00321FB4">
        <w:rPr>
          <w:rFonts w:ascii="Times New Roman" w:hAnsi="Times New Roman" w:cs="Times New Roman"/>
          <w:sz w:val="24"/>
          <w:szCs w:val="24"/>
        </w:rPr>
        <w:t>Проведение совместных мероприятий В ГБДОУ сформированы коллегиальные органы управления. Текущее руководство деятельностью Образовательного учреждения осуществляет заведующий Образовательным учреждением. Коллегиальными органами управления Образовательным учреждением являются: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>- Совет образовательного учреждения</w:t>
      </w:r>
    </w:p>
    <w:p w:rsidR="00321FB4" w:rsidRPr="00321FB4" w:rsidRDefault="00321FB4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>- Педагогический совет Образовательного учреждения (далее – Педагогический совет)</w:t>
      </w:r>
    </w:p>
    <w:p w:rsidR="00321FB4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  <w:r w:rsidR="00321FB4" w:rsidRPr="00321FB4">
        <w:rPr>
          <w:rFonts w:ascii="Times New Roman" w:hAnsi="Times New Roman" w:cs="Times New Roman"/>
          <w:sz w:val="24"/>
          <w:szCs w:val="24"/>
        </w:rPr>
        <w:t>- О</w:t>
      </w:r>
      <w:r w:rsidRPr="00321FB4">
        <w:rPr>
          <w:rFonts w:ascii="Times New Roman" w:hAnsi="Times New Roman" w:cs="Times New Roman"/>
          <w:sz w:val="24"/>
          <w:szCs w:val="24"/>
        </w:rPr>
        <w:t>бщее собрание работников Образовательного учреждения, (далее – Общее собрание),</w:t>
      </w:r>
    </w:p>
    <w:p w:rsidR="00C10F86" w:rsidRPr="00321FB4" w:rsidRDefault="00CD78A6" w:rsidP="00321FB4">
      <w:pPr>
        <w:pStyle w:val="af2"/>
        <w:rPr>
          <w:rFonts w:ascii="Times New Roman" w:hAnsi="Times New Roman" w:cs="Times New Roman"/>
          <w:sz w:val="24"/>
          <w:szCs w:val="24"/>
        </w:rPr>
      </w:pPr>
      <w:r w:rsidRPr="00321F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8A6" w:rsidRDefault="00CD78A6" w:rsidP="00CD78A6">
      <w:pPr>
        <w:pStyle w:val="af0"/>
        <w:shd w:val="clear" w:color="auto" w:fill="auto"/>
        <w:tabs>
          <w:tab w:val="left" w:pos="571"/>
          <w:tab w:val="left" w:pos="1805"/>
        </w:tabs>
        <w:ind w:right="-29" w:firstLine="567"/>
        <w:jc w:val="both"/>
        <w:rPr>
          <w:sz w:val="24"/>
          <w:szCs w:val="24"/>
          <w:lang w:eastAsia="ru-RU"/>
        </w:rPr>
      </w:pPr>
    </w:p>
    <w:p w:rsidR="00CD78A6" w:rsidRPr="00C34196" w:rsidRDefault="00CD78A6" w:rsidP="00CD78A6">
      <w:pPr>
        <w:pStyle w:val="07BODY-1st"/>
        <w:tabs>
          <w:tab w:val="left" w:pos="9639"/>
        </w:tabs>
        <w:ind w:right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0" w:type="auto"/>
        <w:tblInd w:w="5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6662"/>
      </w:tblGrid>
      <w:tr w:rsidR="00CD78A6" w:rsidRPr="00C34196" w:rsidTr="00321FB4">
        <w:trPr>
          <w:trHeight w:val="60"/>
          <w:tblHeader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C34196" w:rsidRDefault="00CD78A6" w:rsidP="00321FB4">
            <w:pPr>
              <w:pStyle w:val="12TABL-hroom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органа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C34196" w:rsidRDefault="00CD78A6" w:rsidP="00321FB4">
            <w:pPr>
              <w:pStyle w:val="12TABL-hroom"/>
              <w:tabs>
                <w:tab w:val="left" w:pos="9639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Функции</w:t>
            </w:r>
          </w:p>
        </w:tc>
      </w:tr>
      <w:tr w:rsidR="00CD78A6" w:rsidRPr="00C34196" w:rsidTr="00321FB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Заведующий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Контролирует работу и обеспечивает эффективное взаимодействие структурных подразделений организации, утверждает штатное расписание, отчетные документы организации, осуществляет общее руководство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ГБДОУ</w:t>
            </w:r>
          </w:p>
        </w:tc>
      </w:tr>
      <w:tr w:rsidR="00CD78A6" w:rsidRPr="00C34196" w:rsidTr="00321FB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DA0E6E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i/>
                <w:color w:val="auto"/>
                <w:sz w:val="24"/>
                <w:szCs w:val="24"/>
              </w:rPr>
            </w:pPr>
            <w:r w:rsidRPr="00DA0E6E">
              <w:rPr>
                <w:rStyle w:val="propis"/>
                <w:rFonts w:ascii="Times New Roman" w:hAnsi="Times New Roman" w:cs="Times New Roman"/>
                <w:i w:val="0"/>
                <w:iCs/>
                <w:color w:val="auto"/>
                <w:sz w:val="24"/>
                <w:szCs w:val="24"/>
              </w:rPr>
              <w:t>Совет образовательного учреждения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Рассматривает вопросы:</w:t>
            </w:r>
          </w:p>
          <w:p w:rsidR="00CD78A6" w:rsidRDefault="00CD78A6" w:rsidP="00321FB4">
            <w:pPr>
              <w:pStyle w:val="12TABL-txt"/>
              <w:tabs>
                <w:tab w:val="left" w:pos="9639"/>
              </w:tabs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разработка и принятие проекта Устава;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- обсуждение и внесение предложений по текущим вопросам учебно – воспитательного процесса;</w:t>
            </w:r>
          </w:p>
          <w:p w:rsidR="00CD78A6" w:rsidRDefault="00CD78A6" w:rsidP="00321FB4">
            <w:pPr>
              <w:pStyle w:val="12TABL-txt"/>
              <w:tabs>
                <w:tab w:val="left" w:pos="9639"/>
              </w:tabs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обсуждение структуры расходов бюджетных ассигнований</w:t>
            </w: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;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- привлечение дополнительных источников финансирования для осуществления образовательного процесса;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вопросы предоставления отдельным категориям участников образовательных отношений мер социальной поддержки;</w:t>
            </w:r>
          </w:p>
        </w:tc>
      </w:tr>
      <w:tr w:rsidR="00CD78A6" w:rsidRPr="00C34196" w:rsidTr="00321FB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Педагогический совет</w:t>
            </w: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Осуществляет текущее руководство образовательной деятельностью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ГБДОУ</w:t>
            </w: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, в том числе рассматривает вопросы: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развития образовательных услуг;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регламентации образовательных отношений;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разработки образовате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льных программ; выбора литературы</w:t>
            </w: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, учебных пособий, средств обучения и</w:t>
            </w:r>
            <w:r w:rsidRPr="00C341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воспитания;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– </w:t>
            </w: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рассмотрение и формирование предложений по улучшению деятельности педагогических организаций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– аттестации, повышения квалификации педагогических работников;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lastRenderedPageBreak/>
              <w:t>– координации деятельности методических объединений</w:t>
            </w:r>
          </w:p>
        </w:tc>
      </w:tr>
      <w:tr w:rsidR="00CD78A6" w:rsidRPr="00C34196" w:rsidTr="00321FB4">
        <w:trPr>
          <w:trHeight w:val="60"/>
        </w:trPr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 w:rsidRPr="00C34196"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lastRenderedPageBreak/>
              <w:t>Общее собрание работников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99" w:type="dxa"/>
              <w:left w:w="99" w:type="dxa"/>
              <w:bottom w:w="113" w:type="dxa"/>
              <w:right w:w="99" w:type="dxa"/>
            </w:tcMar>
          </w:tcPr>
          <w:p w:rsidR="00CD78A6" w:rsidRDefault="00CD78A6" w:rsidP="00321FB4">
            <w:pPr>
              <w:pStyle w:val="12TABL-txt"/>
              <w:tabs>
                <w:tab w:val="left" w:pos="9639"/>
              </w:tabs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- рассмотрение и принятие правил внутреннего трудового распорядка;</w:t>
            </w:r>
          </w:p>
          <w:p w:rsidR="00CD78A6" w:rsidRDefault="00CD78A6" w:rsidP="00321FB4">
            <w:pPr>
              <w:pStyle w:val="12TABL-txt"/>
              <w:tabs>
                <w:tab w:val="left" w:pos="9639"/>
              </w:tabs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- рассмотрение и обсуждение вопросов стратегии развития образовательного учреждения;</w:t>
            </w:r>
          </w:p>
          <w:p w:rsidR="00CD78A6" w:rsidRDefault="00CD78A6" w:rsidP="00321FB4">
            <w:pPr>
              <w:pStyle w:val="12TABL-txt"/>
              <w:tabs>
                <w:tab w:val="left" w:pos="9639"/>
              </w:tabs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>- рассмотрение и обсуждение вопросов материально –технического обеспечения образовательного процесса</w:t>
            </w:r>
          </w:p>
          <w:p w:rsidR="00CD78A6" w:rsidRPr="00C34196" w:rsidRDefault="00CD78A6" w:rsidP="00321FB4">
            <w:pPr>
              <w:pStyle w:val="12TABL-txt"/>
              <w:tabs>
                <w:tab w:val="left" w:pos="963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Style w:val="propis"/>
                <w:rFonts w:ascii="Times New Roman" w:hAnsi="Times New Roman" w:cs="Times New Roman"/>
                <w:i w:val="0"/>
                <w:iCs/>
                <w:color w:val="000000" w:themeColor="text1"/>
                <w:sz w:val="24"/>
                <w:szCs w:val="24"/>
              </w:rPr>
              <w:t xml:space="preserve">- заслушивание отчетов заведующего </w:t>
            </w:r>
          </w:p>
        </w:tc>
      </w:tr>
    </w:tbl>
    <w:p w:rsidR="00CD78A6" w:rsidRPr="00C13A9E" w:rsidRDefault="00CD78A6" w:rsidP="00CD78A6">
      <w:pPr>
        <w:ind w:left="533" w:right="249"/>
        <w:jc w:val="both"/>
        <w:rPr>
          <w:rFonts w:ascii="Times New Roman" w:hAnsi="Times New Roman"/>
          <w:b/>
          <w:sz w:val="24"/>
        </w:rPr>
      </w:pPr>
      <w:r w:rsidRPr="00C13A9E">
        <w:rPr>
          <w:rFonts w:ascii="Times New Roman" w:hAnsi="Times New Roman"/>
          <w:b/>
          <w:i/>
          <w:sz w:val="24"/>
        </w:rPr>
        <w:t>Вывод: структура и механизм управления дошкольного учреждения позволяют обеспечить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стабильное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функционирование,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способствуют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развитию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инициативы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участников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образовательного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процесса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(педагогов,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родителей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(законных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представителей),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детей)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и</w:t>
      </w:r>
      <w:r w:rsidRPr="00C13A9E">
        <w:rPr>
          <w:rFonts w:ascii="Times New Roman" w:hAnsi="Times New Roman"/>
          <w:b/>
          <w:i/>
          <w:spacing w:val="1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сотрудников</w:t>
      </w:r>
      <w:r w:rsidRPr="00C13A9E">
        <w:rPr>
          <w:rFonts w:ascii="Times New Roman" w:hAnsi="Times New Roman"/>
          <w:b/>
          <w:i/>
          <w:spacing w:val="3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образовательного</w:t>
      </w:r>
      <w:r w:rsidRPr="00C13A9E">
        <w:rPr>
          <w:rFonts w:ascii="Times New Roman" w:hAnsi="Times New Roman"/>
          <w:b/>
          <w:i/>
          <w:spacing w:val="-3"/>
          <w:sz w:val="24"/>
        </w:rPr>
        <w:t xml:space="preserve"> </w:t>
      </w:r>
      <w:r w:rsidRPr="00C13A9E">
        <w:rPr>
          <w:rFonts w:ascii="Times New Roman" w:hAnsi="Times New Roman"/>
          <w:b/>
          <w:i/>
          <w:sz w:val="24"/>
        </w:rPr>
        <w:t>учреждения</w:t>
      </w:r>
      <w:r>
        <w:rPr>
          <w:rStyle w:val="propis"/>
          <w:rFonts w:ascii="Times New Roman" w:hAnsi="Times New Roman"/>
          <w:i w:val="0"/>
          <w:iCs/>
          <w:color w:val="000000" w:themeColor="text1"/>
          <w:sz w:val="24"/>
          <w:szCs w:val="24"/>
        </w:rPr>
        <w:t xml:space="preserve">. </w:t>
      </w:r>
      <w:r w:rsidRPr="00C13A9E">
        <w:rPr>
          <w:rStyle w:val="propis"/>
          <w:rFonts w:ascii="Times New Roman" w:hAnsi="Times New Roman"/>
          <w:b/>
          <w:iCs/>
          <w:color w:val="000000" w:themeColor="text1"/>
          <w:sz w:val="24"/>
          <w:szCs w:val="24"/>
        </w:rPr>
        <w:t>По итогам 2020 года система управления оценивается как эффективная</w:t>
      </w:r>
      <w:r>
        <w:rPr>
          <w:rStyle w:val="propis"/>
          <w:rFonts w:ascii="Times New Roman" w:hAnsi="Times New Roman"/>
          <w:b/>
          <w:iCs/>
          <w:color w:val="000000" w:themeColor="text1"/>
          <w:sz w:val="24"/>
          <w:szCs w:val="24"/>
        </w:rPr>
        <w:t>.</w:t>
      </w:r>
      <w:r w:rsidRPr="00C13A9E">
        <w:rPr>
          <w:rStyle w:val="propis"/>
          <w:rFonts w:ascii="Times New Roman" w:hAnsi="Times New Roman"/>
          <w:b/>
          <w:iCs/>
          <w:color w:val="000000" w:themeColor="text1"/>
          <w:sz w:val="24"/>
          <w:szCs w:val="24"/>
        </w:rPr>
        <w:t xml:space="preserve"> В следующем году изменение системы управления не планируется.</w:t>
      </w:r>
    </w:p>
    <w:p w:rsidR="00CD78A6" w:rsidRPr="00CD78A6" w:rsidRDefault="00CD78A6" w:rsidP="00CD78A6">
      <w:pPr>
        <w:pStyle w:val="01HEADER-2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</w:p>
    <w:p w:rsidR="00C10F86" w:rsidRPr="00887555" w:rsidRDefault="00321FB4" w:rsidP="00321FB4">
      <w:pPr>
        <w:pStyle w:val="01HEADER-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87555">
        <w:rPr>
          <w:rFonts w:ascii="Times New Roman" w:hAnsi="Times New Roman" w:cs="Times New Roman"/>
          <w:sz w:val="28"/>
          <w:szCs w:val="28"/>
        </w:rPr>
        <w:t>2.2. Оценка реализации образовательной программы, оценка качества образования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ГБДОУ № 32 в 2020 году функционировало 12</w:t>
      </w:r>
      <w:r w:rsidRPr="00F059A4">
        <w:rPr>
          <w:rFonts w:ascii="Times New Roman" w:hAnsi="Times New Roman" w:cs="Times New Roman"/>
          <w:sz w:val="24"/>
          <w:szCs w:val="24"/>
        </w:rPr>
        <w:t xml:space="preserve"> групп, 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9A4">
        <w:rPr>
          <w:rFonts w:ascii="Times New Roman" w:hAnsi="Times New Roman" w:cs="Times New Roman"/>
          <w:sz w:val="24"/>
          <w:szCs w:val="24"/>
        </w:rPr>
        <w:t xml:space="preserve"> </w:t>
      </w:r>
      <w:r w:rsidRPr="00F059A4">
        <w:rPr>
          <w:rFonts w:ascii="Times New Roman" w:hAnsi="Times New Roman" w:cs="Times New Roman"/>
          <w:sz w:val="24"/>
          <w:szCs w:val="24"/>
        </w:rPr>
        <w:sym w:font="Symbol" w:char="F0B7"/>
      </w:r>
      <w:r w:rsidRPr="00F059A4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-я младшая группа -2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9A4">
        <w:rPr>
          <w:rFonts w:ascii="Times New Roman" w:hAnsi="Times New Roman" w:cs="Times New Roman"/>
          <w:sz w:val="24"/>
          <w:szCs w:val="24"/>
        </w:rPr>
        <w:t xml:space="preserve"> </w:t>
      </w:r>
      <w:r w:rsidRPr="00F059A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2- младшая группа - 2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9A4">
        <w:rPr>
          <w:rFonts w:ascii="Times New Roman" w:hAnsi="Times New Roman" w:cs="Times New Roman"/>
          <w:sz w:val="24"/>
          <w:szCs w:val="24"/>
        </w:rPr>
        <w:t xml:space="preserve"> </w:t>
      </w:r>
      <w:r w:rsidRPr="00F059A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средняя</w:t>
      </w:r>
      <w:r w:rsidRPr="00F059A4">
        <w:rPr>
          <w:rFonts w:ascii="Times New Roman" w:hAnsi="Times New Roman" w:cs="Times New Roman"/>
          <w:sz w:val="24"/>
          <w:szCs w:val="24"/>
        </w:rPr>
        <w:t xml:space="preserve"> группа-2 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9A4">
        <w:rPr>
          <w:rFonts w:ascii="Times New Roman" w:hAnsi="Times New Roman" w:cs="Times New Roman"/>
          <w:sz w:val="24"/>
          <w:szCs w:val="24"/>
        </w:rPr>
        <w:t xml:space="preserve"> </w:t>
      </w:r>
      <w:r w:rsidRPr="00F059A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старшая группа -2 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9A4">
        <w:rPr>
          <w:rFonts w:ascii="Times New Roman" w:hAnsi="Times New Roman" w:cs="Times New Roman"/>
          <w:sz w:val="24"/>
          <w:szCs w:val="24"/>
        </w:rPr>
        <w:t xml:space="preserve"> </w:t>
      </w:r>
      <w:r w:rsidRPr="00F059A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-2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59A4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коррекционная группа – 2</w:t>
      </w:r>
    </w:p>
    <w:p w:rsidR="00016B7E" w:rsidRPr="00016B7E" w:rsidRDefault="00016B7E" w:rsidP="00016B7E">
      <w:pPr>
        <w:pStyle w:val="01HEADER-2"/>
        <w:ind w:left="0"/>
        <w:jc w:val="left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</w:t>
      </w:r>
      <w:r w:rsidRPr="00016B7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Фактическая наполняемость 258 детей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9A4">
        <w:rPr>
          <w:rFonts w:ascii="Times New Roman" w:hAnsi="Times New Roman" w:cs="Times New Roman"/>
          <w:sz w:val="24"/>
          <w:szCs w:val="24"/>
        </w:rPr>
        <w:t>ГБДОУ</w:t>
      </w:r>
      <w:r>
        <w:rPr>
          <w:rFonts w:ascii="Times New Roman" w:hAnsi="Times New Roman" w:cs="Times New Roman"/>
          <w:sz w:val="24"/>
          <w:szCs w:val="24"/>
        </w:rPr>
        <w:t xml:space="preserve"> № 32 </w:t>
      </w:r>
      <w:r w:rsidRPr="00F059A4">
        <w:rPr>
          <w:rFonts w:ascii="Times New Roman" w:hAnsi="Times New Roman" w:cs="Times New Roman"/>
          <w:sz w:val="24"/>
          <w:szCs w:val="24"/>
        </w:rPr>
        <w:t>осуществляет образовательную деятельность по образовательной программе дошкольного обра</w:t>
      </w:r>
      <w:r>
        <w:rPr>
          <w:rFonts w:ascii="Times New Roman" w:hAnsi="Times New Roman" w:cs="Times New Roman"/>
          <w:sz w:val="24"/>
          <w:szCs w:val="24"/>
        </w:rPr>
        <w:t>зования ГБДОУ детского сада № 32 Колпинского района Санкт-Петербурга</w:t>
      </w:r>
      <w:r w:rsidRPr="00F059A4">
        <w:rPr>
          <w:rFonts w:ascii="Times New Roman" w:hAnsi="Times New Roman" w:cs="Times New Roman"/>
          <w:sz w:val="24"/>
          <w:szCs w:val="24"/>
        </w:rPr>
        <w:t xml:space="preserve">, утвержденной приказом </w:t>
      </w:r>
      <w:r>
        <w:rPr>
          <w:rFonts w:ascii="Times New Roman" w:hAnsi="Times New Roman" w:cs="Times New Roman"/>
          <w:sz w:val="24"/>
          <w:szCs w:val="24"/>
        </w:rPr>
        <w:t>от 28.08.2020</w:t>
      </w:r>
      <w:r w:rsidRPr="00F059A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49-А; образовательной программе, адаптированной для детей с ограниченными возможностями здоровья( задержкой психического развития), </w:t>
      </w:r>
      <w:r w:rsidRPr="00F059A4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  <w:r>
        <w:rPr>
          <w:rFonts w:ascii="Times New Roman" w:hAnsi="Times New Roman" w:cs="Times New Roman"/>
          <w:sz w:val="24"/>
          <w:szCs w:val="24"/>
        </w:rPr>
        <w:t>от 28.08.2020</w:t>
      </w:r>
      <w:r w:rsidRPr="00F059A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49-А; образовательной программе, адаптированной для детей с ограниченными возможностями здоровья( сложная структура дефекта), </w:t>
      </w:r>
      <w:r w:rsidRPr="00F059A4">
        <w:rPr>
          <w:rFonts w:ascii="Times New Roman" w:hAnsi="Times New Roman" w:cs="Times New Roman"/>
          <w:sz w:val="24"/>
          <w:szCs w:val="24"/>
        </w:rPr>
        <w:t xml:space="preserve">утвержденной приказом </w:t>
      </w:r>
      <w:r>
        <w:rPr>
          <w:rFonts w:ascii="Times New Roman" w:hAnsi="Times New Roman" w:cs="Times New Roman"/>
          <w:sz w:val="24"/>
          <w:szCs w:val="24"/>
        </w:rPr>
        <w:t>от 28.08.2020</w:t>
      </w:r>
      <w:r w:rsidRPr="00F059A4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49-А</w:t>
      </w:r>
    </w:p>
    <w:p w:rsidR="00016B7E" w:rsidRPr="00AA28D6" w:rsidRDefault="00016B7E" w:rsidP="00016B7E">
      <w:pPr>
        <w:pStyle w:val="aa"/>
        <w:spacing w:before="64"/>
        <w:ind w:left="0" w:right="-33" w:firstLine="567"/>
        <w:jc w:val="both"/>
        <w:rPr>
          <w:rFonts w:ascii="Times New Roman" w:hAnsi="Times New Roman"/>
        </w:rPr>
      </w:pPr>
      <w:r w:rsidRPr="007C09F7">
        <w:rPr>
          <w:rFonts w:ascii="Times New Roman" w:hAnsi="Times New Roman"/>
        </w:rPr>
        <w:t>В</w:t>
      </w:r>
      <w:r w:rsidRPr="00AA28D6">
        <w:rPr>
          <w:rFonts w:ascii="Times New Roman" w:hAnsi="Times New Roman"/>
        </w:rPr>
        <w:t xml:space="preserve"> ГБДОУ</w:t>
      </w:r>
      <w:r w:rsidRPr="00AA28D6">
        <w:rPr>
          <w:rFonts w:ascii="Times New Roman" w:hAnsi="Times New Roman"/>
          <w:spacing w:val="-57"/>
        </w:rPr>
        <w:t xml:space="preserve"> </w:t>
      </w:r>
      <w:r w:rsidRPr="00AA28D6">
        <w:rPr>
          <w:rFonts w:ascii="Times New Roman" w:hAnsi="Times New Roman"/>
        </w:rPr>
        <w:t xml:space="preserve">имеются физкультурный, музыкальный зал, кабинеты учителей-логопедов, </w:t>
      </w:r>
      <w:r>
        <w:rPr>
          <w:rFonts w:ascii="Times New Roman" w:hAnsi="Times New Roman"/>
        </w:rPr>
        <w:t>кабинеты учителей – дефектологов,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оборудованные</w:t>
      </w:r>
      <w:r w:rsidRPr="00AA28D6">
        <w:rPr>
          <w:rFonts w:ascii="Times New Roman" w:hAnsi="Times New Roman"/>
          <w:spacing w:val="34"/>
        </w:rPr>
        <w:t xml:space="preserve"> </w:t>
      </w:r>
      <w:r w:rsidRPr="00AA28D6">
        <w:rPr>
          <w:rFonts w:ascii="Times New Roman" w:hAnsi="Times New Roman"/>
        </w:rPr>
        <w:t>для</w:t>
      </w:r>
      <w:r w:rsidRPr="00AA28D6">
        <w:rPr>
          <w:rFonts w:ascii="Times New Roman" w:hAnsi="Times New Roman"/>
          <w:spacing w:val="35"/>
        </w:rPr>
        <w:t xml:space="preserve"> </w:t>
      </w:r>
      <w:r w:rsidRPr="00AA28D6">
        <w:rPr>
          <w:rFonts w:ascii="Times New Roman" w:hAnsi="Times New Roman"/>
        </w:rPr>
        <w:t>индивидуальной</w:t>
      </w:r>
      <w:r>
        <w:rPr>
          <w:rFonts w:ascii="Times New Roman" w:hAnsi="Times New Roman"/>
        </w:rPr>
        <w:t xml:space="preserve"> работы</w:t>
      </w:r>
      <w:r w:rsidRPr="00AA28D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работы с малыми подгруппами.</w:t>
      </w:r>
      <w:r w:rsidRPr="00AA28D6">
        <w:rPr>
          <w:rFonts w:ascii="Times New Roman" w:hAnsi="Times New Roman"/>
          <w:spacing w:val="37"/>
        </w:rPr>
        <w:t xml:space="preserve"> </w:t>
      </w:r>
      <w:r w:rsidRPr="00AA28D6">
        <w:rPr>
          <w:rFonts w:ascii="Times New Roman" w:hAnsi="Times New Roman"/>
        </w:rPr>
        <w:t>Групповые помещения,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залы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кабинеты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оснащены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необходимыми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пособиями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игрушками,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мебелью.</w:t>
      </w:r>
    </w:p>
    <w:p w:rsidR="00016B7E" w:rsidRPr="00AA28D6" w:rsidRDefault="00016B7E" w:rsidP="00016B7E">
      <w:pPr>
        <w:pStyle w:val="aa"/>
        <w:ind w:left="0" w:right="-33" w:firstLine="567"/>
        <w:jc w:val="both"/>
        <w:rPr>
          <w:rFonts w:ascii="Times New Roman" w:hAnsi="Times New Roman"/>
        </w:rPr>
      </w:pPr>
      <w:r w:rsidRPr="00AA28D6">
        <w:rPr>
          <w:rFonts w:ascii="Times New Roman" w:hAnsi="Times New Roman"/>
        </w:rPr>
        <w:t>В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целях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обеспечения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безопасности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учреждения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имеется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стационарный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пост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охраны,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система видеонаблюдения, кнопка вызова полиции, РКТС, АПС - выведенная на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ГМЦ.</w:t>
      </w:r>
    </w:p>
    <w:p w:rsid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405B5" w:rsidRPr="00016B7E" w:rsidRDefault="00016B7E" w:rsidP="00016B7E">
      <w:pPr>
        <w:pStyle w:val="af2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059A4">
        <w:rPr>
          <w:rFonts w:ascii="Times New Roman" w:hAnsi="Times New Roman" w:cs="Times New Roman"/>
          <w:sz w:val="24"/>
          <w:szCs w:val="24"/>
        </w:rPr>
        <w:t>Медицинское обс</w:t>
      </w:r>
      <w:r>
        <w:rPr>
          <w:rFonts w:ascii="Times New Roman" w:hAnsi="Times New Roman" w:cs="Times New Roman"/>
          <w:sz w:val="24"/>
          <w:szCs w:val="24"/>
        </w:rPr>
        <w:t>луживание воспитанников ГБДОУ № 32</w:t>
      </w:r>
      <w:r w:rsidRPr="00F059A4">
        <w:rPr>
          <w:rFonts w:ascii="Times New Roman" w:hAnsi="Times New Roman" w:cs="Times New Roman"/>
          <w:sz w:val="24"/>
          <w:szCs w:val="24"/>
        </w:rPr>
        <w:t xml:space="preserve"> обеспечивает Санкт-Петербургское государственное бюджетное учреждение здравоохранения «Городская поли</w:t>
      </w:r>
      <w:r>
        <w:rPr>
          <w:rFonts w:ascii="Times New Roman" w:hAnsi="Times New Roman" w:cs="Times New Roman"/>
          <w:sz w:val="24"/>
          <w:szCs w:val="24"/>
        </w:rPr>
        <w:t>клиника №72</w:t>
      </w:r>
      <w:r w:rsidRPr="00F059A4">
        <w:rPr>
          <w:rFonts w:ascii="Times New Roman" w:hAnsi="Times New Roman" w:cs="Times New Roman"/>
          <w:sz w:val="24"/>
          <w:szCs w:val="24"/>
        </w:rPr>
        <w:t xml:space="preserve">» в соответствии с Договором от </w:t>
      </w:r>
      <w:r w:rsidRPr="007D4B3F">
        <w:rPr>
          <w:rFonts w:ascii="Times New Roman" w:hAnsi="Times New Roman" w:cs="Times New Roman"/>
          <w:sz w:val="24"/>
          <w:szCs w:val="24"/>
        </w:rPr>
        <w:t>09.01.2014</w:t>
      </w:r>
      <w:r w:rsidRPr="00F059A4">
        <w:rPr>
          <w:rFonts w:ascii="Times New Roman" w:hAnsi="Times New Roman" w:cs="Times New Roman"/>
          <w:sz w:val="24"/>
          <w:szCs w:val="24"/>
        </w:rPr>
        <w:t xml:space="preserve"> года. </w:t>
      </w:r>
    </w:p>
    <w:p w:rsidR="007C09F7" w:rsidRPr="00AA28D6" w:rsidRDefault="007C09F7" w:rsidP="00B57387">
      <w:pPr>
        <w:pStyle w:val="2"/>
        <w:ind w:left="0"/>
        <w:jc w:val="both"/>
        <w:rPr>
          <w:rFonts w:ascii="Times New Roman" w:hAnsi="Times New Roman"/>
        </w:rPr>
      </w:pPr>
    </w:p>
    <w:p w:rsidR="00C34196" w:rsidRPr="009B1E3E" w:rsidRDefault="00C34196" w:rsidP="00B57387">
      <w:pPr>
        <w:pStyle w:val="2"/>
        <w:ind w:left="0"/>
        <w:jc w:val="both"/>
        <w:rPr>
          <w:rFonts w:ascii="Times New Roman" w:hAnsi="Times New Roman"/>
          <w:b w:val="0"/>
        </w:rPr>
      </w:pPr>
      <w:r w:rsidRPr="009B1E3E">
        <w:rPr>
          <w:rFonts w:ascii="Times New Roman" w:hAnsi="Times New Roman"/>
          <w:b w:val="0"/>
        </w:rPr>
        <w:t>Цель</w:t>
      </w:r>
      <w:r w:rsidRPr="009B1E3E">
        <w:rPr>
          <w:rFonts w:ascii="Times New Roman" w:hAnsi="Times New Roman"/>
          <w:b w:val="0"/>
          <w:spacing w:val="1"/>
        </w:rPr>
        <w:t xml:space="preserve"> </w:t>
      </w:r>
      <w:r w:rsidRPr="009B1E3E">
        <w:rPr>
          <w:rFonts w:ascii="Times New Roman" w:hAnsi="Times New Roman"/>
          <w:b w:val="0"/>
        </w:rPr>
        <w:t>и</w:t>
      </w:r>
      <w:r w:rsidRPr="009B1E3E">
        <w:rPr>
          <w:rFonts w:ascii="Times New Roman" w:hAnsi="Times New Roman"/>
          <w:b w:val="0"/>
          <w:spacing w:val="-1"/>
        </w:rPr>
        <w:t xml:space="preserve"> </w:t>
      </w:r>
      <w:r w:rsidRPr="009B1E3E">
        <w:rPr>
          <w:rFonts w:ascii="Times New Roman" w:hAnsi="Times New Roman"/>
          <w:b w:val="0"/>
        </w:rPr>
        <w:t>задачи</w:t>
      </w:r>
      <w:r w:rsidRPr="009B1E3E">
        <w:rPr>
          <w:rFonts w:ascii="Times New Roman" w:hAnsi="Times New Roman"/>
          <w:b w:val="0"/>
          <w:spacing w:val="-2"/>
        </w:rPr>
        <w:t xml:space="preserve"> </w:t>
      </w:r>
      <w:r w:rsidRPr="009B1E3E">
        <w:rPr>
          <w:rFonts w:ascii="Times New Roman" w:hAnsi="Times New Roman"/>
          <w:b w:val="0"/>
        </w:rPr>
        <w:t>развития</w:t>
      </w:r>
    </w:p>
    <w:p w:rsidR="00C34196" w:rsidRPr="00AA28D6" w:rsidRDefault="00C34196" w:rsidP="00B57387">
      <w:pPr>
        <w:pStyle w:val="aa"/>
        <w:ind w:left="0" w:right="254"/>
        <w:jc w:val="both"/>
        <w:rPr>
          <w:rFonts w:ascii="Times New Roman" w:hAnsi="Times New Roman"/>
        </w:rPr>
      </w:pPr>
      <w:r w:rsidRPr="00AA28D6">
        <w:rPr>
          <w:rFonts w:ascii="Times New Roman" w:hAnsi="Times New Roman"/>
          <w:i/>
        </w:rPr>
        <w:t xml:space="preserve">Цель: </w:t>
      </w:r>
      <w:r w:rsidRPr="00AA28D6">
        <w:rPr>
          <w:rFonts w:ascii="Times New Roman" w:hAnsi="Times New Roman"/>
        </w:rPr>
        <w:t>создание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равных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возможностей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для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современного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качественного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образования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позитивной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социализации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детей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в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соответствии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меняющимися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запросами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населения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и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перспективными</w:t>
      </w:r>
      <w:r w:rsidRPr="00AA28D6">
        <w:rPr>
          <w:rFonts w:ascii="Times New Roman" w:hAnsi="Times New Roman"/>
          <w:spacing w:val="2"/>
        </w:rPr>
        <w:t xml:space="preserve"> </w:t>
      </w:r>
      <w:r w:rsidRPr="00AA28D6">
        <w:rPr>
          <w:rFonts w:ascii="Times New Roman" w:hAnsi="Times New Roman"/>
        </w:rPr>
        <w:t>задачами</w:t>
      </w:r>
      <w:r w:rsidRPr="00AA28D6">
        <w:rPr>
          <w:rFonts w:ascii="Times New Roman" w:hAnsi="Times New Roman"/>
          <w:spacing w:val="2"/>
        </w:rPr>
        <w:t xml:space="preserve"> </w:t>
      </w:r>
      <w:r w:rsidRPr="00AA28D6">
        <w:rPr>
          <w:rFonts w:ascii="Times New Roman" w:hAnsi="Times New Roman"/>
        </w:rPr>
        <w:t>развития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Российского</w:t>
      </w:r>
      <w:r w:rsidRPr="00AA28D6">
        <w:rPr>
          <w:rFonts w:ascii="Times New Roman" w:hAnsi="Times New Roman"/>
          <w:spacing w:val="-4"/>
        </w:rPr>
        <w:t xml:space="preserve"> </w:t>
      </w:r>
      <w:r w:rsidRPr="00AA28D6">
        <w:rPr>
          <w:rFonts w:ascii="Times New Roman" w:hAnsi="Times New Roman"/>
        </w:rPr>
        <w:t>общества</w:t>
      </w:r>
      <w:r w:rsidRPr="00AA28D6">
        <w:rPr>
          <w:rFonts w:ascii="Times New Roman" w:hAnsi="Times New Roman"/>
          <w:spacing w:val="-5"/>
        </w:rPr>
        <w:t xml:space="preserve"> </w:t>
      </w:r>
      <w:r w:rsidRPr="00AA28D6">
        <w:rPr>
          <w:rFonts w:ascii="Times New Roman" w:hAnsi="Times New Roman"/>
        </w:rPr>
        <w:t>и</w:t>
      </w:r>
      <w:r w:rsidRPr="00AA28D6">
        <w:rPr>
          <w:rFonts w:ascii="Times New Roman" w:hAnsi="Times New Roman"/>
          <w:spacing w:val="10"/>
        </w:rPr>
        <w:t xml:space="preserve"> </w:t>
      </w:r>
      <w:r w:rsidRPr="00AA28D6">
        <w:rPr>
          <w:rFonts w:ascii="Times New Roman" w:hAnsi="Times New Roman"/>
        </w:rPr>
        <w:t>экономики.</w:t>
      </w:r>
    </w:p>
    <w:p w:rsidR="00B57387" w:rsidRPr="00AA28D6" w:rsidRDefault="00C34196" w:rsidP="00B57387">
      <w:pPr>
        <w:spacing w:after="0" w:line="240" w:lineRule="auto"/>
        <w:rPr>
          <w:rFonts w:ascii="Times New Roman" w:hAnsi="Times New Roman"/>
          <w:i/>
          <w:sz w:val="24"/>
        </w:rPr>
      </w:pPr>
      <w:r w:rsidRPr="00AA28D6">
        <w:rPr>
          <w:rFonts w:ascii="Times New Roman" w:hAnsi="Times New Roman"/>
          <w:i/>
          <w:sz w:val="24"/>
        </w:rPr>
        <w:lastRenderedPageBreak/>
        <w:t>Задачи:</w:t>
      </w:r>
    </w:p>
    <w:p w:rsidR="00C34196" w:rsidRPr="00AA28D6" w:rsidRDefault="00B57387" w:rsidP="00B57387">
      <w:pPr>
        <w:spacing w:after="0" w:line="240" w:lineRule="auto"/>
        <w:rPr>
          <w:rFonts w:ascii="Times New Roman" w:hAnsi="Times New Roman"/>
          <w:i/>
          <w:sz w:val="24"/>
        </w:rPr>
      </w:pPr>
      <w:r w:rsidRPr="00AA28D6">
        <w:rPr>
          <w:rFonts w:ascii="Times New Roman" w:hAnsi="Times New Roman"/>
          <w:sz w:val="24"/>
        </w:rPr>
        <w:t xml:space="preserve">     </w:t>
      </w:r>
      <w:r w:rsidR="00C34196" w:rsidRPr="00AA28D6">
        <w:rPr>
          <w:rFonts w:ascii="Times New Roman" w:hAnsi="Times New Roman"/>
          <w:sz w:val="24"/>
        </w:rPr>
        <w:t>Повысить</w:t>
      </w:r>
      <w:r w:rsidR="00C34196" w:rsidRPr="00AA28D6">
        <w:rPr>
          <w:rFonts w:ascii="Times New Roman" w:hAnsi="Times New Roman"/>
          <w:spacing w:val="-7"/>
          <w:sz w:val="24"/>
        </w:rPr>
        <w:t xml:space="preserve"> </w:t>
      </w:r>
      <w:r w:rsidR="00C34196" w:rsidRPr="00AA28D6">
        <w:rPr>
          <w:rFonts w:ascii="Times New Roman" w:hAnsi="Times New Roman"/>
          <w:sz w:val="24"/>
        </w:rPr>
        <w:t>эффективность</w:t>
      </w:r>
      <w:r w:rsidR="00C34196" w:rsidRPr="00AA28D6">
        <w:rPr>
          <w:rFonts w:ascii="Times New Roman" w:hAnsi="Times New Roman"/>
          <w:spacing w:val="-6"/>
          <w:sz w:val="24"/>
        </w:rPr>
        <w:t xml:space="preserve"> </w:t>
      </w:r>
      <w:r w:rsidR="00C34196" w:rsidRPr="00AA28D6">
        <w:rPr>
          <w:rFonts w:ascii="Times New Roman" w:hAnsi="Times New Roman"/>
          <w:sz w:val="24"/>
        </w:rPr>
        <w:t>деятельности</w:t>
      </w:r>
      <w:r w:rsidR="00C34196" w:rsidRPr="00AA28D6">
        <w:rPr>
          <w:rFonts w:ascii="Times New Roman" w:hAnsi="Times New Roman"/>
          <w:spacing w:val="-3"/>
          <w:sz w:val="24"/>
        </w:rPr>
        <w:t xml:space="preserve"> </w:t>
      </w:r>
      <w:r w:rsidR="00C34196" w:rsidRPr="00AA28D6">
        <w:rPr>
          <w:rFonts w:ascii="Times New Roman" w:hAnsi="Times New Roman"/>
          <w:sz w:val="24"/>
        </w:rPr>
        <w:t>учреждения</w:t>
      </w:r>
      <w:r w:rsidR="00C34196" w:rsidRPr="00AA28D6">
        <w:rPr>
          <w:rFonts w:ascii="Times New Roman" w:hAnsi="Times New Roman"/>
          <w:spacing w:val="-3"/>
          <w:sz w:val="24"/>
        </w:rPr>
        <w:t xml:space="preserve"> </w:t>
      </w:r>
      <w:r w:rsidR="00C34196" w:rsidRPr="00AA28D6">
        <w:rPr>
          <w:rFonts w:ascii="Times New Roman" w:hAnsi="Times New Roman"/>
          <w:sz w:val="24"/>
        </w:rPr>
        <w:t>на</w:t>
      </w:r>
      <w:r w:rsidR="00C34196" w:rsidRPr="00AA28D6">
        <w:rPr>
          <w:rFonts w:ascii="Times New Roman" w:hAnsi="Times New Roman"/>
          <w:spacing w:val="-5"/>
          <w:sz w:val="24"/>
        </w:rPr>
        <w:t xml:space="preserve"> </w:t>
      </w:r>
      <w:r w:rsidR="00C34196" w:rsidRPr="00AA28D6">
        <w:rPr>
          <w:rFonts w:ascii="Times New Roman" w:hAnsi="Times New Roman"/>
          <w:sz w:val="24"/>
        </w:rPr>
        <w:t>рынке</w:t>
      </w:r>
      <w:r w:rsidR="00C34196" w:rsidRPr="00AA28D6">
        <w:rPr>
          <w:rFonts w:ascii="Times New Roman" w:hAnsi="Times New Roman"/>
          <w:spacing w:val="-9"/>
          <w:sz w:val="24"/>
        </w:rPr>
        <w:t xml:space="preserve"> </w:t>
      </w:r>
      <w:r w:rsidR="00C34196" w:rsidRPr="00AA28D6">
        <w:rPr>
          <w:rFonts w:ascii="Times New Roman" w:hAnsi="Times New Roman"/>
          <w:sz w:val="24"/>
        </w:rPr>
        <w:t>образовательных</w:t>
      </w:r>
      <w:r w:rsidR="00C34196" w:rsidRPr="00AA28D6">
        <w:rPr>
          <w:rFonts w:ascii="Times New Roman" w:hAnsi="Times New Roman"/>
          <w:spacing w:val="-3"/>
          <w:sz w:val="24"/>
        </w:rPr>
        <w:t xml:space="preserve"> </w:t>
      </w:r>
      <w:r w:rsidR="00C34196" w:rsidRPr="00AA28D6">
        <w:rPr>
          <w:rFonts w:ascii="Times New Roman" w:hAnsi="Times New Roman"/>
          <w:sz w:val="24"/>
        </w:rPr>
        <w:t>услуг.</w:t>
      </w:r>
    </w:p>
    <w:p w:rsidR="00C34196" w:rsidRPr="00AA28D6" w:rsidRDefault="00C34196" w:rsidP="00B57387">
      <w:pPr>
        <w:pStyle w:val="ad"/>
        <w:numPr>
          <w:ilvl w:val="0"/>
          <w:numId w:val="12"/>
        </w:numPr>
        <w:tabs>
          <w:tab w:val="left" w:pos="817"/>
        </w:tabs>
        <w:spacing w:before="0"/>
        <w:ind w:left="0" w:right="253" w:firstLine="0"/>
        <w:jc w:val="both"/>
        <w:rPr>
          <w:rFonts w:ascii="Times New Roman" w:hAnsi="Times New Roman"/>
          <w:sz w:val="24"/>
        </w:rPr>
      </w:pPr>
      <w:r w:rsidRPr="00AA28D6">
        <w:rPr>
          <w:rFonts w:ascii="Times New Roman" w:hAnsi="Times New Roman"/>
          <w:sz w:val="24"/>
        </w:rPr>
        <w:t>Обеспечить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качественное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обновление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содержания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технологий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образования</w:t>
      </w:r>
      <w:r w:rsidRPr="00AA28D6">
        <w:rPr>
          <w:rFonts w:ascii="Times New Roman" w:hAnsi="Times New Roman"/>
          <w:spacing w:val="6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в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соответствии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требованиями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федерального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государственного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образовательного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стандарта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дошкольного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образования</w:t>
      </w:r>
      <w:r w:rsidRPr="00AA28D6">
        <w:rPr>
          <w:rFonts w:ascii="Times New Roman" w:hAnsi="Times New Roman"/>
          <w:spacing w:val="2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(далее</w:t>
      </w:r>
      <w:r w:rsidRPr="00AA28D6">
        <w:rPr>
          <w:rFonts w:ascii="Times New Roman" w:hAnsi="Times New Roman"/>
          <w:spacing w:val="5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–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ФГОС</w:t>
      </w:r>
      <w:r w:rsidRPr="00AA28D6">
        <w:rPr>
          <w:rFonts w:ascii="Times New Roman" w:hAnsi="Times New Roman"/>
          <w:spacing w:val="-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ДО).</w:t>
      </w:r>
    </w:p>
    <w:p w:rsidR="00C34196" w:rsidRPr="00AA28D6" w:rsidRDefault="00C34196" w:rsidP="00B57387">
      <w:pPr>
        <w:pStyle w:val="ad"/>
        <w:numPr>
          <w:ilvl w:val="0"/>
          <w:numId w:val="12"/>
        </w:numPr>
        <w:tabs>
          <w:tab w:val="left" w:pos="817"/>
        </w:tabs>
        <w:spacing w:before="0"/>
        <w:ind w:left="0" w:right="256" w:firstLine="0"/>
        <w:jc w:val="both"/>
        <w:rPr>
          <w:rFonts w:ascii="Times New Roman" w:hAnsi="Times New Roman"/>
          <w:sz w:val="24"/>
        </w:rPr>
      </w:pPr>
      <w:r w:rsidRPr="00AA28D6">
        <w:rPr>
          <w:rFonts w:ascii="Times New Roman" w:hAnsi="Times New Roman"/>
          <w:sz w:val="24"/>
        </w:rPr>
        <w:t>Создать условия для развития кадрового потенциала, повышения престижа и значимости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педагогической</w:t>
      </w:r>
      <w:r w:rsidRPr="00AA28D6">
        <w:rPr>
          <w:rFonts w:ascii="Times New Roman" w:hAnsi="Times New Roman"/>
          <w:spacing w:val="-4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профессии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в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соответствии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</w:t>
      </w:r>
      <w:r w:rsidRPr="00AA28D6">
        <w:rPr>
          <w:rFonts w:ascii="Times New Roman" w:hAnsi="Times New Roman"/>
          <w:spacing w:val="-5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актуальными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задачами</w:t>
      </w:r>
      <w:r w:rsidRPr="00AA28D6">
        <w:rPr>
          <w:rFonts w:ascii="Times New Roman" w:hAnsi="Times New Roman"/>
          <w:spacing w:val="-4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в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сфере</w:t>
      </w:r>
      <w:r w:rsidRPr="00AA28D6">
        <w:rPr>
          <w:rFonts w:ascii="Times New Roman" w:hAnsi="Times New Roman"/>
          <w:spacing w:val="-5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образования.</w:t>
      </w:r>
    </w:p>
    <w:p w:rsidR="00C34196" w:rsidRPr="00AA28D6" w:rsidRDefault="00C34196" w:rsidP="00B57387">
      <w:pPr>
        <w:pStyle w:val="ad"/>
        <w:numPr>
          <w:ilvl w:val="0"/>
          <w:numId w:val="12"/>
        </w:numPr>
        <w:tabs>
          <w:tab w:val="left" w:pos="817"/>
        </w:tabs>
        <w:spacing w:before="0"/>
        <w:ind w:left="0" w:right="251" w:firstLine="0"/>
        <w:jc w:val="both"/>
        <w:rPr>
          <w:rFonts w:ascii="Times New Roman" w:hAnsi="Times New Roman"/>
          <w:sz w:val="24"/>
        </w:rPr>
      </w:pPr>
      <w:r w:rsidRPr="00AA28D6">
        <w:rPr>
          <w:rFonts w:ascii="Times New Roman" w:hAnsi="Times New Roman"/>
          <w:sz w:val="24"/>
        </w:rPr>
        <w:t>Усилить ориентацию деятельности учреждения на развитие индивидуальных способностей,</w:t>
      </w:r>
      <w:r w:rsidRPr="00AA28D6">
        <w:rPr>
          <w:rFonts w:ascii="Times New Roman" w:hAnsi="Times New Roman"/>
          <w:spacing w:val="-57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поддержку</w:t>
      </w:r>
      <w:r w:rsidRPr="00AA28D6">
        <w:rPr>
          <w:rFonts w:ascii="Times New Roman" w:hAnsi="Times New Roman"/>
          <w:spacing w:val="-9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детской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одарённости</w:t>
      </w:r>
      <w:r w:rsidRPr="00AA28D6">
        <w:rPr>
          <w:rFonts w:ascii="Times New Roman" w:hAnsi="Times New Roman"/>
          <w:spacing w:val="2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и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социальной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успешности</w:t>
      </w:r>
      <w:r w:rsidRPr="00AA28D6">
        <w:rPr>
          <w:rFonts w:ascii="Times New Roman" w:hAnsi="Times New Roman"/>
          <w:spacing w:val="2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каждого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воспитанника.</w:t>
      </w:r>
    </w:p>
    <w:p w:rsidR="00B57387" w:rsidRPr="00AA28D6" w:rsidRDefault="00C34196" w:rsidP="00B57387">
      <w:pPr>
        <w:pStyle w:val="ad"/>
        <w:numPr>
          <w:ilvl w:val="0"/>
          <w:numId w:val="12"/>
        </w:numPr>
        <w:tabs>
          <w:tab w:val="left" w:pos="817"/>
        </w:tabs>
        <w:spacing w:before="0"/>
        <w:ind w:left="0" w:right="254" w:firstLine="0"/>
        <w:jc w:val="both"/>
        <w:rPr>
          <w:rFonts w:ascii="Times New Roman" w:hAnsi="Times New Roman"/>
          <w:sz w:val="24"/>
        </w:rPr>
      </w:pPr>
      <w:r w:rsidRPr="00AA28D6">
        <w:rPr>
          <w:rFonts w:ascii="Times New Roman" w:hAnsi="Times New Roman"/>
          <w:sz w:val="24"/>
        </w:rPr>
        <w:t>Расширить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систему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сетевого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взаимодействия,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обеспечивающую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вариативность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реализацию</w:t>
      </w:r>
      <w:r w:rsidRPr="00AA28D6">
        <w:rPr>
          <w:rFonts w:ascii="Times New Roman" w:hAnsi="Times New Roman"/>
          <w:spacing w:val="-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индивидуальных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образовательных</w:t>
      </w:r>
      <w:r w:rsidRPr="00AA28D6">
        <w:rPr>
          <w:rFonts w:ascii="Times New Roman" w:hAnsi="Times New Roman"/>
          <w:spacing w:val="-8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маршрутов.</w:t>
      </w:r>
    </w:p>
    <w:p w:rsidR="00C34196" w:rsidRPr="00AA28D6" w:rsidRDefault="00C34196" w:rsidP="00B57387">
      <w:pPr>
        <w:pStyle w:val="ad"/>
        <w:numPr>
          <w:ilvl w:val="0"/>
          <w:numId w:val="12"/>
        </w:numPr>
        <w:tabs>
          <w:tab w:val="left" w:pos="817"/>
        </w:tabs>
        <w:spacing w:before="0"/>
        <w:ind w:left="0" w:right="254" w:firstLine="0"/>
        <w:jc w:val="both"/>
        <w:rPr>
          <w:rFonts w:ascii="Times New Roman" w:hAnsi="Times New Roman"/>
          <w:sz w:val="24"/>
        </w:rPr>
      </w:pPr>
      <w:r w:rsidRPr="00AA28D6">
        <w:rPr>
          <w:rFonts w:ascii="Times New Roman" w:hAnsi="Times New Roman"/>
          <w:sz w:val="24"/>
        </w:rPr>
        <w:t>Обеспечить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комплексную</w:t>
      </w:r>
      <w:r w:rsidRPr="00AA28D6">
        <w:rPr>
          <w:rFonts w:ascii="Times New Roman" w:hAnsi="Times New Roman"/>
          <w:spacing w:val="-4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безопасность</w:t>
      </w:r>
      <w:r w:rsidRPr="00AA28D6">
        <w:rPr>
          <w:rFonts w:ascii="Times New Roman" w:hAnsi="Times New Roman"/>
          <w:spacing w:val="-6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и</w:t>
      </w:r>
      <w:r w:rsidRPr="00AA28D6">
        <w:rPr>
          <w:rFonts w:ascii="Times New Roman" w:hAnsi="Times New Roman"/>
          <w:spacing w:val="-2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комфортные</w:t>
      </w:r>
      <w:r w:rsidRPr="00AA28D6">
        <w:rPr>
          <w:rFonts w:ascii="Times New Roman" w:hAnsi="Times New Roman"/>
          <w:spacing w:val="-4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условия</w:t>
      </w:r>
      <w:r w:rsidRPr="00AA28D6">
        <w:rPr>
          <w:rFonts w:ascii="Times New Roman" w:hAnsi="Times New Roman"/>
          <w:spacing w:val="-8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образовательного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процесса.</w:t>
      </w:r>
    </w:p>
    <w:p w:rsidR="00C34196" w:rsidRPr="00AA28D6" w:rsidRDefault="00C34196" w:rsidP="00B57387">
      <w:pPr>
        <w:pStyle w:val="ad"/>
        <w:numPr>
          <w:ilvl w:val="0"/>
          <w:numId w:val="12"/>
        </w:numPr>
        <w:tabs>
          <w:tab w:val="left" w:pos="817"/>
        </w:tabs>
        <w:spacing w:before="0"/>
        <w:ind w:left="0" w:right="254" w:firstLine="0"/>
        <w:jc w:val="both"/>
        <w:rPr>
          <w:rFonts w:ascii="Times New Roman" w:hAnsi="Times New Roman"/>
          <w:sz w:val="24"/>
        </w:rPr>
      </w:pPr>
      <w:r w:rsidRPr="00AA28D6">
        <w:rPr>
          <w:rFonts w:ascii="Times New Roman" w:hAnsi="Times New Roman"/>
          <w:sz w:val="24"/>
        </w:rPr>
        <w:t>Совершенствовать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условия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для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сохранения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и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укрепления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здоровья,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формирования</w:t>
      </w:r>
      <w:r w:rsidRPr="00AA28D6">
        <w:rPr>
          <w:rFonts w:ascii="Times New Roman" w:hAnsi="Times New Roman"/>
          <w:spacing w:val="1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физических</w:t>
      </w:r>
      <w:r w:rsidRPr="00AA28D6">
        <w:rPr>
          <w:rFonts w:ascii="Times New Roman" w:hAnsi="Times New Roman"/>
          <w:spacing w:val="-4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и</w:t>
      </w:r>
      <w:r w:rsidRPr="00AA28D6">
        <w:rPr>
          <w:rFonts w:ascii="Times New Roman" w:hAnsi="Times New Roman"/>
          <w:spacing w:val="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волевых</w:t>
      </w:r>
      <w:r w:rsidRPr="00AA28D6">
        <w:rPr>
          <w:rFonts w:ascii="Times New Roman" w:hAnsi="Times New Roman"/>
          <w:spacing w:val="-3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качеств</w:t>
      </w:r>
      <w:r w:rsidRPr="00AA28D6">
        <w:rPr>
          <w:rFonts w:ascii="Times New Roman" w:hAnsi="Times New Roman"/>
          <w:spacing w:val="4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у</w:t>
      </w:r>
      <w:r w:rsidRPr="00AA28D6">
        <w:rPr>
          <w:rFonts w:ascii="Times New Roman" w:hAnsi="Times New Roman"/>
          <w:spacing w:val="-8"/>
          <w:sz w:val="24"/>
        </w:rPr>
        <w:t xml:space="preserve"> </w:t>
      </w:r>
      <w:r w:rsidRPr="00AA28D6">
        <w:rPr>
          <w:rFonts w:ascii="Times New Roman" w:hAnsi="Times New Roman"/>
          <w:sz w:val="24"/>
        </w:rPr>
        <w:t>воспитанников.</w:t>
      </w:r>
    </w:p>
    <w:p w:rsidR="00C34196" w:rsidRPr="00AA28D6" w:rsidRDefault="00C34196" w:rsidP="00B57387">
      <w:pPr>
        <w:pStyle w:val="aa"/>
        <w:ind w:left="0" w:right="-142"/>
        <w:rPr>
          <w:rFonts w:ascii="Times New Roman" w:hAnsi="Times New Roman"/>
        </w:rPr>
      </w:pPr>
      <w:r w:rsidRPr="00AA28D6">
        <w:rPr>
          <w:rFonts w:ascii="Times New Roman" w:hAnsi="Times New Roman"/>
        </w:rPr>
        <w:t>Интегрировать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деятельность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учреждения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содержанием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социально-экономической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политики развития города и района, с целью формирования нравственно ориентированной</w:t>
      </w:r>
      <w:r w:rsidRPr="00AA28D6">
        <w:rPr>
          <w:rFonts w:ascii="Times New Roman" w:hAnsi="Times New Roman"/>
          <w:spacing w:val="1"/>
        </w:rPr>
        <w:t xml:space="preserve"> </w:t>
      </w:r>
      <w:r w:rsidRPr="00AA28D6">
        <w:rPr>
          <w:rFonts w:ascii="Times New Roman" w:hAnsi="Times New Roman"/>
        </w:rPr>
        <w:t>личности</w:t>
      </w:r>
      <w:r w:rsidRPr="00AA28D6">
        <w:rPr>
          <w:rFonts w:ascii="Times New Roman" w:hAnsi="Times New Roman"/>
          <w:spacing w:val="-3"/>
        </w:rPr>
        <w:t xml:space="preserve"> </w:t>
      </w:r>
      <w:r w:rsidRPr="00AA28D6">
        <w:rPr>
          <w:rFonts w:ascii="Times New Roman" w:hAnsi="Times New Roman"/>
        </w:rPr>
        <w:t>воспитанника</w:t>
      </w:r>
    </w:p>
    <w:p w:rsidR="00586D72" w:rsidRDefault="00586D72" w:rsidP="00586D72">
      <w:pPr>
        <w:jc w:val="both"/>
      </w:pP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Образовательный процесс проектируется, учитывая контингент воспитанников, их индивидуальные и возрастные особенности, социальный заказ родителей. При организации образовательного процесса обеспечивается единство воспитательных, развивающих и образовательных задач. Построение образовательного процесса на основе комплексно-тематического планирования позволяет достичь постановленных целей и задач, с учётом интеграции образовательных областей. Тема отражена в подборе материалов, находящихся в группе, развивающей и игровой среде. Формы работы и задачи развития образовательной деятельности определены для каждой возрастной группы, в соответствии с ФГОС ДО. Образовательный процесс дошкольного учреждения включает в себя организованную образовательную деятельность взрослого и детей, самостоятельную деятельность детей и образовательную деятельность при проведении режимных моментов. Образовательная деятельность при проведении режимных моментов предполагает развитие детей по всем направлениям и областям познавательного, развивающего и обучающего характера в течение дня. Самостоятельная образовательная деятельность определяет развитие детей по физической, социально-коммуникативной, познавательной, речевой и художественно-эстетической областям развития, предполагающая общение со сверстниками в уголках книги, в различных играх, экспериментах, конструировании, творческих проявлениях и увлечениях. В группах для детей воспитатель планирует виды совместной образовательной деятельности взрослого и детей на месяц, неделю и на каждый рабочий день месяца. Учитель-логопед и учитель -дефектолог планирует подгрупповую работу на неделю, индивидуальную на каждый день. Музыкальную, культурную и досуговую деятельность проектирует и планирует музыкальный руководитель в соответствии календарными праздниками и событиями. Деятельность по развитию у детей спортивных навыков, участие в спортивных мероприятиях, совместную работу родителей и детей по приобщению к спорту, планирует руководитель физкультурного воспитания. Организация совместной деятельности взрослых и детей распространяется как на проведение режимных моментов, так и на всю непрерывную образовательную деятельность. Непрерывная образовательная деятельность организуется как партнерская форма организации (сотрудничество взрослого и детей, возможность свободного размещения, перемещения и общения детей), которая включает различные виды детской деятельности. При планировании работы учитывается принцип интеграции образовательных областей: формы работы, органичные для организации какого-либо вида детской деятельности, могут быть использованы и для организации других видов детской деятельности.</w:t>
      </w:r>
    </w:p>
    <w:p w:rsidR="008847D4" w:rsidRPr="008847D4" w:rsidRDefault="008847D4" w:rsidP="008847D4">
      <w:pPr>
        <w:ind w:firstLine="708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Педагогическая диагностика (мониторинг) индивидуального развития детей проводится 2 раза в год - в начале и конце учебного года. Диагностика обеспечивает возможность оценки динамики достижений детей, сбалансированности методов. Периодичность позволяет не переутомлять воспитанников и не нарушать ход образовательного процесса. Педагогическая диагностика проводится в ходе наблюдения за активной деятельностью детей во время самостоятельной деятельности детей, в ходе режимных моментов и в специально-организованной деятельности, а также в процессе анализа продуктов детской деятельности. Педагогическая диагностика проводится всеми педагогами, работающими с детьми. По результатам педагогической диагностики составляется индивидуальный маршрут развития ребенка, который позволяет осуществлять эффективное психолого-педагогическое сопровождение работы со всеми детьми.</w:t>
      </w:r>
    </w:p>
    <w:p w:rsidR="008847D4" w:rsidRDefault="008847D4" w:rsidP="008847D4">
      <w:pPr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8847D4" w:rsidRDefault="008847D4" w:rsidP="008847D4">
      <w:pPr>
        <w:jc w:val="center"/>
        <w:rPr>
          <w:rFonts w:ascii="Times New Roman" w:eastAsiaTheme="minorEastAsia" w:hAnsi="Times New Roman"/>
          <w:b/>
          <w:sz w:val="24"/>
          <w:szCs w:val="24"/>
          <w:u w:val="single"/>
          <w:lang w:eastAsia="ru-RU"/>
        </w:rPr>
      </w:pP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ab/>
        <w:t xml:space="preserve">Важным условием обеспечения качества образовательного процесса является организация предметно-пространственной среды. В организации развивающей предметно-пространственной среды ГБДОУ № 32 учтены следующие принципы ее построения: 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</w:t>
      </w:r>
      <w:r w:rsidRPr="008847D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Принцип дистанции, позиции при взаимодействии, ориентирующей на организацию пространства для общения взрослого с ребенком ‘глаза в глаза’, которое способствует установлению оптимального контакта с детьми.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 • </w:t>
      </w:r>
      <w:r w:rsidRPr="008847D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Принцип активности, возможности ее проявления и формирования у детей и взрослых путем их участия в создании своего предметного окружения.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 • </w:t>
      </w:r>
      <w:r w:rsidRPr="008847D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Принцип стабильности – динамичности, предусматривающей создание условий для изменения и созидания окружающей среды в соответствии со вкусами, настроениями.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</w:t>
      </w:r>
      <w:r w:rsidRPr="008847D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Принцип комплексирования и гибкости зонирования, реализующей возможность построения непересекающихся сфер активности и позволяющий детям заниматься одновременно разными видами деятельности, не мешая друг другу.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</w:t>
      </w:r>
      <w:r w:rsidRPr="008847D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Принцип эмоциогенности среды, индивидуальной комфортности и эмоционального благополучия каждого ребенка и взрослого, осуществляемый при оптимальном отборе стимулов по количеству и качеству.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8847D4">
        <w:rPr>
          <w:rFonts w:eastAsiaTheme="minorEastAsia"/>
          <w:lang w:eastAsia="ru-RU"/>
        </w:rPr>
        <w:t xml:space="preserve">• </w:t>
      </w:r>
      <w:r w:rsidRPr="008847D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Принцип эстетической организации среды, сочетания привычных и неординарных элементов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</w:t>
      </w:r>
      <w:r w:rsidRPr="008847D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Принцип открытости – закрытости, т.е. готовности среды к изменению, корректировке, развитию.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</w:t>
      </w:r>
      <w:r w:rsidRPr="008847D4">
        <w:rPr>
          <w:rFonts w:ascii="Times New Roman" w:eastAsiaTheme="minorEastAsia" w:hAnsi="Times New Roman"/>
          <w:sz w:val="24"/>
          <w:szCs w:val="24"/>
          <w:shd w:val="clear" w:color="auto" w:fill="FFFFFF"/>
          <w:lang w:eastAsia="ru-RU"/>
        </w:rPr>
        <w:t>Принцип половых и возрастных различий как возможности для девочек и мальчиков проявлять свои склонности в соответствии с принятыми в нашем обществе эталонами мужественности и женственности.</w:t>
      </w:r>
    </w:p>
    <w:p w:rsidR="008847D4" w:rsidRPr="008847D4" w:rsidRDefault="008847D4" w:rsidP="008847D4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  Развивающий характер среды выражается в наличии игрушек и материалов, позволяющих ребенку полноценно осваивать все виды детской деятельности и области знаний дошкольника, периодическая сменяемость их, внесение нового, неизвестного для стимулирования физической и интеллектуальной активности, творчества детей и развития сенсомоторных способностей. Оборудование помещений детского сада отвечает требованиям безопасности. Мебель соответствует росту и возрасту детей, игрушки – обеспечивают максимальный для каждого возраста </w:t>
      </w: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развивающий эффект. Пространство групп организовано в виде зонирования. Все предметы доступны детям. Подобная организация пространства позволяет детям выбирать интересные для себя занятия, чередовать их в течение дня. В группах имеются следующие центры: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уголок для сюжетно-ролевых, театрализованных игр; 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центр экспериментирования; • книжный уголок; 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центр настольно-печатных игр; • центр детского творчества; 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 • уголок природы;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 xml:space="preserve">• спортивный уголок; </w:t>
      </w:r>
    </w:p>
    <w:p w:rsidR="008847D4" w:rsidRPr="008847D4" w:rsidRDefault="008847D4" w:rsidP="008847D4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8847D4">
        <w:rPr>
          <w:rFonts w:ascii="Times New Roman" w:eastAsiaTheme="minorEastAsia" w:hAnsi="Times New Roman"/>
          <w:sz w:val="24"/>
          <w:szCs w:val="24"/>
          <w:lang w:eastAsia="ru-RU"/>
        </w:rPr>
        <w:t>• уголки для разнообразных видов самостоятельной деятельности детей – конструктивной, изобразительной, музыкальной и др. В группах созданы условия для самостоятельной двигательной активности детей, дети обеспечены атрибутами, побуждающими к двигательной игровой деятельности (мячи, обручи, скакалка), стимулирующие двигательную активность</w:t>
      </w:r>
    </w:p>
    <w:p w:rsidR="008847D4" w:rsidRDefault="008847D4" w:rsidP="00586D72">
      <w:pPr>
        <w:jc w:val="both"/>
      </w:pPr>
    </w:p>
    <w:p w:rsidR="00016B7E" w:rsidRDefault="00016B7E" w:rsidP="00016B7E">
      <w:pPr>
        <w:rPr>
          <w:rFonts w:ascii="Times New Roman" w:hAnsi="Times New Roman"/>
          <w:i/>
          <w:sz w:val="24"/>
          <w:szCs w:val="24"/>
        </w:rPr>
      </w:pPr>
      <w:r w:rsidRPr="00016B7E">
        <w:rPr>
          <w:rFonts w:ascii="Times New Roman" w:hAnsi="Times New Roman"/>
          <w:i/>
          <w:sz w:val="24"/>
          <w:szCs w:val="24"/>
        </w:rPr>
        <w:t xml:space="preserve">Вывод: ГБДОУ детский сад №32 комбинированного вида Колпинского района Санкт-Петербурга осуществляет образовательную деятельность </w:t>
      </w:r>
      <w:r>
        <w:rPr>
          <w:rFonts w:ascii="Times New Roman" w:hAnsi="Times New Roman"/>
          <w:i/>
          <w:sz w:val="24"/>
          <w:szCs w:val="24"/>
        </w:rPr>
        <w:t>в соответствии с образовательными</w:t>
      </w:r>
      <w:r w:rsidR="00AB4857">
        <w:rPr>
          <w:rFonts w:ascii="Times New Roman" w:hAnsi="Times New Roman"/>
          <w:i/>
          <w:sz w:val="24"/>
          <w:szCs w:val="24"/>
        </w:rPr>
        <w:t xml:space="preserve"> программами</w:t>
      </w:r>
      <w:r w:rsidRPr="00016B7E">
        <w:rPr>
          <w:rFonts w:ascii="Times New Roman" w:hAnsi="Times New Roman"/>
          <w:i/>
          <w:sz w:val="24"/>
          <w:szCs w:val="24"/>
        </w:rPr>
        <w:t xml:space="preserve"> дошкольного образования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016B7E" w:rsidRDefault="00016B7E" w:rsidP="00016B7E">
      <w:pPr>
        <w:rPr>
          <w:rFonts w:ascii="Times New Roman" w:hAnsi="Times New Roman"/>
          <w:i/>
          <w:sz w:val="24"/>
          <w:szCs w:val="24"/>
        </w:rPr>
      </w:pPr>
    </w:p>
    <w:p w:rsidR="00016B7E" w:rsidRPr="00887555" w:rsidRDefault="00016B7E" w:rsidP="00016B7E">
      <w:pPr>
        <w:rPr>
          <w:rFonts w:ascii="Times New Roman" w:hAnsi="Times New Roman"/>
          <w:b/>
          <w:sz w:val="28"/>
          <w:szCs w:val="28"/>
        </w:rPr>
      </w:pPr>
      <w:r w:rsidRPr="00887555">
        <w:rPr>
          <w:rFonts w:ascii="Times New Roman" w:hAnsi="Times New Roman"/>
          <w:b/>
          <w:sz w:val="28"/>
          <w:szCs w:val="28"/>
        </w:rPr>
        <w:t>2.3.</w:t>
      </w:r>
      <w:r w:rsidR="00CA4387" w:rsidRPr="00887555">
        <w:rPr>
          <w:rFonts w:ascii="Times New Roman" w:hAnsi="Times New Roman"/>
          <w:b/>
          <w:sz w:val="28"/>
          <w:szCs w:val="28"/>
        </w:rPr>
        <w:t xml:space="preserve"> </w:t>
      </w:r>
      <w:r w:rsidRPr="00887555">
        <w:rPr>
          <w:rFonts w:ascii="Times New Roman" w:hAnsi="Times New Roman"/>
          <w:b/>
          <w:sz w:val="28"/>
          <w:szCs w:val="28"/>
        </w:rPr>
        <w:t>Анализ освоения образовательной программы дошкольного образования за 2020 год.</w:t>
      </w:r>
    </w:p>
    <w:p w:rsidR="00AB4857" w:rsidRPr="00AB4857" w:rsidRDefault="00AB4857" w:rsidP="00016B7E">
      <w:pPr>
        <w:rPr>
          <w:rFonts w:ascii="Times New Roman" w:hAnsi="Times New Roman"/>
          <w:sz w:val="24"/>
          <w:szCs w:val="24"/>
        </w:rPr>
      </w:pPr>
      <w:r w:rsidRPr="00AB4857">
        <w:rPr>
          <w:rFonts w:ascii="Times New Roman" w:hAnsi="Times New Roman"/>
          <w:sz w:val="24"/>
          <w:szCs w:val="24"/>
        </w:rPr>
        <w:t>Обеспечение достижений в освоении ОП ГБДОУ № 32 осуществляется во всех формах организации образовательного процесса:</w:t>
      </w:r>
    </w:p>
    <w:p w:rsidR="00AB4857" w:rsidRPr="00AB4857" w:rsidRDefault="00AB4857" w:rsidP="00016B7E">
      <w:pPr>
        <w:rPr>
          <w:rFonts w:ascii="Times New Roman" w:hAnsi="Times New Roman"/>
          <w:sz w:val="24"/>
          <w:szCs w:val="24"/>
        </w:rPr>
      </w:pPr>
      <w:r w:rsidRPr="00AB4857">
        <w:rPr>
          <w:rFonts w:ascii="Times New Roman" w:hAnsi="Times New Roman"/>
          <w:sz w:val="24"/>
          <w:szCs w:val="24"/>
        </w:rPr>
        <w:t xml:space="preserve"> - в организованных формах обучения;</w:t>
      </w:r>
    </w:p>
    <w:p w:rsidR="00AB4857" w:rsidRPr="00AB4857" w:rsidRDefault="00AB4857" w:rsidP="00016B7E">
      <w:pPr>
        <w:rPr>
          <w:rFonts w:ascii="Times New Roman" w:hAnsi="Times New Roman"/>
          <w:sz w:val="24"/>
          <w:szCs w:val="24"/>
        </w:rPr>
      </w:pPr>
      <w:r w:rsidRPr="00AB4857">
        <w:rPr>
          <w:rFonts w:ascii="Times New Roman" w:hAnsi="Times New Roman"/>
          <w:sz w:val="24"/>
          <w:szCs w:val="24"/>
        </w:rPr>
        <w:t xml:space="preserve"> - в совместной деятельности педагогов с детьми;</w:t>
      </w:r>
    </w:p>
    <w:p w:rsidR="00AB4857" w:rsidRPr="00AB4857" w:rsidRDefault="00AB4857" w:rsidP="00016B7E">
      <w:pPr>
        <w:rPr>
          <w:rFonts w:ascii="Times New Roman" w:hAnsi="Times New Roman"/>
          <w:sz w:val="24"/>
          <w:szCs w:val="24"/>
        </w:rPr>
      </w:pPr>
      <w:r w:rsidRPr="00AB4857">
        <w:rPr>
          <w:rFonts w:ascii="Times New Roman" w:hAnsi="Times New Roman"/>
          <w:sz w:val="24"/>
          <w:szCs w:val="24"/>
        </w:rPr>
        <w:t xml:space="preserve"> - в самостоятельной деятельности детей;</w:t>
      </w:r>
    </w:p>
    <w:p w:rsidR="00AB4857" w:rsidRPr="00AB4857" w:rsidRDefault="00AB4857" w:rsidP="00016B7E">
      <w:pPr>
        <w:rPr>
          <w:rFonts w:ascii="Times New Roman" w:hAnsi="Times New Roman"/>
          <w:sz w:val="24"/>
          <w:szCs w:val="24"/>
        </w:rPr>
      </w:pPr>
      <w:r w:rsidRPr="00AB4857">
        <w:rPr>
          <w:rFonts w:ascii="Times New Roman" w:hAnsi="Times New Roman"/>
          <w:sz w:val="24"/>
          <w:szCs w:val="24"/>
        </w:rPr>
        <w:t xml:space="preserve"> - в образовательной деятельности, осуществляемой в ходе режимных моментов;</w:t>
      </w:r>
    </w:p>
    <w:p w:rsidR="00AB4857" w:rsidRPr="00AB4857" w:rsidRDefault="00AB4857" w:rsidP="00016B7E">
      <w:pPr>
        <w:rPr>
          <w:rFonts w:ascii="Times New Roman" w:hAnsi="Times New Roman"/>
          <w:sz w:val="24"/>
          <w:szCs w:val="24"/>
        </w:rPr>
      </w:pPr>
      <w:r w:rsidRPr="00AB4857">
        <w:rPr>
          <w:rFonts w:ascii="Times New Roman" w:hAnsi="Times New Roman"/>
          <w:sz w:val="24"/>
          <w:szCs w:val="24"/>
        </w:rPr>
        <w:t xml:space="preserve"> - во взаимодействии с семьями детей и установления социального партнерства. Для повышения качества образования основными обязанностями специалистов и педагогов ГБДОУ является проведение комплексного педагогического мониторинга воспитанников (проведение мониторинга – 2 раза в год: сентябрь; май) и использование его результатов в образовательном процессе, создание благоприятного психологического климата, обстановки творческого взаимодействия и сотрудничества всех участников образовательного процесса. Мониторинг проводится по 5-ти образ</w:t>
      </w:r>
      <w:r>
        <w:rPr>
          <w:rFonts w:ascii="Times New Roman" w:hAnsi="Times New Roman"/>
          <w:sz w:val="24"/>
          <w:szCs w:val="24"/>
        </w:rPr>
        <w:t>овательным областям: социально-ко</w:t>
      </w:r>
      <w:r w:rsidRPr="00AB4857">
        <w:rPr>
          <w:rFonts w:ascii="Times New Roman" w:hAnsi="Times New Roman"/>
          <w:sz w:val="24"/>
          <w:szCs w:val="24"/>
        </w:rPr>
        <w:t>ммуникативное развитие; познавательное развитие; речевое развитие, художественно</w:t>
      </w:r>
      <w:r>
        <w:rPr>
          <w:rFonts w:ascii="Times New Roman" w:hAnsi="Times New Roman"/>
          <w:sz w:val="24"/>
          <w:szCs w:val="24"/>
        </w:rPr>
        <w:t xml:space="preserve"> -</w:t>
      </w:r>
      <w:r w:rsidRPr="00AB4857">
        <w:rPr>
          <w:rFonts w:ascii="Times New Roman" w:hAnsi="Times New Roman"/>
          <w:sz w:val="24"/>
          <w:szCs w:val="24"/>
        </w:rPr>
        <w:t xml:space="preserve">эстетическое развитие; физическое развитие. </w:t>
      </w:r>
    </w:p>
    <w:p w:rsidR="00AB4857" w:rsidRPr="00AB4857" w:rsidRDefault="00AB4857" w:rsidP="00016B7E">
      <w:pPr>
        <w:rPr>
          <w:rFonts w:ascii="Times New Roman" w:hAnsi="Times New Roman"/>
          <w:sz w:val="24"/>
          <w:szCs w:val="24"/>
        </w:rPr>
      </w:pPr>
      <w:r w:rsidRPr="00AB4857">
        <w:rPr>
          <w:rFonts w:ascii="Times New Roman" w:hAnsi="Times New Roman"/>
          <w:sz w:val="24"/>
          <w:szCs w:val="24"/>
        </w:rPr>
        <w:t>Мониторинг динамики развития воспитанников включает:</w:t>
      </w:r>
    </w:p>
    <w:p w:rsidR="00AB4857" w:rsidRPr="00AB4857" w:rsidRDefault="00AB4857" w:rsidP="00AB4857">
      <w:pPr>
        <w:pStyle w:val="af2"/>
        <w:rPr>
          <w:rFonts w:ascii="Times New Roman" w:hAnsi="Times New Roman" w:cs="Times New Roman"/>
          <w:sz w:val="24"/>
          <w:szCs w:val="24"/>
        </w:rPr>
      </w:pPr>
      <w:r w:rsidRPr="00AB4857">
        <w:t xml:space="preserve"> </w:t>
      </w:r>
      <w:r w:rsidRPr="00AB4857">
        <w:rPr>
          <w:rFonts w:ascii="Times New Roman" w:hAnsi="Times New Roman" w:cs="Times New Roman"/>
          <w:sz w:val="24"/>
          <w:szCs w:val="24"/>
        </w:rPr>
        <w:t>- педагогические наблюдения;</w:t>
      </w:r>
    </w:p>
    <w:p w:rsidR="00AB4857" w:rsidRPr="00AB4857" w:rsidRDefault="00AB4857" w:rsidP="00AB4857">
      <w:pPr>
        <w:pStyle w:val="af2"/>
        <w:rPr>
          <w:rFonts w:ascii="Times New Roman" w:hAnsi="Times New Roman" w:cs="Times New Roman"/>
          <w:sz w:val="24"/>
          <w:szCs w:val="24"/>
        </w:rPr>
      </w:pPr>
      <w:r w:rsidRPr="00AB4857">
        <w:rPr>
          <w:rFonts w:ascii="Times New Roman" w:hAnsi="Times New Roman" w:cs="Times New Roman"/>
          <w:sz w:val="24"/>
          <w:szCs w:val="24"/>
        </w:rPr>
        <w:t xml:space="preserve"> - беседы; </w:t>
      </w:r>
    </w:p>
    <w:p w:rsidR="00AB4857" w:rsidRPr="00AB4857" w:rsidRDefault="00AB4857" w:rsidP="00AB4857">
      <w:pPr>
        <w:pStyle w:val="af2"/>
        <w:rPr>
          <w:rFonts w:ascii="Times New Roman" w:hAnsi="Times New Roman" w:cs="Times New Roman"/>
          <w:sz w:val="24"/>
          <w:szCs w:val="24"/>
        </w:rPr>
      </w:pPr>
      <w:r w:rsidRPr="00AB4857">
        <w:rPr>
          <w:rFonts w:ascii="Times New Roman" w:hAnsi="Times New Roman" w:cs="Times New Roman"/>
          <w:sz w:val="24"/>
          <w:szCs w:val="24"/>
        </w:rPr>
        <w:t>- анализ продуктов детской деятельности.</w:t>
      </w:r>
    </w:p>
    <w:p w:rsidR="00AB4857" w:rsidRPr="00AB4857" w:rsidRDefault="00AB4857" w:rsidP="00016B7E">
      <w:pPr>
        <w:rPr>
          <w:rFonts w:ascii="Times New Roman" w:hAnsi="Times New Roman"/>
          <w:sz w:val="24"/>
          <w:szCs w:val="24"/>
        </w:rPr>
        <w:sectPr w:rsidR="00AB4857" w:rsidRPr="00AB4857" w:rsidSect="00C34196">
          <w:pgSz w:w="11910" w:h="16840"/>
          <w:pgMar w:top="620" w:right="853" w:bottom="480" w:left="1276" w:header="0" w:footer="207" w:gutter="0"/>
          <w:cols w:space="720"/>
        </w:sectPr>
      </w:pPr>
      <w:r w:rsidRPr="00AB4857">
        <w:rPr>
          <w:rFonts w:ascii="Times New Roman" w:hAnsi="Times New Roman"/>
          <w:sz w:val="24"/>
          <w:szCs w:val="24"/>
        </w:rPr>
        <w:lastRenderedPageBreak/>
        <w:t xml:space="preserve"> Результаты мониторинга позволяют воспитателям, учителям-логопедам и другим специалистам получить обратную связь от педагогических действий и планировать дальнейшую индивидуальную работу с воспитанниками по Программе, определить нагрузку, подобрать те методики и технологии, которые помогут ребёнку лучше освоить программные задачи, развить психические функции (память, в</w:t>
      </w:r>
      <w:r w:rsidR="003A297E">
        <w:rPr>
          <w:rFonts w:ascii="Times New Roman" w:hAnsi="Times New Roman"/>
          <w:sz w:val="24"/>
          <w:szCs w:val="24"/>
        </w:rPr>
        <w:t>нимание, мышление, воображение)</w:t>
      </w:r>
    </w:p>
    <w:p w:rsidR="0009674A" w:rsidRPr="00CA4387" w:rsidRDefault="0009674A" w:rsidP="003A297E">
      <w:pPr>
        <w:pStyle w:val="07BODY-txt"/>
        <w:ind w:left="0" w:firstLine="0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09674A" w:rsidRPr="003A297E" w:rsidRDefault="00E30417" w:rsidP="00FD2ED4">
      <w:pPr>
        <w:pStyle w:val="07BODY-tx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97E">
        <w:rPr>
          <w:rFonts w:ascii="Times New Roman" w:hAnsi="Times New Roman" w:cs="Times New Roman"/>
          <w:color w:val="000000" w:themeColor="text1"/>
          <w:sz w:val="24"/>
          <w:szCs w:val="24"/>
        </w:rPr>
        <w:t>Динамика освоения обучающимися ОП</w:t>
      </w:r>
      <w:r w:rsidR="00BB295F" w:rsidRPr="003A297E">
        <w:rPr>
          <w:rFonts w:ascii="Times New Roman" w:hAnsi="Times New Roman" w:cs="Times New Roman"/>
          <w:color w:val="000000" w:themeColor="text1"/>
          <w:sz w:val="24"/>
          <w:szCs w:val="24"/>
        </w:rPr>
        <w:t>, АОП</w:t>
      </w:r>
      <w:r w:rsidRPr="003A297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 ГБДОУ № 32</w:t>
      </w:r>
    </w:p>
    <w:p w:rsidR="00E30417" w:rsidRDefault="00E30417" w:rsidP="00202A92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f3"/>
        <w:tblW w:w="15889" w:type="dxa"/>
        <w:tblInd w:w="-5" w:type="dxa"/>
        <w:tblLook w:val="04A0" w:firstRow="1" w:lastRow="0" w:firstColumn="1" w:lastColumn="0" w:noHBand="0" w:noVBand="1"/>
      </w:tblPr>
      <w:tblGrid>
        <w:gridCol w:w="1988"/>
        <w:gridCol w:w="1388"/>
        <w:gridCol w:w="1389"/>
        <w:gridCol w:w="1388"/>
        <w:gridCol w:w="1390"/>
        <w:gridCol w:w="1389"/>
        <w:gridCol w:w="1390"/>
        <w:gridCol w:w="1389"/>
        <w:gridCol w:w="1390"/>
        <w:gridCol w:w="1389"/>
        <w:gridCol w:w="1389"/>
        <w:gridCol w:w="10"/>
      </w:tblGrid>
      <w:tr w:rsidR="00FC7E54" w:rsidTr="00FC7E54">
        <w:trPr>
          <w:trHeight w:val="318"/>
        </w:trPr>
        <w:tc>
          <w:tcPr>
            <w:tcW w:w="1988" w:type="dxa"/>
            <w:vMerge w:val="restart"/>
          </w:tcPr>
          <w:p w:rsidR="00FC7E54" w:rsidRDefault="00FC7E54" w:rsidP="00202A92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Группы</w:t>
            </w:r>
          </w:p>
        </w:tc>
        <w:tc>
          <w:tcPr>
            <w:tcW w:w="13901" w:type="dxa"/>
            <w:gridSpan w:val="11"/>
          </w:tcPr>
          <w:p w:rsidR="00FC7E54" w:rsidRDefault="00FC7E54" w:rsidP="00202A92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Образовательные области</w:t>
            </w:r>
          </w:p>
        </w:tc>
      </w:tr>
      <w:tr w:rsidR="00FC7E54" w:rsidTr="00FD446B">
        <w:trPr>
          <w:trHeight w:val="1297"/>
        </w:trPr>
        <w:tc>
          <w:tcPr>
            <w:tcW w:w="1988" w:type="dxa"/>
            <w:vMerge/>
          </w:tcPr>
          <w:p w:rsidR="00FC7E54" w:rsidRDefault="00FC7E54" w:rsidP="00202A92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77" w:type="dxa"/>
            <w:gridSpan w:val="2"/>
          </w:tcPr>
          <w:p w:rsidR="00FC7E54" w:rsidRDefault="00FC7E54" w:rsidP="006B27F3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Социально –коммуникативное развитие</w:t>
            </w:r>
          </w:p>
        </w:tc>
        <w:tc>
          <w:tcPr>
            <w:tcW w:w="2778" w:type="dxa"/>
            <w:gridSpan w:val="2"/>
          </w:tcPr>
          <w:p w:rsidR="00FC7E54" w:rsidRDefault="00FC7E54" w:rsidP="006B27F3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779" w:type="dxa"/>
            <w:gridSpan w:val="2"/>
          </w:tcPr>
          <w:p w:rsidR="00FC7E54" w:rsidRDefault="00FC7E54" w:rsidP="006B27F3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Речевое развитие</w:t>
            </w:r>
          </w:p>
        </w:tc>
        <w:tc>
          <w:tcPr>
            <w:tcW w:w="2779" w:type="dxa"/>
            <w:gridSpan w:val="2"/>
          </w:tcPr>
          <w:p w:rsidR="00FC7E54" w:rsidRDefault="00FC7E54" w:rsidP="006B27F3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Художественно –эстетическое развитие</w:t>
            </w:r>
          </w:p>
        </w:tc>
        <w:tc>
          <w:tcPr>
            <w:tcW w:w="2788" w:type="dxa"/>
            <w:gridSpan w:val="3"/>
          </w:tcPr>
          <w:p w:rsidR="00FC7E54" w:rsidRDefault="00FC7E54" w:rsidP="006B27F3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</w:tc>
      </w:tr>
      <w:tr w:rsidR="00FC7E54" w:rsidTr="00FC7E54">
        <w:trPr>
          <w:gridAfter w:val="1"/>
          <w:wAfter w:w="10" w:type="dxa"/>
          <w:trHeight w:val="496"/>
        </w:trPr>
        <w:tc>
          <w:tcPr>
            <w:tcW w:w="1988" w:type="dxa"/>
            <w:vMerge/>
          </w:tcPr>
          <w:p w:rsidR="00FC7E54" w:rsidRDefault="00FC7E5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88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IX 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389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V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2020</w:t>
            </w:r>
          </w:p>
        </w:tc>
        <w:tc>
          <w:tcPr>
            <w:tcW w:w="1388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IX 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390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 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389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IX 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390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 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2020</w:t>
            </w:r>
          </w:p>
        </w:tc>
        <w:tc>
          <w:tcPr>
            <w:tcW w:w="1389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IX 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2019</w:t>
            </w:r>
          </w:p>
        </w:tc>
        <w:tc>
          <w:tcPr>
            <w:tcW w:w="1390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 </w:t>
            </w:r>
          </w:p>
          <w:p w:rsidR="00FC7E54" w:rsidRPr="0073544C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="00FC7E54"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020</w:t>
            </w:r>
          </w:p>
        </w:tc>
        <w:tc>
          <w:tcPr>
            <w:tcW w:w="1389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IX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 2019</w:t>
            </w:r>
          </w:p>
        </w:tc>
        <w:tc>
          <w:tcPr>
            <w:tcW w:w="1389" w:type="dxa"/>
          </w:tcPr>
          <w:p w:rsid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 xml:space="preserve">V </w:t>
            </w:r>
          </w:p>
          <w:p w:rsidR="00FC7E54" w:rsidRPr="0073544C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</w:pPr>
            <w:r w:rsidRPr="0073544C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en-US"/>
              </w:rPr>
              <w:t>2020</w:t>
            </w:r>
          </w:p>
        </w:tc>
      </w:tr>
      <w:tr w:rsidR="0073544C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73544C" w:rsidRPr="00FC7E54" w:rsidRDefault="00FC7E54" w:rsidP="00FC7E54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мл. гр. «Утята»</w:t>
            </w:r>
          </w:p>
        </w:tc>
        <w:tc>
          <w:tcPr>
            <w:tcW w:w="1388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389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1388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1,9</w:t>
            </w:r>
          </w:p>
        </w:tc>
        <w:tc>
          <w:tcPr>
            <w:tcW w:w="1390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1389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1,5</w:t>
            </w:r>
          </w:p>
        </w:tc>
        <w:tc>
          <w:tcPr>
            <w:tcW w:w="1390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2,8</w:t>
            </w:r>
          </w:p>
        </w:tc>
        <w:tc>
          <w:tcPr>
            <w:tcW w:w="1389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1,1</w:t>
            </w:r>
          </w:p>
        </w:tc>
        <w:tc>
          <w:tcPr>
            <w:tcW w:w="1390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1389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1389" w:type="dxa"/>
          </w:tcPr>
          <w:p w:rsidR="0073544C" w:rsidRPr="00FC7E54" w:rsidRDefault="00FC7E5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</w:tr>
      <w:tr w:rsidR="0073544C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73544C" w:rsidRPr="00FC7E54" w:rsidRDefault="00FC7E54" w:rsidP="00FC7E54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мл. гр. «Цыплята»</w:t>
            </w:r>
          </w:p>
        </w:tc>
        <w:tc>
          <w:tcPr>
            <w:tcW w:w="1388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1389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1388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390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1389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1,6</w:t>
            </w:r>
          </w:p>
        </w:tc>
        <w:tc>
          <w:tcPr>
            <w:tcW w:w="1390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1389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1,3</w:t>
            </w:r>
          </w:p>
        </w:tc>
        <w:tc>
          <w:tcPr>
            <w:tcW w:w="1390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1389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1,4</w:t>
            </w:r>
          </w:p>
        </w:tc>
        <w:tc>
          <w:tcPr>
            <w:tcW w:w="1389" w:type="dxa"/>
          </w:tcPr>
          <w:p w:rsidR="0073544C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</w:tr>
      <w:tr w:rsidR="00FC7E5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BB295F" w:rsidRDefault="00FC7E54" w:rsidP="00FC7E54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 мл. гр</w:t>
            </w:r>
          </w:p>
          <w:p w:rsidR="00FC7E54" w:rsidRPr="00FC7E54" w:rsidRDefault="00FC7E54" w:rsidP="00FC7E54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BB2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Ласточка</w:t>
            </w: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FC7E54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1389" w:type="dxa"/>
          </w:tcPr>
          <w:p w:rsidR="00FC7E54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1388" w:type="dxa"/>
          </w:tcPr>
          <w:p w:rsidR="00FC7E54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1390" w:type="dxa"/>
          </w:tcPr>
          <w:p w:rsidR="00FC7E54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3,6</w:t>
            </w:r>
          </w:p>
        </w:tc>
        <w:tc>
          <w:tcPr>
            <w:tcW w:w="1389" w:type="dxa"/>
          </w:tcPr>
          <w:p w:rsidR="00FC7E54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2,6</w:t>
            </w:r>
          </w:p>
        </w:tc>
        <w:tc>
          <w:tcPr>
            <w:tcW w:w="1390" w:type="dxa"/>
          </w:tcPr>
          <w:p w:rsidR="00FC7E54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389" w:type="dxa"/>
          </w:tcPr>
          <w:p w:rsidR="00FC7E54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1390" w:type="dxa"/>
          </w:tcPr>
          <w:p w:rsidR="00FC7E54" w:rsidRPr="00FC7E54" w:rsidRDefault="00BB295F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</w:t>
            </w:r>
          </w:p>
        </w:tc>
      </w:tr>
      <w:tr w:rsidR="00FC7E5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C7E54" w:rsidRPr="00FC7E54" w:rsidRDefault="00FC7E54" w:rsidP="00FC7E54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мл. гр </w:t>
            </w:r>
            <w:r w:rsidR="00BB2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«Солнышко</w:t>
            </w: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2,2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1388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2,7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3,9</w:t>
            </w:r>
          </w:p>
        </w:tc>
      </w:tr>
      <w:tr w:rsidR="00FC7E5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C7E54" w:rsidRPr="00FC7E54" w:rsidRDefault="00FC7E5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Ср. гр </w:t>
            </w:r>
          </w:p>
          <w:p w:rsidR="00FC7E54" w:rsidRPr="00FC7E54" w:rsidRDefault="00FC7E5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B2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Березка</w:t>
            </w: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1388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5,1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4,8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3,8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</w:t>
            </w:r>
          </w:p>
        </w:tc>
      </w:tr>
      <w:tr w:rsidR="00FC7E54" w:rsidTr="00FC7E54">
        <w:trPr>
          <w:gridAfter w:val="1"/>
          <w:wAfter w:w="10" w:type="dxa"/>
          <w:trHeight w:val="589"/>
        </w:trPr>
        <w:tc>
          <w:tcPr>
            <w:tcW w:w="1988" w:type="dxa"/>
          </w:tcPr>
          <w:p w:rsidR="00FC7E54" w:rsidRPr="00FC7E54" w:rsidRDefault="00FC7E54" w:rsidP="00FC7E54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Ср. гр </w:t>
            </w:r>
          </w:p>
          <w:p w:rsidR="00FC7E54" w:rsidRPr="00FC7E54" w:rsidRDefault="00FC7E54" w:rsidP="00FC7E54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B2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Птичка</w:t>
            </w: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1388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4,9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</w:t>
            </w:r>
          </w:p>
        </w:tc>
        <w:tc>
          <w:tcPr>
            <w:tcW w:w="1390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5,3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389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</w:t>
            </w:r>
          </w:p>
        </w:tc>
      </w:tr>
      <w:tr w:rsidR="00FC7E5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C7E54" w:rsidRPr="00FC7E54" w:rsidRDefault="00FC7E54" w:rsidP="00FC7E54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гр.</w:t>
            </w:r>
          </w:p>
          <w:p w:rsidR="00FC7E54" w:rsidRPr="00FC7E54" w:rsidRDefault="00FC7E54" w:rsidP="00FC7E54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="00BB2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Рыбка</w:t>
            </w: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FC7E54" w:rsidRPr="00FC7E54" w:rsidRDefault="006B27F3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6,5</w:t>
            </w:r>
          </w:p>
        </w:tc>
        <w:tc>
          <w:tcPr>
            <w:tcW w:w="1388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6,5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6,3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6,4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7,8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6,9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7,5</w:t>
            </w:r>
          </w:p>
        </w:tc>
      </w:tr>
      <w:tr w:rsidR="00FC7E5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C7E54" w:rsidRPr="00FC7E54" w:rsidRDefault="00FC7E54" w:rsidP="00FC7E54">
            <w:pPr>
              <w:pStyle w:val="07BODY-txt"/>
              <w:ind w:left="0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Ст. гр. «</w:t>
            </w:r>
            <w:r w:rsidR="00BB2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Ягодка</w:t>
            </w: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5,0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5,9</w:t>
            </w:r>
          </w:p>
        </w:tc>
        <w:tc>
          <w:tcPr>
            <w:tcW w:w="1388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6,3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5,5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6,5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6,2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7,4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6,8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7,5</w:t>
            </w:r>
          </w:p>
        </w:tc>
      </w:tr>
      <w:tr w:rsidR="00FC7E5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C7E54" w:rsidRPr="00FC7E54" w:rsidRDefault="00FC7E5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Подг. гр.</w:t>
            </w:r>
          </w:p>
          <w:p w:rsidR="00FC7E54" w:rsidRPr="00FC7E54" w:rsidRDefault="00FC7E5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B2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Ёлочка</w:t>
            </w: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6,9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8,6</w:t>
            </w:r>
          </w:p>
        </w:tc>
        <w:tc>
          <w:tcPr>
            <w:tcW w:w="1388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7,7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7,4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9,2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6,9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8,4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FD2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</w:t>
            </w:r>
          </w:p>
        </w:tc>
      </w:tr>
      <w:tr w:rsidR="00FC7E5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C7E54" w:rsidRPr="00FC7E54" w:rsidRDefault="00FC7E5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Подг. Гр. </w:t>
            </w:r>
          </w:p>
          <w:p w:rsidR="00FC7E54" w:rsidRPr="00FC7E54" w:rsidRDefault="00FC7E5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="00BB295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Белочка</w:t>
            </w:r>
            <w:r w:rsidRPr="00FC7E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388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6,5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7,9</w:t>
            </w:r>
          </w:p>
        </w:tc>
        <w:tc>
          <w:tcPr>
            <w:tcW w:w="1388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7,0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8,6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7,5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9,0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7,6</w:t>
            </w:r>
          </w:p>
        </w:tc>
        <w:tc>
          <w:tcPr>
            <w:tcW w:w="1390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8,7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7</w:t>
            </w:r>
            <w:r w:rsidR="00FD2ED4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,0</w:t>
            </w:r>
          </w:p>
        </w:tc>
        <w:tc>
          <w:tcPr>
            <w:tcW w:w="1389" w:type="dxa"/>
          </w:tcPr>
          <w:p w:rsidR="00FC7E54" w:rsidRPr="00FC7E54" w:rsidRDefault="00495BE5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8,8</w:t>
            </w:r>
          </w:p>
        </w:tc>
      </w:tr>
      <w:tr w:rsidR="00FD2ED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D2ED4" w:rsidRPr="00FD2ED4" w:rsidRDefault="00FD2ED4" w:rsidP="00FD2ED4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2E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Средний</w:t>
            </w:r>
          </w:p>
          <w:p w:rsidR="00FD2ED4" w:rsidRPr="00FC7E54" w:rsidRDefault="00FD2ED4" w:rsidP="00FD2ED4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E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388" w:type="dxa"/>
          </w:tcPr>
          <w:p w:rsidR="00FD2ED4" w:rsidRP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2E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3,9</w:t>
            </w:r>
          </w:p>
        </w:tc>
        <w:tc>
          <w:tcPr>
            <w:tcW w:w="1389" w:type="dxa"/>
          </w:tcPr>
          <w:p w:rsidR="00FD2ED4" w:rsidRP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2E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5,07</w:t>
            </w:r>
          </w:p>
        </w:tc>
        <w:tc>
          <w:tcPr>
            <w:tcW w:w="1388" w:type="dxa"/>
          </w:tcPr>
          <w:p w:rsidR="00FD2ED4" w:rsidRP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D2ED4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390" w:type="dxa"/>
          </w:tcPr>
          <w:p w:rsidR="00FD2ED4" w:rsidRPr="00F5273D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527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5,2</w:t>
            </w:r>
          </w:p>
        </w:tc>
        <w:tc>
          <w:tcPr>
            <w:tcW w:w="1389" w:type="dxa"/>
          </w:tcPr>
          <w:p w:rsidR="00FD2ED4" w:rsidRPr="00F5273D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527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4,2</w:t>
            </w:r>
          </w:p>
        </w:tc>
        <w:tc>
          <w:tcPr>
            <w:tcW w:w="1390" w:type="dxa"/>
          </w:tcPr>
          <w:p w:rsidR="00FD2ED4" w:rsidRPr="00F5273D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527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1389" w:type="dxa"/>
          </w:tcPr>
          <w:p w:rsidR="00FD2ED4" w:rsidRPr="00F5273D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527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4,1</w:t>
            </w:r>
          </w:p>
        </w:tc>
        <w:tc>
          <w:tcPr>
            <w:tcW w:w="1390" w:type="dxa"/>
          </w:tcPr>
          <w:p w:rsidR="00FD2ED4" w:rsidRPr="00F5273D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527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5,4</w:t>
            </w:r>
          </w:p>
        </w:tc>
        <w:tc>
          <w:tcPr>
            <w:tcW w:w="1389" w:type="dxa"/>
          </w:tcPr>
          <w:p w:rsidR="00FD2ED4" w:rsidRPr="00F5273D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527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4,4</w:t>
            </w:r>
          </w:p>
        </w:tc>
        <w:tc>
          <w:tcPr>
            <w:tcW w:w="1389" w:type="dxa"/>
          </w:tcPr>
          <w:p w:rsidR="00FD2ED4" w:rsidRPr="00F5273D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F5273D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5,5</w:t>
            </w:r>
          </w:p>
        </w:tc>
      </w:tr>
      <w:tr w:rsidR="00FD2ED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D2ED4" w:rsidRPr="00FC7E54" w:rsidRDefault="00FD2ED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ОВЗ ЗПР</w:t>
            </w:r>
          </w:p>
        </w:tc>
        <w:tc>
          <w:tcPr>
            <w:tcW w:w="1388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2,3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3,4</w:t>
            </w:r>
          </w:p>
        </w:tc>
        <w:tc>
          <w:tcPr>
            <w:tcW w:w="1388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2,4</w:t>
            </w:r>
          </w:p>
        </w:tc>
        <w:tc>
          <w:tcPr>
            <w:tcW w:w="1390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1390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4,4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1390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4,0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4,2</w:t>
            </w:r>
          </w:p>
        </w:tc>
      </w:tr>
      <w:tr w:rsidR="00FD2ED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D2ED4" w:rsidRPr="00FC7E54" w:rsidRDefault="00FD2ED4" w:rsidP="0073544C">
            <w:pPr>
              <w:pStyle w:val="07BODY-txt"/>
              <w:ind w:left="0"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ОВЗ ОСР</w:t>
            </w:r>
          </w:p>
        </w:tc>
        <w:tc>
          <w:tcPr>
            <w:tcW w:w="1388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1388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390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3,2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390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390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1,2</w:t>
            </w:r>
          </w:p>
        </w:tc>
        <w:tc>
          <w:tcPr>
            <w:tcW w:w="1389" w:type="dxa"/>
          </w:tcPr>
          <w:p w:rsidR="00FD2ED4" w:rsidRDefault="00FD2ED4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1,7</w:t>
            </w:r>
          </w:p>
        </w:tc>
      </w:tr>
      <w:tr w:rsidR="00FD2ED4" w:rsidTr="00FC7E54">
        <w:trPr>
          <w:gridAfter w:val="1"/>
          <w:wAfter w:w="10" w:type="dxa"/>
          <w:trHeight w:val="496"/>
        </w:trPr>
        <w:tc>
          <w:tcPr>
            <w:tcW w:w="1988" w:type="dxa"/>
          </w:tcPr>
          <w:p w:rsidR="00FD2ED4" w:rsidRPr="00FD2ED4" w:rsidRDefault="00FD2ED4" w:rsidP="00FD2ED4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FD2E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Средний</w:t>
            </w:r>
          </w:p>
          <w:p w:rsidR="00FD2ED4" w:rsidRDefault="00FD2ED4" w:rsidP="00FD2ED4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D2ED4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балл</w:t>
            </w:r>
          </w:p>
        </w:tc>
        <w:tc>
          <w:tcPr>
            <w:tcW w:w="1388" w:type="dxa"/>
          </w:tcPr>
          <w:p w:rsidR="00FD2ED4" w:rsidRPr="00A961FA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2,0</w:t>
            </w:r>
          </w:p>
        </w:tc>
        <w:tc>
          <w:tcPr>
            <w:tcW w:w="1389" w:type="dxa"/>
          </w:tcPr>
          <w:p w:rsidR="00FD2ED4" w:rsidRPr="00A961FA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3,0</w:t>
            </w:r>
          </w:p>
        </w:tc>
        <w:tc>
          <w:tcPr>
            <w:tcW w:w="1388" w:type="dxa"/>
          </w:tcPr>
          <w:p w:rsidR="00FD2ED4" w:rsidRPr="00A961FA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1,8</w:t>
            </w:r>
          </w:p>
        </w:tc>
        <w:tc>
          <w:tcPr>
            <w:tcW w:w="1390" w:type="dxa"/>
          </w:tcPr>
          <w:p w:rsidR="00FD2ED4" w:rsidRPr="00A961FA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3,3</w:t>
            </w:r>
          </w:p>
        </w:tc>
        <w:tc>
          <w:tcPr>
            <w:tcW w:w="1389" w:type="dxa"/>
          </w:tcPr>
          <w:p w:rsidR="00FD2ED4" w:rsidRPr="00A961FA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2,1</w:t>
            </w:r>
          </w:p>
        </w:tc>
        <w:tc>
          <w:tcPr>
            <w:tcW w:w="1390" w:type="dxa"/>
          </w:tcPr>
          <w:p w:rsidR="00FD2ED4" w:rsidRPr="00A961FA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3,1</w:t>
            </w:r>
          </w:p>
        </w:tc>
        <w:tc>
          <w:tcPr>
            <w:tcW w:w="1389" w:type="dxa"/>
          </w:tcPr>
          <w:p w:rsidR="00FD2ED4" w:rsidRPr="00A961FA" w:rsidRDefault="00F5273D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2,5</w:t>
            </w:r>
          </w:p>
        </w:tc>
        <w:tc>
          <w:tcPr>
            <w:tcW w:w="1390" w:type="dxa"/>
          </w:tcPr>
          <w:p w:rsidR="00FD2ED4" w:rsidRPr="00A961FA" w:rsidRDefault="00A961FA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3,5</w:t>
            </w:r>
          </w:p>
        </w:tc>
        <w:tc>
          <w:tcPr>
            <w:tcW w:w="1389" w:type="dxa"/>
          </w:tcPr>
          <w:p w:rsidR="00FD2ED4" w:rsidRPr="00A961FA" w:rsidRDefault="00A961FA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2,1</w:t>
            </w:r>
          </w:p>
        </w:tc>
        <w:tc>
          <w:tcPr>
            <w:tcW w:w="1389" w:type="dxa"/>
          </w:tcPr>
          <w:p w:rsidR="00FD2ED4" w:rsidRPr="00A961FA" w:rsidRDefault="00A961FA" w:rsidP="0073544C">
            <w:pPr>
              <w:pStyle w:val="07BODY-txt"/>
              <w:ind w:left="0" w:firstLine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A961FA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2,9</w:t>
            </w:r>
          </w:p>
        </w:tc>
      </w:tr>
    </w:tbl>
    <w:p w:rsidR="00FD446B" w:rsidRPr="00FD446B" w:rsidRDefault="00FD446B" w:rsidP="00FD446B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FD446B">
        <w:rPr>
          <w:rFonts w:ascii="Times New Roman" w:hAnsi="Times New Roman" w:cs="Times New Roman"/>
          <w:i/>
          <w:sz w:val="24"/>
          <w:szCs w:val="24"/>
        </w:rPr>
        <w:lastRenderedPageBreak/>
        <w:t>Вывод: Результаты мониторинга показали, что у всех воспитанников прослеживается динамика развития по всем 5-ти образовательным областям. Наиболее ярко выраженная динамика наблюдается:</w:t>
      </w:r>
    </w:p>
    <w:p w:rsidR="00FD446B" w:rsidRPr="00FD446B" w:rsidRDefault="00FD446B" w:rsidP="00FD446B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FD446B">
        <w:rPr>
          <w:rFonts w:ascii="Times New Roman" w:hAnsi="Times New Roman" w:cs="Times New Roman"/>
          <w:i/>
          <w:sz w:val="24"/>
          <w:szCs w:val="24"/>
        </w:rPr>
        <w:t xml:space="preserve"> -по образовательной области «Социально-коммуникативное развитие» у воспитанников I младших групп, старшей группы «Рыбка» и подготовительной группы «Ёлочка», групп для детей ОВЗ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D446B" w:rsidRPr="00FD446B" w:rsidRDefault="00FD446B" w:rsidP="00FD446B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FD446B">
        <w:rPr>
          <w:rFonts w:ascii="Times New Roman" w:hAnsi="Times New Roman" w:cs="Times New Roman"/>
          <w:i/>
          <w:sz w:val="24"/>
          <w:szCs w:val="24"/>
        </w:rPr>
        <w:t>- по образовательной области «Познавательное развитие» у воспитанников I младшей группы «Цыплята», подготовительной группы «Ёлочка» и групп для детей ОВЗ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D446B" w:rsidRPr="00FD446B" w:rsidRDefault="00FD446B" w:rsidP="00FD446B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FD446B">
        <w:rPr>
          <w:rFonts w:ascii="Times New Roman" w:hAnsi="Times New Roman" w:cs="Times New Roman"/>
          <w:i/>
          <w:sz w:val="24"/>
          <w:szCs w:val="24"/>
        </w:rPr>
        <w:t>- по образовательной области «Речевое развитие» у воспитанников I младших групп, , подготовительных групп, группы для детей с ОВЗ (ЗПР);</w:t>
      </w:r>
    </w:p>
    <w:p w:rsidR="00FD446B" w:rsidRPr="00FD446B" w:rsidRDefault="00FD446B" w:rsidP="00FD446B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FD446B">
        <w:rPr>
          <w:rFonts w:ascii="Times New Roman" w:hAnsi="Times New Roman" w:cs="Times New Roman"/>
          <w:i/>
          <w:sz w:val="24"/>
          <w:szCs w:val="24"/>
        </w:rPr>
        <w:t xml:space="preserve"> -  по образовательной области «Художественно-эстетическое развитие» у воспитанников I младших групп, старших групп, подготовительных групп и групп для детей ОВЗ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FD446B" w:rsidRPr="00FD446B" w:rsidRDefault="00FD446B" w:rsidP="00FD446B">
      <w:pPr>
        <w:pStyle w:val="af2"/>
        <w:rPr>
          <w:rFonts w:ascii="Times New Roman" w:hAnsi="Times New Roman" w:cs="Times New Roman"/>
          <w:i/>
          <w:sz w:val="24"/>
          <w:szCs w:val="24"/>
        </w:rPr>
      </w:pPr>
      <w:r w:rsidRPr="00FD446B">
        <w:rPr>
          <w:rFonts w:ascii="Times New Roman" w:hAnsi="Times New Roman" w:cs="Times New Roman"/>
          <w:i/>
          <w:sz w:val="24"/>
          <w:szCs w:val="24"/>
        </w:rPr>
        <w:t xml:space="preserve"> - по образовательной области «Физическое развитие» у воспитанников I младших групп, </w:t>
      </w:r>
      <w:r w:rsidRPr="00FD446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Pr="00FD446B">
        <w:rPr>
          <w:rFonts w:ascii="Times New Roman" w:hAnsi="Times New Roman" w:cs="Times New Roman"/>
          <w:i/>
          <w:sz w:val="24"/>
          <w:szCs w:val="24"/>
        </w:rPr>
        <w:t>I младших групп, подготовительных групп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:rsidR="00E30417" w:rsidRPr="00FD446B" w:rsidRDefault="00E30417" w:rsidP="00FD446B">
      <w:pPr>
        <w:pStyle w:val="af2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73544C" w:rsidRDefault="0073544C" w:rsidP="00C13A9E">
      <w:pPr>
        <w:pStyle w:val="07BODY-txt"/>
        <w:ind w:left="0" w:right="-142" w:firstLine="0"/>
        <w:rPr>
          <w:rStyle w:val="propis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sectPr w:rsidR="0073544C" w:rsidSect="0073544C">
          <w:pgSz w:w="16840" w:h="11910" w:orient="landscape"/>
          <w:pgMar w:top="992" w:right="618" w:bottom="743" w:left="482" w:header="0" w:footer="210" w:gutter="0"/>
          <w:cols w:space="720"/>
        </w:sectPr>
      </w:pPr>
    </w:p>
    <w:p w:rsidR="006A4DF3" w:rsidRDefault="006A4DF3" w:rsidP="006A4DF3">
      <w:pPr>
        <w:spacing w:before="90"/>
        <w:ind w:right="1370"/>
        <w:rPr>
          <w:rFonts w:ascii="Times New Roman" w:hAnsi="Times New Roman"/>
          <w:sz w:val="24"/>
          <w:szCs w:val="24"/>
        </w:rPr>
      </w:pPr>
      <w:r w:rsidRPr="006A4DF3">
        <w:rPr>
          <w:rFonts w:ascii="Times New Roman" w:hAnsi="Times New Roman"/>
          <w:sz w:val="24"/>
          <w:szCs w:val="24"/>
        </w:rPr>
        <w:lastRenderedPageBreak/>
        <w:t xml:space="preserve">Для осуществления образовательной деятельности с воспитанниками в </w:t>
      </w:r>
      <w:r w:rsidRPr="00962805">
        <w:rPr>
          <w:rFonts w:ascii="Times New Roman" w:hAnsi="Times New Roman"/>
          <w:sz w:val="24"/>
          <w:szCs w:val="24"/>
        </w:rPr>
        <w:t xml:space="preserve">ГБДОУ № 32 </w:t>
      </w:r>
      <w:r w:rsidRPr="006A4DF3">
        <w:rPr>
          <w:rFonts w:ascii="Times New Roman" w:hAnsi="Times New Roman"/>
          <w:sz w:val="24"/>
          <w:szCs w:val="24"/>
        </w:rPr>
        <w:t>имеются следующие объекты инфраструктуры:</w:t>
      </w:r>
    </w:p>
    <w:p w:rsidR="006A4DF3" w:rsidRPr="006A4DF3" w:rsidRDefault="009B1E3E" w:rsidP="006A4DF3">
      <w:pPr>
        <w:pStyle w:val="af2"/>
        <w:rPr>
          <w:rFonts w:ascii="Times New Roman" w:hAnsi="Times New Roman" w:cs="Times New Roman"/>
          <w:sz w:val="24"/>
          <w:szCs w:val="24"/>
        </w:rPr>
      </w:pPr>
      <w:r w:rsidRPr="006A4DF3">
        <w:rPr>
          <w:rFonts w:ascii="Times New Roman" w:hAnsi="Times New Roman" w:cs="Times New Roman"/>
          <w:sz w:val="24"/>
          <w:szCs w:val="24"/>
        </w:rPr>
        <w:sym w:font="Symbol" w:char="F0B7"/>
      </w:r>
      <w:r w:rsidRPr="006A4DF3">
        <w:rPr>
          <w:rFonts w:ascii="Times New Roman" w:hAnsi="Times New Roman" w:cs="Times New Roman"/>
          <w:sz w:val="24"/>
          <w:szCs w:val="24"/>
        </w:rPr>
        <w:t xml:space="preserve"> 12 групповых помещений</w:t>
      </w:r>
    </w:p>
    <w:p w:rsidR="009B1E3E" w:rsidRPr="006A4DF3" w:rsidRDefault="009B1E3E" w:rsidP="006A4DF3">
      <w:pPr>
        <w:pStyle w:val="af2"/>
        <w:rPr>
          <w:rFonts w:ascii="Times New Roman" w:hAnsi="Times New Roman" w:cs="Times New Roman"/>
          <w:sz w:val="24"/>
          <w:szCs w:val="24"/>
        </w:rPr>
      </w:pPr>
      <w:r w:rsidRPr="006A4DF3">
        <w:rPr>
          <w:rFonts w:ascii="Times New Roman" w:hAnsi="Times New Roman" w:cs="Times New Roman"/>
          <w:sz w:val="24"/>
          <w:szCs w:val="24"/>
        </w:rPr>
        <w:t xml:space="preserve"> </w:t>
      </w:r>
      <w:r w:rsidRPr="006A4DF3">
        <w:rPr>
          <w:rFonts w:ascii="Times New Roman" w:hAnsi="Times New Roman" w:cs="Times New Roman"/>
          <w:sz w:val="24"/>
          <w:szCs w:val="24"/>
        </w:rPr>
        <w:sym w:font="Symbol" w:char="F0B7"/>
      </w:r>
      <w:r w:rsidR="00890923">
        <w:rPr>
          <w:rFonts w:ascii="Times New Roman" w:hAnsi="Times New Roman" w:cs="Times New Roman"/>
          <w:sz w:val="24"/>
          <w:szCs w:val="24"/>
        </w:rPr>
        <w:t xml:space="preserve"> 4 спальных помещения</w:t>
      </w:r>
      <w:r w:rsidRPr="006A4DF3">
        <w:rPr>
          <w:rFonts w:ascii="Times New Roman" w:hAnsi="Times New Roman" w:cs="Times New Roman"/>
          <w:sz w:val="24"/>
          <w:szCs w:val="24"/>
        </w:rPr>
        <w:t>;</w:t>
      </w:r>
    </w:p>
    <w:p w:rsidR="009B1E3E" w:rsidRPr="006A4DF3" w:rsidRDefault="009B1E3E" w:rsidP="006A4DF3">
      <w:pPr>
        <w:pStyle w:val="af2"/>
        <w:rPr>
          <w:rFonts w:ascii="Times New Roman" w:hAnsi="Times New Roman" w:cs="Times New Roman"/>
          <w:sz w:val="24"/>
          <w:szCs w:val="24"/>
        </w:rPr>
      </w:pPr>
      <w:r w:rsidRPr="006A4DF3">
        <w:rPr>
          <w:rFonts w:ascii="Times New Roman" w:hAnsi="Times New Roman" w:cs="Times New Roman"/>
          <w:sz w:val="24"/>
          <w:szCs w:val="24"/>
        </w:rPr>
        <w:t xml:space="preserve"> </w:t>
      </w:r>
      <w:r w:rsidRPr="006A4DF3">
        <w:rPr>
          <w:rFonts w:ascii="Times New Roman" w:hAnsi="Times New Roman" w:cs="Times New Roman"/>
          <w:sz w:val="24"/>
          <w:szCs w:val="24"/>
        </w:rPr>
        <w:sym w:font="Symbol" w:char="F0B7"/>
      </w:r>
      <w:r w:rsidR="006A4DF3">
        <w:rPr>
          <w:rFonts w:ascii="Times New Roman" w:hAnsi="Times New Roman" w:cs="Times New Roman"/>
          <w:sz w:val="24"/>
          <w:szCs w:val="24"/>
        </w:rPr>
        <w:t xml:space="preserve"> 2</w:t>
      </w:r>
      <w:r w:rsidRPr="006A4DF3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6A4DF3">
        <w:rPr>
          <w:rFonts w:ascii="Times New Roman" w:hAnsi="Times New Roman" w:cs="Times New Roman"/>
          <w:sz w:val="24"/>
          <w:szCs w:val="24"/>
        </w:rPr>
        <w:t>а</w:t>
      </w:r>
      <w:r w:rsidRPr="006A4DF3">
        <w:rPr>
          <w:rFonts w:ascii="Times New Roman" w:hAnsi="Times New Roman" w:cs="Times New Roman"/>
          <w:sz w:val="24"/>
          <w:szCs w:val="24"/>
        </w:rPr>
        <w:t xml:space="preserve"> учителя-логопеда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Изостудия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Физкультурный зал 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Музыкальный зал 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Методический кабинет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Кабинет заведующего 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hAnsi="Times New Roman" w:cs="Times New Roman"/>
          <w:sz w:val="24"/>
          <w:szCs w:val="24"/>
        </w:rPr>
        <w:t xml:space="preserve"> Кабинет заместителя заведующего по АХР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Медицинский блок: медицинский кабинет, процедурный кабинет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Пищеблок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Прачечная 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Подсобные помещения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 xml:space="preserve"> Для организации прогулок, физкультурно-оздоровительной работы на улице, праздников и досугов на воздухе на территории ГБДОУ № 32 имеется: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12 оборудованных участков (на каждую группу)</w:t>
      </w:r>
    </w:p>
    <w:p w:rsidR="009B1E3E" w:rsidRPr="00962805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 xml:space="preserve"> </w:t>
      </w:r>
      <w:r w:rsidRPr="00962805">
        <w:rPr>
          <w:rFonts w:ascii="Times New Roman" w:hAnsi="Times New Roman" w:cs="Times New Roman"/>
          <w:sz w:val="24"/>
          <w:szCs w:val="24"/>
        </w:rPr>
        <w:sym w:font="Symbol" w:char="F0B7"/>
      </w:r>
      <w:r w:rsidRPr="00962805">
        <w:rPr>
          <w:rFonts w:ascii="Times New Roman" w:hAnsi="Times New Roman" w:cs="Times New Roman"/>
          <w:sz w:val="24"/>
          <w:szCs w:val="24"/>
        </w:rPr>
        <w:t xml:space="preserve"> Спортивная площадка </w:t>
      </w:r>
    </w:p>
    <w:p w:rsidR="009B1E3E" w:rsidRDefault="009B1E3E" w:rsidP="009B1E3E">
      <w:pPr>
        <w:pStyle w:val="af2"/>
        <w:rPr>
          <w:rFonts w:ascii="Times New Roman" w:hAnsi="Times New Roman" w:cs="Times New Roman"/>
          <w:sz w:val="24"/>
          <w:szCs w:val="24"/>
        </w:rPr>
      </w:pPr>
      <w:r w:rsidRPr="00962805">
        <w:rPr>
          <w:rFonts w:ascii="Times New Roman" w:hAnsi="Times New Roman" w:cs="Times New Roman"/>
          <w:sz w:val="24"/>
          <w:szCs w:val="24"/>
        </w:rPr>
        <w:t>В группах имеется необходимая мебель, оборудование, пособия, игрушки для осуществления образовательной деятельности и организации режимных моментов, в соответствии с нормативными требованиями для организации разных видов деятельности детей. Все помещения оснащены необходимым оборудованием, мягким и жестким инвентарем.</w:t>
      </w:r>
    </w:p>
    <w:p w:rsidR="006A4DF3" w:rsidRDefault="006A4DF3" w:rsidP="009B1E3E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3664C1" w:rsidRDefault="006A4DF3" w:rsidP="003664C1">
      <w:pPr>
        <w:pStyle w:val="af2"/>
        <w:rPr>
          <w:rFonts w:ascii="Times New Roman" w:hAnsi="Times New Roman" w:cs="Times New Roman"/>
          <w:sz w:val="24"/>
          <w:szCs w:val="24"/>
        </w:rPr>
      </w:pPr>
      <w:r w:rsidRPr="006A4DF3">
        <w:rPr>
          <w:rFonts w:ascii="Times New Roman" w:hAnsi="Times New Roman" w:cs="Times New Roman"/>
          <w:sz w:val="24"/>
          <w:szCs w:val="24"/>
        </w:rPr>
        <w:t xml:space="preserve">Развивающая среда меняется в соответствии с сезоном, возрастом детей, лексической темой недели. Все группы обеспечены наглядными и учебными материалами, игрушками. Педагогами активно внедряются в практику работы инновационные технологии. Комплексное оснащение образовательного процесса обеспечивает возможность организации как совместной деятельности взрослого и воспитанников, так и самостоятельной деятельности воспитанников, с использованием адекватных возрасту форм работы с детьми. Создание предметно-развивающей среды также строится с учетом принципа интеграции образовательных областей. Для полноценного физического, социально-коммуникативного, познавательно, речевого и художественно-эстетического развития </w:t>
      </w:r>
      <w:r>
        <w:rPr>
          <w:rFonts w:ascii="Times New Roman" w:hAnsi="Times New Roman" w:cs="Times New Roman"/>
          <w:sz w:val="24"/>
          <w:szCs w:val="24"/>
        </w:rPr>
        <w:t>детей в детском саду имеются: 12</w:t>
      </w:r>
      <w:r w:rsidRPr="006A4DF3">
        <w:rPr>
          <w:rFonts w:ascii="Times New Roman" w:hAnsi="Times New Roman" w:cs="Times New Roman"/>
          <w:sz w:val="24"/>
          <w:szCs w:val="24"/>
        </w:rPr>
        <w:t xml:space="preserve"> групповых помещений, которые оснащены разнообразными играми, пособиями и материалами, ориентированными на интеллектуальное, познавательное, личностное </w:t>
      </w:r>
      <w:r w:rsidR="003664C1">
        <w:rPr>
          <w:rFonts w:ascii="Times New Roman" w:hAnsi="Times New Roman" w:cs="Times New Roman"/>
          <w:sz w:val="24"/>
          <w:szCs w:val="24"/>
        </w:rPr>
        <w:t>и физическое развитие ребенка. В 6 группах имеются интерактивные доски</w:t>
      </w:r>
      <w:r w:rsidRPr="006A4DF3">
        <w:rPr>
          <w:rFonts w:ascii="Times New Roman" w:hAnsi="Times New Roman" w:cs="Times New Roman"/>
          <w:sz w:val="24"/>
          <w:szCs w:val="24"/>
        </w:rPr>
        <w:t>. И</w:t>
      </w:r>
      <w:r w:rsidR="003664C1">
        <w:rPr>
          <w:rFonts w:ascii="Times New Roman" w:hAnsi="Times New Roman" w:cs="Times New Roman"/>
          <w:sz w:val="24"/>
          <w:szCs w:val="24"/>
        </w:rPr>
        <w:t>меется кабинеты учителя логопеда</w:t>
      </w:r>
      <w:r w:rsidRPr="006A4DF3">
        <w:rPr>
          <w:rFonts w:ascii="Times New Roman" w:hAnsi="Times New Roman" w:cs="Times New Roman"/>
          <w:sz w:val="24"/>
          <w:szCs w:val="24"/>
        </w:rPr>
        <w:t>, кабинет</w:t>
      </w:r>
      <w:r w:rsidR="003664C1">
        <w:rPr>
          <w:rFonts w:ascii="Times New Roman" w:hAnsi="Times New Roman" w:cs="Times New Roman"/>
          <w:sz w:val="24"/>
          <w:szCs w:val="24"/>
        </w:rPr>
        <w:t>ы учителя -дефектолога</w:t>
      </w:r>
      <w:r w:rsidRPr="006A4DF3">
        <w:rPr>
          <w:rFonts w:ascii="Times New Roman" w:hAnsi="Times New Roman" w:cs="Times New Roman"/>
          <w:sz w:val="24"/>
          <w:szCs w:val="24"/>
        </w:rPr>
        <w:t>, а также изо-студия со всем необходимым оборудованием и методическими пособиями. Музыкальный зал имеет необходимое оборудование:</w:t>
      </w:r>
      <w:r w:rsidR="003664C1">
        <w:rPr>
          <w:rFonts w:ascii="Times New Roman" w:hAnsi="Times New Roman" w:cs="Times New Roman"/>
          <w:sz w:val="24"/>
          <w:szCs w:val="24"/>
        </w:rPr>
        <w:t xml:space="preserve"> фортепиано, электрическое</w:t>
      </w:r>
      <w:r w:rsidRPr="006A4DF3">
        <w:rPr>
          <w:rFonts w:ascii="Times New Roman" w:hAnsi="Times New Roman" w:cs="Times New Roman"/>
          <w:sz w:val="24"/>
          <w:szCs w:val="24"/>
        </w:rPr>
        <w:t xml:space="preserve"> пианино, а также разнообразные ТСО: музыкальный центр, DVD, ноутбук, проекто</w:t>
      </w:r>
      <w:r w:rsidR="003664C1">
        <w:rPr>
          <w:rFonts w:ascii="Times New Roman" w:hAnsi="Times New Roman" w:cs="Times New Roman"/>
          <w:sz w:val="24"/>
          <w:szCs w:val="24"/>
        </w:rPr>
        <w:t>р мультимедиа и настенный экран.</w:t>
      </w:r>
      <w:r w:rsidRPr="006A4DF3">
        <w:rPr>
          <w:rFonts w:ascii="Times New Roman" w:hAnsi="Times New Roman" w:cs="Times New Roman"/>
          <w:sz w:val="24"/>
          <w:szCs w:val="24"/>
        </w:rPr>
        <w:t xml:space="preserve"> В спортивном зале, оснащенном спортивным оборудованием и инвентарем, отвечающим гигиеническим, анатомо-физиологическим, психическим, эстетическим и другим требованиям, созданы условия охраны и укрепления физического и психического здоровья детей, обогащения оптимальн</w:t>
      </w:r>
      <w:r w:rsidR="00890923">
        <w:rPr>
          <w:rFonts w:ascii="Times New Roman" w:hAnsi="Times New Roman" w:cs="Times New Roman"/>
          <w:sz w:val="24"/>
          <w:szCs w:val="24"/>
        </w:rPr>
        <w:t>ой двигательной деятельности. В</w:t>
      </w:r>
      <w:r w:rsidR="003664C1">
        <w:rPr>
          <w:rFonts w:ascii="Times New Roman" w:hAnsi="Times New Roman" w:cs="Times New Roman"/>
          <w:sz w:val="24"/>
          <w:szCs w:val="24"/>
        </w:rPr>
        <w:t xml:space="preserve"> физкультурном зале имеется специальное оборудование «Тисса» , которое способствуе</w:t>
      </w:r>
      <w:r w:rsidRPr="006A4DF3">
        <w:rPr>
          <w:rFonts w:ascii="Times New Roman" w:hAnsi="Times New Roman" w:cs="Times New Roman"/>
          <w:sz w:val="24"/>
          <w:szCs w:val="24"/>
        </w:rPr>
        <w:t>т развитию координационных и скоростно-силовых качеств, выносливости и гибкости, повышает эмоциональный тонус, активизирует познавательную деятельность, воспитывает выдержку, дисциплинированность. В кабинете педагогапсихолога созданы условия для работы с детьми (уголок уединения, сказка-терапия, песочница с кинетическим песком,</w:t>
      </w:r>
      <w:r w:rsidR="00890923">
        <w:rPr>
          <w:rFonts w:ascii="Times New Roman" w:hAnsi="Times New Roman" w:cs="Times New Roman"/>
          <w:sz w:val="24"/>
          <w:szCs w:val="24"/>
        </w:rPr>
        <w:t xml:space="preserve"> </w:t>
      </w:r>
      <w:r w:rsidRPr="006A4DF3">
        <w:rPr>
          <w:rFonts w:ascii="Times New Roman" w:hAnsi="Times New Roman" w:cs="Times New Roman"/>
          <w:sz w:val="24"/>
          <w:szCs w:val="24"/>
        </w:rPr>
        <w:t xml:space="preserve">наборы игр и пособий на развитие всех психических процессов. </w:t>
      </w:r>
    </w:p>
    <w:p w:rsidR="003664C1" w:rsidRDefault="003664C1" w:rsidP="003664C1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2B229B" w:rsidRPr="003664C1" w:rsidRDefault="006A4DF3" w:rsidP="003664C1">
      <w:pPr>
        <w:pStyle w:val="af2"/>
        <w:rPr>
          <w:rFonts w:ascii="Times New Roman" w:hAnsi="Times New Roman" w:cs="Times New Roman"/>
          <w:sz w:val="24"/>
          <w:szCs w:val="24"/>
        </w:rPr>
      </w:pPr>
      <w:r w:rsidRPr="006A4DF3">
        <w:rPr>
          <w:rFonts w:ascii="Times New Roman" w:hAnsi="Times New Roman" w:cs="Times New Roman"/>
          <w:sz w:val="24"/>
          <w:szCs w:val="24"/>
        </w:rPr>
        <w:t>Обеспеченность ДОУ интерактивным оборудованием и ТСО: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 компьютеры с выходом в сеть «Интернет»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 электронная почта 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ноутбуки  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компьютер 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- Интерактивная доска "SMART"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 Интерактивный стол "SMART"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Планшет "Samsung" 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 Планшет "Acer" 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Проектор для показа изображений с видеомагнитофона, видеокамеры, компьютера 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Телевизоры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Музыкальный центр 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Видеоплеер 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Магнитофоны</w:t>
      </w:r>
    </w:p>
    <w:p w:rsidR="009B1E3E" w:rsidRP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Пузырьковая колонна </w:t>
      </w:r>
    </w:p>
    <w:p w:rsidR="009B1E3E" w:rsidRDefault="009B1E3E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Пианино цифровое </w:t>
      </w:r>
    </w:p>
    <w:p w:rsidR="00255ACC" w:rsidRDefault="00255ACC" w:rsidP="00255ACC">
      <w:pPr>
        <w:spacing w:after="0" w:line="240" w:lineRule="auto"/>
        <w:ind w:firstLine="708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</w:p>
    <w:p w:rsidR="00255ACC" w:rsidRPr="009B1E3E" w:rsidRDefault="00255ACC" w:rsidP="00255ACC">
      <w:pPr>
        <w:spacing w:after="0" w:line="240" w:lineRule="auto"/>
        <w:ind w:firstLine="708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bCs/>
          <w:sz w:val="24"/>
          <w:szCs w:val="24"/>
          <w:lang w:eastAsia="ru-RU"/>
        </w:rPr>
        <w:t>В рамках реализации образовательной  и адаптированных  программ дошкольного образования педагогами используются следующие электронные образовательные ресурсы:</w:t>
      </w:r>
    </w:p>
    <w:p w:rsidR="00255ACC" w:rsidRPr="009B1E3E" w:rsidRDefault="00255ACC" w:rsidP="00255ACC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-Комплект CD Серия «Звуки природы»;</w:t>
      </w:r>
    </w:p>
    <w:p w:rsidR="00255ACC" w:rsidRPr="009B1E3E" w:rsidRDefault="00255ACC" w:rsidP="00255AC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Комплект CD танцевальной музыки: «Ритмическая мозаика», Автор: А.И.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Буренина; «Танцевальная ритмика», Автор: И.М.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Суворова; «Танцуй, малыш», Автор: И.М.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Суворова; «Танцевально-игровые композиции», Автор И.М.</w:t>
      </w:r>
      <w:r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Суворова.</w:t>
      </w:r>
    </w:p>
    <w:p w:rsidR="00255ACC" w:rsidRPr="009B1E3E" w:rsidRDefault="00255ACC" w:rsidP="00255AC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Комплект CD классической музыки</w:t>
      </w:r>
    </w:p>
    <w:p w:rsidR="00255ACC" w:rsidRPr="009B1E3E" w:rsidRDefault="00255ACC" w:rsidP="00255AC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Комплект образовательных видеофильмов: «Прогулки по Санкт-Петербургу»</w:t>
      </w:r>
    </w:p>
    <w:p w:rsidR="00255ACC" w:rsidRPr="009B1E3E" w:rsidRDefault="00255ACC" w:rsidP="00255AC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Комплект аудиокниг для детей: СD серии «Сказки народов мира» MP3; СD серии «Золотые русские сказки» MP3</w:t>
      </w:r>
    </w:p>
    <w:p w:rsidR="00255ACC" w:rsidRPr="009B1E3E" w:rsidRDefault="00255ACC" w:rsidP="00255AC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 Мультимедийная презентация «Встречи с Санкт – Петербургом» Приложение к учебно-методическому пособию «Город – сказка, город – быль»</w:t>
      </w:r>
    </w:p>
    <w:p w:rsidR="00255ACC" w:rsidRPr="009B1E3E" w:rsidRDefault="00255ACC" w:rsidP="00255AC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Комплект С</w:t>
      </w:r>
      <w:r w:rsidRPr="009B1E3E">
        <w:rPr>
          <w:rFonts w:ascii="Times New Roman" w:eastAsiaTheme="minorEastAsia" w:hAnsi="Times New Roman"/>
          <w:sz w:val="24"/>
          <w:szCs w:val="24"/>
          <w:lang w:val="en-US" w:eastAsia="ru-RU"/>
        </w:rPr>
        <w:t>D</w:t>
      </w: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дисков «Дыхание», 2010. ЗАО «Биосвязь»</w:t>
      </w:r>
    </w:p>
    <w:p w:rsidR="00255ACC" w:rsidRPr="009B1E3E" w:rsidRDefault="00255ACC" w:rsidP="00255ACC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Комплект DVD «Твои веселые друзья зверята»</w:t>
      </w:r>
    </w:p>
    <w:p w:rsidR="00255ACC" w:rsidRDefault="00255ACC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3664C1" w:rsidRPr="009B1E3E" w:rsidRDefault="003664C1" w:rsidP="009B1E3E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B1E3E" w:rsidRPr="003664C1" w:rsidRDefault="003664C1" w:rsidP="009B1E3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664C1">
        <w:rPr>
          <w:rFonts w:ascii="Times New Roman" w:hAnsi="Times New Roman"/>
          <w:i/>
          <w:sz w:val="24"/>
          <w:szCs w:val="24"/>
        </w:rPr>
        <w:t xml:space="preserve">Вывод: </w:t>
      </w:r>
      <w:r>
        <w:rPr>
          <w:rFonts w:ascii="Times New Roman" w:hAnsi="Times New Roman"/>
          <w:i/>
          <w:sz w:val="24"/>
          <w:szCs w:val="24"/>
        </w:rPr>
        <w:t xml:space="preserve">укреплять </w:t>
      </w:r>
      <w:r w:rsidRPr="003664C1">
        <w:rPr>
          <w:rFonts w:ascii="Times New Roman" w:hAnsi="Times New Roman"/>
          <w:i/>
          <w:sz w:val="24"/>
          <w:szCs w:val="24"/>
        </w:rPr>
        <w:t>развивающую среду интерактивным оборудованием, новыми современными развивающими играми, игрушками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3664C1" w:rsidRDefault="003664C1" w:rsidP="009B1E3E">
      <w:pPr>
        <w:spacing w:after="0" w:line="240" w:lineRule="auto"/>
        <w:rPr>
          <w:rFonts w:ascii="Times New Roman" w:eastAsiaTheme="minorEastAsia" w:hAnsi="Times New Roman"/>
          <w:color w:val="FF0000"/>
          <w:sz w:val="24"/>
          <w:szCs w:val="24"/>
          <w:lang w:eastAsia="ru-RU"/>
        </w:rPr>
      </w:pPr>
    </w:p>
    <w:p w:rsidR="00255ACC" w:rsidRPr="00255ACC" w:rsidRDefault="00255ACC" w:rsidP="00255ACC">
      <w:pPr>
        <w:spacing w:after="0" w:line="240" w:lineRule="auto"/>
        <w:jc w:val="center"/>
        <w:rPr>
          <w:rFonts w:ascii="Times New Roman" w:eastAsiaTheme="minorEastAsia" w:hAnsi="Times New Roman"/>
          <w:b/>
          <w:color w:val="FF0000"/>
          <w:sz w:val="28"/>
          <w:szCs w:val="28"/>
          <w:lang w:eastAsia="ru-RU"/>
        </w:rPr>
      </w:pPr>
      <w:r w:rsidRPr="00255ACC">
        <w:rPr>
          <w:rFonts w:ascii="Times New Roman" w:hAnsi="Times New Roman"/>
          <w:b/>
          <w:sz w:val="28"/>
          <w:szCs w:val="28"/>
        </w:rPr>
        <w:t>2.4.</w:t>
      </w:r>
      <w:r>
        <w:rPr>
          <w:rFonts w:ascii="Times New Roman" w:hAnsi="Times New Roman"/>
          <w:b/>
          <w:sz w:val="28"/>
          <w:szCs w:val="28"/>
        </w:rPr>
        <w:t xml:space="preserve"> Оценка востребован</w:t>
      </w:r>
      <w:r w:rsidRPr="00255ACC">
        <w:rPr>
          <w:rFonts w:ascii="Times New Roman" w:hAnsi="Times New Roman"/>
          <w:b/>
          <w:sz w:val="28"/>
          <w:szCs w:val="28"/>
        </w:rPr>
        <w:t>ности выпускников ДОУ</w:t>
      </w:r>
    </w:p>
    <w:p w:rsidR="00255ACC" w:rsidRPr="00D05E0F" w:rsidRDefault="00255ACC" w:rsidP="00255ACC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255ACC" w:rsidRPr="004A7D32" w:rsidRDefault="00255ACC" w:rsidP="00255ACC">
      <w:pPr>
        <w:pStyle w:val="af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D32">
        <w:rPr>
          <w:rFonts w:ascii="Times New Roman" w:hAnsi="Times New Roman" w:cs="Times New Roman"/>
          <w:b/>
          <w:sz w:val="24"/>
          <w:szCs w:val="24"/>
        </w:rPr>
        <w:t>Распределение выпускников по образовательным учреждениям начального и среднего звена в 2020-2021 учебном году</w:t>
      </w:r>
    </w:p>
    <w:p w:rsidR="00255ACC" w:rsidRDefault="00255ACC" w:rsidP="00255ACC">
      <w:pPr>
        <w:pStyle w:val="af2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3115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выпускников</w:t>
            </w:r>
          </w:p>
        </w:tc>
      </w:tr>
      <w:tr w:rsidR="00255ACC" w:rsidTr="00D26895">
        <w:tc>
          <w:tcPr>
            <w:tcW w:w="9345" w:type="dxa"/>
            <w:gridSpan w:val="3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5ACC" w:rsidRDefault="00255ACC" w:rsidP="00D2689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Общеразвивающие группы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451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лицей № 273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НОШ № 453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621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учреждения города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ACC" w:rsidTr="00D26895">
        <w:tc>
          <w:tcPr>
            <w:tcW w:w="9345" w:type="dxa"/>
            <w:gridSpan w:val="3"/>
          </w:tcPr>
          <w:p w:rsidR="00255ACC" w:rsidRDefault="00255ACC" w:rsidP="00D2689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для детей с ЗПР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451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НОШ № 453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–интернат № 10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5ACC" w:rsidTr="00D26895">
        <w:tc>
          <w:tcPr>
            <w:tcW w:w="846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4" w:type="dxa"/>
          </w:tcPr>
          <w:p w:rsid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–интернат № 22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55ACC" w:rsidTr="00D26895">
        <w:tc>
          <w:tcPr>
            <w:tcW w:w="9345" w:type="dxa"/>
            <w:gridSpan w:val="3"/>
          </w:tcPr>
          <w:p w:rsidR="00255ACC" w:rsidRDefault="00255ACC" w:rsidP="00D26895">
            <w:pPr>
              <w:pStyle w:val="af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 для детей со сложной структурой дефекта</w:t>
            </w:r>
          </w:p>
        </w:tc>
      </w:tr>
      <w:tr w:rsidR="00255ACC" w:rsidTr="00D26895">
        <w:tc>
          <w:tcPr>
            <w:tcW w:w="846" w:type="dxa"/>
          </w:tcPr>
          <w:p w:rsidR="00255ACC" w:rsidRP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4" w:type="dxa"/>
          </w:tcPr>
          <w:p w:rsidR="00255ACC" w:rsidRP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C">
              <w:rPr>
                <w:rFonts w:ascii="Times New Roman" w:hAnsi="Times New Roman" w:cs="Times New Roman"/>
                <w:sz w:val="24"/>
                <w:szCs w:val="24"/>
              </w:rPr>
              <w:t>ГБОУ школа –интернат № 10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55ACC" w:rsidTr="00D26895">
        <w:tc>
          <w:tcPr>
            <w:tcW w:w="846" w:type="dxa"/>
          </w:tcPr>
          <w:p w:rsidR="00255ACC" w:rsidRP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4" w:type="dxa"/>
          </w:tcPr>
          <w:p w:rsidR="00255ACC" w:rsidRPr="00255ACC" w:rsidRDefault="00255ACC" w:rsidP="00D26895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  <w:r w:rsidRPr="00255ACC">
              <w:rPr>
                <w:rFonts w:ascii="Times New Roman" w:hAnsi="Times New Roman" w:cs="Times New Roman"/>
                <w:sz w:val="24"/>
                <w:szCs w:val="24"/>
              </w:rPr>
              <w:t>Другие учреждения города</w:t>
            </w:r>
          </w:p>
        </w:tc>
        <w:tc>
          <w:tcPr>
            <w:tcW w:w="3115" w:type="dxa"/>
          </w:tcPr>
          <w:p w:rsidR="00255ACC" w:rsidRPr="00147673" w:rsidRDefault="00255ACC" w:rsidP="00D26895">
            <w:pPr>
              <w:pStyle w:val="af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9B1E3E" w:rsidRDefault="009B1E3E" w:rsidP="002B229B">
      <w:pPr>
        <w:rPr>
          <w:sz w:val="26"/>
        </w:rPr>
      </w:pPr>
    </w:p>
    <w:p w:rsidR="00255ACC" w:rsidRDefault="00255ACC" w:rsidP="002B229B">
      <w:pPr>
        <w:rPr>
          <w:rFonts w:ascii="Times New Roman" w:hAnsi="Times New Roman"/>
          <w:i/>
          <w:sz w:val="24"/>
          <w:szCs w:val="24"/>
        </w:rPr>
      </w:pPr>
      <w:r w:rsidRPr="00255ACC">
        <w:rPr>
          <w:rFonts w:ascii="Times New Roman" w:hAnsi="Times New Roman"/>
          <w:i/>
          <w:sz w:val="24"/>
          <w:szCs w:val="24"/>
        </w:rPr>
        <w:lastRenderedPageBreak/>
        <w:t>Выво</w:t>
      </w:r>
      <w:r>
        <w:rPr>
          <w:rFonts w:ascii="Times New Roman" w:hAnsi="Times New Roman"/>
          <w:i/>
          <w:sz w:val="24"/>
          <w:szCs w:val="24"/>
        </w:rPr>
        <w:t>д: Основная масса выпускников 51</w:t>
      </w:r>
      <w:r w:rsidRPr="00255ACC">
        <w:rPr>
          <w:rFonts w:ascii="Times New Roman" w:hAnsi="Times New Roman"/>
          <w:i/>
          <w:sz w:val="24"/>
          <w:szCs w:val="24"/>
        </w:rPr>
        <w:t>% являются учениками</w:t>
      </w:r>
      <w:r>
        <w:rPr>
          <w:rFonts w:ascii="Times New Roman" w:hAnsi="Times New Roman"/>
          <w:i/>
          <w:sz w:val="24"/>
          <w:szCs w:val="24"/>
        </w:rPr>
        <w:t xml:space="preserve"> ГБОУ СОШ №451</w:t>
      </w:r>
      <w:r w:rsidR="009321D8">
        <w:rPr>
          <w:rFonts w:ascii="Times New Roman" w:hAnsi="Times New Roman"/>
          <w:i/>
          <w:sz w:val="24"/>
          <w:szCs w:val="24"/>
        </w:rPr>
        <w:t xml:space="preserve">: современная школа, введенная в эксплуатацию в 2019 году, обеспеченная всеми необходимыми ресурсами, имеющая хорошую материальную базу. </w:t>
      </w:r>
      <w:r>
        <w:rPr>
          <w:rFonts w:ascii="Times New Roman" w:hAnsi="Times New Roman"/>
          <w:i/>
          <w:sz w:val="24"/>
          <w:szCs w:val="24"/>
        </w:rPr>
        <w:t>18</w:t>
      </w:r>
      <w:r w:rsidRPr="00255ACC">
        <w:rPr>
          <w:rFonts w:ascii="Times New Roman" w:hAnsi="Times New Roman"/>
          <w:i/>
          <w:sz w:val="24"/>
          <w:szCs w:val="24"/>
        </w:rPr>
        <w:t>% в</w:t>
      </w:r>
      <w:r>
        <w:rPr>
          <w:rFonts w:ascii="Times New Roman" w:hAnsi="Times New Roman"/>
          <w:i/>
          <w:sz w:val="24"/>
          <w:szCs w:val="24"/>
        </w:rPr>
        <w:t>ыпускников поступили в НОШ № 453</w:t>
      </w:r>
      <w:r w:rsidR="009321D8"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так как эта школ</w:t>
      </w:r>
      <w:r w:rsidR="009321D8">
        <w:rPr>
          <w:rFonts w:ascii="Times New Roman" w:hAnsi="Times New Roman"/>
          <w:i/>
          <w:sz w:val="24"/>
          <w:szCs w:val="24"/>
        </w:rPr>
        <w:t>а обеспечивает хорошую учебную</w:t>
      </w:r>
      <w:r>
        <w:rPr>
          <w:rFonts w:ascii="Times New Roman" w:hAnsi="Times New Roman"/>
          <w:i/>
          <w:sz w:val="24"/>
          <w:szCs w:val="24"/>
        </w:rPr>
        <w:t xml:space="preserve"> базу, обеспечивающую дальнейшее, успешное обучение в </w:t>
      </w:r>
      <w:r w:rsidR="009321D8">
        <w:rPr>
          <w:rFonts w:ascii="Times New Roman" w:hAnsi="Times New Roman"/>
          <w:i/>
          <w:sz w:val="24"/>
          <w:szCs w:val="24"/>
        </w:rPr>
        <w:t>средних школах, школах, с углубленным изучением ряда предметов, 15% выпускников поступили в ГБОУ СОШ № 621; родители выбирали эту школу по принципу территориальной закрепленности. 11% выпускников поступили в ГБОУ лицей № 273, т.к. школа имеет статус естественно –научного лицея, с углубленным изучением предметов естественно –научной направленности и обеспечивает учеников большим багажом знаний, необходимых для дальнейшего успешного обучения в учреждениях высшего профессионального образования.</w:t>
      </w:r>
      <w:r w:rsidRPr="00255ACC">
        <w:rPr>
          <w:rFonts w:ascii="Times New Roman" w:hAnsi="Times New Roman"/>
          <w:i/>
          <w:sz w:val="24"/>
          <w:szCs w:val="24"/>
        </w:rPr>
        <w:t xml:space="preserve"> В другие районы гор</w:t>
      </w:r>
      <w:r w:rsidR="009321D8">
        <w:rPr>
          <w:rFonts w:ascii="Times New Roman" w:hAnsi="Times New Roman"/>
          <w:i/>
          <w:sz w:val="24"/>
          <w:szCs w:val="24"/>
        </w:rPr>
        <w:t>ода Санкт-Петербурга поступило 4</w:t>
      </w:r>
      <w:r w:rsidRPr="00255ACC">
        <w:rPr>
          <w:rFonts w:ascii="Times New Roman" w:hAnsi="Times New Roman"/>
          <w:i/>
          <w:sz w:val="24"/>
          <w:szCs w:val="24"/>
        </w:rPr>
        <w:t>% воспитанников в связи с переменой места жительства. Обучение в начальных классах СОШ носит</w:t>
      </w:r>
      <w:r w:rsidR="009321D8">
        <w:rPr>
          <w:rFonts w:ascii="Times New Roman" w:hAnsi="Times New Roman"/>
          <w:i/>
          <w:sz w:val="24"/>
          <w:szCs w:val="24"/>
        </w:rPr>
        <w:t xml:space="preserve"> без</w:t>
      </w:r>
      <w:r w:rsidRPr="00255ACC">
        <w:rPr>
          <w:rFonts w:ascii="Times New Roman" w:hAnsi="Times New Roman"/>
          <w:i/>
          <w:sz w:val="24"/>
          <w:szCs w:val="24"/>
        </w:rPr>
        <w:t>оценочный характер. Однако по данным опросам учителей 90% выпускников ДОУ успешно усваивают школьную программу.</w:t>
      </w:r>
    </w:p>
    <w:p w:rsidR="009321D8" w:rsidRPr="00887555" w:rsidRDefault="009321D8" w:rsidP="009321D8">
      <w:pPr>
        <w:jc w:val="center"/>
        <w:rPr>
          <w:rFonts w:ascii="Times New Roman" w:hAnsi="Times New Roman"/>
          <w:b/>
          <w:sz w:val="28"/>
          <w:szCs w:val="28"/>
        </w:rPr>
      </w:pPr>
      <w:r w:rsidRPr="00887555">
        <w:rPr>
          <w:rFonts w:ascii="Times New Roman" w:hAnsi="Times New Roman"/>
          <w:b/>
          <w:sz w:val="28"/>
          <w:szCs w:val="28"/>
        </w:rPr>
        <w:t>2.5.</w:t>
      </w:r>
      <w:r w:rsidR="00DC419D" w:rsidRPr="00887555">
        <w:rPr>
          <w:rFonts w:ascii="Times New Roman" w:hAnsi="Times New Roman"/>
          <w:b/>
          <w:sz w:val="28"/>
          <w:szCs w:val="28"/>
        </w:rPr>
        <w:t xml:space="preserve"> </w:t>
      </w:r>
      <w:r w:rsidRPr="00887555">
        <w:rPr>
          <w:rFonts w:ascii="Times New Roman" w:hAnsi="Times New Roman"/>
          <w:b/>
          <w:sz w:val="28"/>
          <w:szCs w:val="28"/>
        </w:rPr>
        <w:t>Организация питания воспитанников</w:t>
      </w:r>
    </w:p>
    <w:p w:rsidR="009321D8" w:rsidRDefault="009321D8" w:rsidP="00DC419D">
      <w:pPr>
        <w:rPr>
          <w:rFonts w:ascii="Times New Roman" w:hAnsi="Times New Roman"/>
          <w:sz w:val="24"/>
          <w:szCs w:val="24"/>
        </w:rPr>
      </w:pPr>
      <w:r w:rsidRPr="009321D8">
        <w:rPr>
          <w:rFonts w:ascii="Times New Roman" w:hAnsi="Times New Roman"/>
          <w:sz w:val="24"/>
          <w:szCs w:val="24"/>
        </w:rPr>
        <w:t xml:space="preserve">Здоровье человека - важнейший приоритет государства. Рациональное питание детей, как и их </w:t>
      </w:r>
      <w:r w:rsidR="00DC419D">
        <w:rPr>
          <w:rFonts w:ascii="Times New Roman" w:hAnsi="Times New Roman"/>
          <w:sz w:val="24"/>
          <w:szCs w:val="24"/>
        </w:rPr>
        <w:t xml:space="preserve"> </w:t>
      </w:r>
      <w:r w:rsidRPr="009321D8">
        <w:rPr>
          <w:rFonts w:ascii="Times New Roman" w:hAnsi="Times New Roman"/>
          <w:sz w:val="24"/>
          <w:szCs w:val="24"/>
        </w:rPr>
        <w:t xml:space="preserve">здоровье, должны быть предметом особого внимания государства. В дошкольном учреждении питание сбалансировано и построено на основе 10-дневного меню, с учётом потребностей детского организма в белках, жирах, углеводах и калориях. </w:t>
      </w:r>
      <w:r w:rsidR="00DC419D">
        <w:rPr>
          <w:rFonts w:ascii="Times New Roman" w:hAnsi="Times New Roman"/>
          <w:sz w:val="24"/>
          <w:szCs w:val="24"/>
        </w:rPr>
        <w:t xml:space="preserve">На пищеблоке ведется строгий контроль </w:t>
      </w:r>
      <w:r w:rsidR="00DC419D" w:rsidRPr="009321D8">
        <w:rPr>
          <w:rFonts w:ascii="Times New Roman" w:hAnsi="Times New Roman"/>
          <w:sz w:val="24"/>
          <w:szCs w:val="24"/>
        </w:rPr>
        <w:t>за соблюдением санитарных норм</w:t>
      </w:r>
      <w:r w:rsidR="00DC419D">
        <w:rPr>
          <w:rFonts w:ascii="Times New Roman" w:hAnsi="Times New Roman"/>
          <w:sz w:val="24"/>
          <w:szCs w:val="24"/>
        </w:rPr>
        <w:t>,</w:t>
      </w:r>
      <w:r w:rsidR="00DC419D" w:rsidRPr="009321D8">
        <w:rPr>
          <w:rFonts w:ascii="Times New Roman" w:hAnsi="Times New Roman"/>
          <w:sz w:val="24"/>
          <w:szCs w:val="24"/>
        </w:rPr>
        <w:t xml:space="preserve"> </w:t>
      </w:r>
      <w:r w:rsidR="00DC419D">
        <w:rPr>
          <w:rFonts w:ascii="Times New Roman" w:hAnsi="Times New Roman"/>
          <w:sz w:val="24"/>
          <w:szCs w:val="24"/>
        </w:rPr>
        <w:t>технологии</w:t>
      </w:r>
      <w:r w:rsidRPr="009321D8">
        <w:rPr>
          <w:rFonts w:ascii="Times New Roman" w:hAnsi="Times New Roman"/>
          <w:sz w:val="24"/>
          <w:szCs w:val="24"/>
        </w:rPr>
        <w:t xml:space="preserve"> приготовления блюд и нормы выхода готовой продукции. Выдача готовой пищи производится после проведения приемочного контроля бракеражной комиссии, результаты контроля регистрируются в специальном журнале. Масса порционных блюд соответствует выходу блюда, указанному в меню. Ежедневно на пищеблоке проводится контроль по соблюдению сроков реализации продуктов, их хранения, товарного соседства, в том числе за температурным режимом в холодильнике. Контроль осуществляет заведующий и</w:t>
      </w:r>
      <w:r w:rsidR="00DC419D">
        <w:rPr>
          <w:rFonts w:ascii="Times New Roman" w:hAnsi="Times New Roman"/>
          <w:sz w:val="24"/>
          <w:szCs w:val="24"/>
        </w:rPr>
        <w:t xml:space="preserve"> члены бракеражной комиссии. </w:t>
      </w:r>
      <w:r w:rsidRPr="009321D8">
        <w:rPr>
          <w:rFonts w:ascii="Times New Roman" w:hAnsi="Times New Roman"/>
          <w:sz w:val="24"/>
          <w:szCs w:val="24"/>
        </w:rPr>
        <w:t>Особое внимание уделяется ведению бракеражей: сырой (скоропортящейся) продукции с целью контроля по срокам реализации продукта, варёной (готовой) продукции с целью контроля по качеству приготовления пищи. Ежедневно после приготовления пищи отбирается суточная проба готовой продукции. Пробы хранятся в холодильнике в течение 48 часов, согласно Санитарно-эпидемиологическим правилам и нормативам для ДОО (СанПиН 2.4.1.3049-13, в последней редакции, СанПиН 2.4.1.3147- Продукты доставляются с торгово-закупочной базы, на все продукты имеются сертификаты качества, ветеринарные справки, удостоверения</w:t>
      </w:r>
      <w:r w:rsidR="00DC419D">
        <w:rPr>
          <w:rFonts w:ascii="Times New Roman" w:hAnsi="Times New Roman"/>
          <w:sz w:val="24"/>
          <w:szCs w:val="24"/>
        </w:rPr>
        <w:t>.</w:t>
      </w:r>
    </w:p>
    <w:p w:rsidR="00DC419D" w:rsidRPr="00887555" w:rsidRDefault="00DC419D" w:rsidP="00DC419D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887555">
        <w:rPr>
          <w:rFonts w:ascii="Times New Roman" w:hAnsi="Times New Roman"/>
          <w:b/>
          <w:sz w:val="28"/>
          <w:szCs w:val="28"/>
        </w:rPr>
        <w:t>2.6. Оценка организации образовательной деятельности и образовательного процесса.</w:t>
      </w:r>
    </w:p>
    <w:p w:rsidR="00DC419D" w:rsidRDefault="00DC419D" w:rsidP="00DC419D">
      <w:pPr>
        <w:rPr>
          <w:rFonts w:ascii="Times New Roman" w:hAnsi="Times New Roman"/>
          <w:sz w:val="24"/>
          <w:szCs w:val="24"/>
        </w:rPr>
      </w:pPr>
      <w:r w:rsidRPr="00DC419D">
        <w:rPr>
          <w:rFonts w:ascii="Times New Roman" w:hAnsi="Times New Roman"/>
          <w:sz w:val="24"/>
          <w:szCs w:val="24"/>
        </w:rPr>
        <w:t>Организация образовательного процесса в ГБДОУ ведётся в соответствии нормативно-правовыми документами, образовательными программами дошкольного образования и другими локальными актами. Учебный план образовательной организации регулирует деятельность педагогического коллектива, определяет общие и специальные задачи воспитания и обучения, особенности организации учебно-воспитательного процесса, обеспечивает выполнение государственного образовательного стандарта дошкольного образования. Определяется объем учебной нагрузки для каждой возрастной группы в соответствии с СанПиНом 2.4.1.3049-13 (Постановление Главного государственного санитарного врача Российской Федерации от 15.05.2013 г. № 26 г); инструктивно-методическим письмом Министерства образования РФ № 65/23-16 «О гигиенических требованиях и максимальной нагрузке на детей дошкольного возраста в организованных формах обучения» от 14.03.2000 г. Учебные нагрузки воспитанников, регламентируемые указанными документами, не превышают норм предельно допустимых нагрузок. Содержание учебного плана отражает совре</w:t>
      </w:r>
      <w:r w:rsidRPr="00DC419D">
        <w:rPr>
          <w:rFonts w:ascii="Times New Roman" w:hAnsi="Times New Roman"/>
          <w:sz w:val="24"/>
          <w:szCs w:val="24"/>
        </w:rPr>
        <w:lastRenderedPageBreak/>
        <w:t>менные дидактические, санитарные и методические требования, выстроено в соответствии с Федеральным государственным образовательным стандартом дошкольного образования. При составлении плана учтены предельно допустимые нормы образовательной нагрузки. Режим дня, расписание непрерывной образовательной деятельности разработаны на основе инструктивно-нормативного письма Министерства образования Российской Федерации от 14 марта 2000г. №65/23-16 «О гигиенических требованиях к максимальной нагрузке на детей дошкольного возраста», требований СанПиНа. Режим дня соответствует гигиеническим нормам детей различного возраста. Предусмотрено достаточное пребывание на свежем воздухе, осуществляются оздоровительные и профилактические мероприятия. Основной формой работы с детьми дошкольного возраста и ведущим видом деятельности для них является игра. Образовательный процесс реализуется в адекватных дошкольному возрасту формах работы с детьми. Обеспечивается баланс между разными видами игр (спокойными и подвижными, индивидуальными и совместными, дидактическими и сюжетно - ролевыми).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2668"/>
        <w:gridCol w:w="2542"/>
      </w:tblGrid>
      <w:tr w:rsidR="00DC419D" w:rsidTr="003D3D04">
        <w:tc>
          <w:tcPr>
            <w:tcW w:w="3114" w:type="dxa"/>
          </w:tcPr>
          <w:p w:rsidR="00DC419D" w:rsidRPr="003D3D04" w:rsidRDefault="00DC419D" w:rsidP="003D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D04">
              <w:rPr>
                <w:rFonts w:ascii="Times New Roman" w:hAnsi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843" w:type="dxa"/>
          </w:tcPr>
          <w:p w:rsidR="00DC419D" w:rsidRPr="003D3D04" w:rsidRDefault="00DC419D" w:rsidP="003D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D04">
              <w:rPr>
                <w:rFonts w:ascii="Times New Roman" w:hAnsi="Times New Roman"/>
                <w:sz w:val="24"/>
                <w:szCs w:val="24"/>
              </w:rPr>
              <w:t>Кол-во занятий в неделю</w:t>
            </w:r>
          </w:p>
        </w:tc>
        <w:tc>
          <w:tcPr>
            <w:tcW w:w="2668" w:type="dxa"/>
          </w:tcPr>
          <w:p w:rsidR="00DC419D" w:rsidRPr="003D3D04" w:rsidRDefault="00DC419D" w:rsidP="003D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D04">
              <w:rPr>
                <w:rFonts w:ascii="Times New Roman" w:hAnsi="Times New Roman"/>
                <w:sz w:val="24"/>
                <w:szCs w:val="24"/>
              </w:rPr>
              <w:t xml:space="preserve">Продолжительность </w:t>
            </w:r>
          </w:p>
        </w:tc>
        <w:tc>
          <w:tcPr>
            <w:tcW w:w="2542" w:type="dxa"/>
          </w:tcPr>
          <w:p w:rsidR="00DC419D" w:rsidRPr="003D3D04" w:rsidRDefault="00DC419D" w:rsidP="003D3D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3D04">
              <w:rPr>
                <w:rFonts w:ascii="Times New Roman" w:hAnsi="Times New Roman"/>
                <w:sz w:val="24"/>
                <w:szCs w:val="24"/>
              </w:rPr>
              <w:t>Примечания</w:t>
            </w:r>
          </w:p>
        </w:tc>
      </w:tr>
      <w:tr w:rsidR="003D3D04" w:rsidTr="003D3D04">
        <w:tc>
          <w:tcPr>
            <w:tcW w:w="3114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 младшая группа</w:t>
            </w:r>
          </w:p>
        </w:tc>
        <w:tc>
          <w:tcPr>
            <w:tcW w:w="1843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10</w:t>
            </w:r>
          </w:p>
        </w:tc>
        <w:tc>
          <w:tcPr>
            <w:tcW w:w="2668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10 мин.</w:t>
            </w:r>
          </w:p>
        </w:tc>
        <w:tc>
          <w:tcPr>
            <w:tcW w:w="2542" w:type="dxa"/>
            <w:vMerge w:val="restart"/>
          </w:tcPr>
          <w:p w:rsidR="003D3D04" w:rsidRPr="003D3D04" w:rsidRDefault="003D3D04" w:rsidP="00DC419D">
            <w:pPr>
              <w:rPr>
                <w:rFonts w:ascii="Times New Roman" w:hAnsi="Times New Roman"/>
                <w:sz w:val="24"/>
                <w:szCs w:val="24"/>
              </w:rPr>
            </w:pPr>
            <w:r w:rsidRPr="003D3D04">
              <w:rPr>
                <w:rFonts w:ascii="Times New Roman" w:hAnsi="Times New Roman"/>
                <w:sz w:val="24"/>
                <w:szCs w:val="24"/>
              </w:rPr>
              <w:t>Перерыв между НОД во всех возрастных группах 10 мин.</w:t>
            </w:r>
          </w:p>
        </w:tc>
      </w:tr>
      <w:tr w:rsidR="003D3D04" w:rsidTr="003D3D04">
        <w:tc>
          <w:tcPr>
            <w:tcW w:w="3114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2 младшая группа</w:t>
            </w:r>
          </w:p>
        </w:tc>
        <w:tc>
          <w:tcPr>
            <w:tcW w:w="1843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10</w:t>
            </w:r>
          </w:p>
        </w:tc>
        <w:tc>
          <w:tcPr>
            <w:tcW w:w="2668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15 мин.</w:t>
            </w:r>
          </w:p>
        </w:tc>
        <w:tc>
          <w:tcPr>
            <w:tcW w:w="2542" w:type="dxa"/>
            <w:vMerge/>
          </w:tcPr>
          <w:p w:rsidR="003D3D04" w:rsidRDefault="003D3D04" w:rsidP="00DC419D">
            <w:pPr>
              <w:rPr>
                <w:sz w:val="26"/>
              </w:rPr>
            </w:pPr>
          </w:p>
        </w:tc>
      </w:tr>
      <w:tr w:rsidR="003D3D04" w:rsidTr="003D3D04">
        <w:tc>
          <w:tcPr>
            <w:tcW w:w="3114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Средняя группа</w:t>
            </w:r>
          </w:p>
        </w:tc>
        <w:tc>
          <w:tcPr>
            <w:tcW w:w="1843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11</w:t>
            </w:r>
          </w:p>
        </w:tc>
        <w:tc>
          <w:tcPr>
            <w:tcW w:w="2668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20 мин.</w:t>
            </w:r>
          </w:p>
        </w:tc>
        <w:tc>
          <w:tcPr>
            <w:tcW w:w="2542" w:type="dxa"/>
            <w:vMerge/>
          </w:tcPr>
          <w:p w:rsidR="003D3D04" w:rsidRDefault="003D3D04" w:rsidP="00DC419D">
            <w:pPr>
              <w:rPr>
                <w:sz w:val="26"/>
              </w:rPr>
            </w:pPr>
          </w:p>
        </w:tc>
      </w:tr>
      <w:tr w:rsidR="003D3D04" w:rsidTr="003D3D04">
        <w:tc>
          <w:tcPr>
            <w:tcW w:w="3114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Старшая группа</w:t>
            </w:r>
          </w:p>
        </w:tc>
        <w:tc>
          <w:tcPr>
            <w:tcW w:w="1843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13</w:t>
            </w:r>
          </w:p>
        </w:tc>
        <w:tc>
          <w:tcPr>
            <w:tcW w:w="2668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25 мин.</w:t>
            </w:r>
          </w:p>
        </w:tc>
        <w:tc>
          <w:tcPr>
            <w:tcW w:w="2542" w:type="dxa"/>
            <w:vMerge/>
          </w:tcPr>
          <w:p w:rsidR="003D3D04" w:rsidRDefault="003D3D04" w:rsidP="00DC419D">
            <w:pPr>
              <w:rPr>
                <w:sz w:val="26"/>
              </w:rPr>
            </w:pPr>
          </w:p>
        </w:tc>
      </w:tr>
      <w:tr w:rsidR="003D3D04" w:rsidTr="003D3D04">
        <w:tc>
          <w:tcPr>
            <w:tcW w:w="3114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Подготовительная группа</w:t>
            </w:r>
          </w:p>
        </w:tc>
        <w:tc>
          <w:tcPr>
            <w:tcW w:w="1843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15</w:t>
            </w:r>
          </w:p>
        </w:tc>
        <w:tc>
          <w:tcPr>
            <w:tcW w:w="2668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30 мин.</w:t>
            </w:r>
          </w:p>
        </w:tc>
        <w:tc>
          <w:tcPr>
            <w:tcW w:w="2542" w:type="dxa"/>
            <w:vMerge/>
          </w:tcPr>
          <w:p w:rsidR="003D3D04" w:rsidRDefault="003D3D04" w:rsidP="00DC419D">
            <w:pPr>
              <w:rPr>
                <w:sz w:val="26"/>
              </w:rPr>
            </w:pPr>
          </w:p>
        </w:tc>
      </w:tr>
      <w:tr w:rsidR="003D3D04" w:rsidTr="003D3D04">
        <w:tc>
          <w:tcPr>
            <w:tcW w:w="3114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Группа для детей с ОВЗ (ЗПР)</w:t>
            </w:r>
          </w:p>
        </w:tc>
        <w:tc>
          <w:tcPr>
            <w:tcW w:w="1843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13-15</w:t>
            </w:r>
          </w:p>
        </w:tc>
        <w:tc>
          <w:tcPr>
            <w:tcW w:w="2668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Не более 25 мин.</w:t>
            </w:r>
          </w:p>
        </w:tc>
        <w:tc>
          <w:tcPr>
            <w:tcW w:w="2542" w:type="dxa"/>
            <w:vMerge/>
          </w:tcPr>
          <w:p w:rsidR="003D3D04" w:rsidRDefault="003D3D04" w:rsidP="00DC419D">
            <w:pPr>
              <w:rPr>
                <w:sz w:val="26"/>
              </w:rPr>
            </w:pPr>
          </w:p>
        </w:tc>
      </w:tr>
      <w:tr w:rsidR="003D3D04" w:rsidTr="003D3D04">
        <w:tc>
          <w:tcPr>
            <w:tcW w:w="3114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Группа для детей с ОВЗ (ОСР)</w:t>
            </w:r>
          </w:p>
        </w:tc>
        <w:tc>
          <w:tcPr>
            <w:tcW w:w="1843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10-11</w:t>
            </w:r>
          </w:p>
        </w:tc>
        <w:tc>
          <w:tcPr>
            <w:tcW w:w="2668" w:type="dxa"/>
          </w:tcPr>
          <w:p w:rsidR="003D3D04" w:rsidRPr="003D3D04" w:rsidRDefault="003D3D04" w:rsidP="00DC419D">
            <w:pPr>
              <w:rPr>
                <w:rFonts w:ascii="Times New Roman" w:hAnsi="Times New Roman"/>
              </w:rPr>
            </w:pPr>
            <w:r w:rsidRPr="003D3D04">
              <w:rPr>
                <w:rFonts w:ascii="Times New Roman" w:hAnsi="Times New Roman"/>
              </w:rPr>
              <w:t>Не более 20 мин</w:t>
            </w:r>
          </w:p>
        </w:tc>
        <w:tc>
          <w:tcPr>
            <w:tcW w:w="2542" w:type="dxa"/>
            <w:vMerge/>
          </w:tcPr>
          <w:p w:rsidR="003D3D04" w:rsidRDefault="003D3D04" w:rsidP="00DC419D">
            <w:pPr>
              <w:rPr>
                <w:sz w:val="26"/>
              </w:rPr>
            </w:pPr>
          </w:p>
        </w:tc>
      </w:tr>
    </w:tbl>
    <w:p w:rsidR="009E248F" w:rsidRDefault="009E248F" w:rsidP="00DC419D">
      <w:pPr>
        <w:rPr>
          <w:rFonts w:ascii="Times New Roman" w:hAnsi="Times New Roman"/>
          <w:sz w:val="24"/>
          <w:szCs w:val="24"/>
        </w:rPr>
      </w:pPr>
    </w:p>
    <w:p w:rsidR="009E248F" w:rsidRPr="00AD7AFE" w:rsidRDefault="003D3D04" w:rsidP="009E248F">
      <w:pPr>
        <w:pStyle w:val="aa"/>
        <w:spacing w:line="276" w:lineRule="auto"/>
        <w:ind w:left="0" w:firstLine="426"/>
        <w:jc w:val="both"/>
        <w:rPr>
          <w:rFonts w:ascii="Times New Roman" w:hAnsi="Times New Roman"/>
        </w:rPr>
      </w:pPr>
      <w:r w:rsidRPr="009E248F">
        <w:rPr>
          <w:rFonts w:ascii="Times New Roman" w:hAnsi="Times New Roman"/>
        </w:rPr>
        <w:t>При составлении расписания непрерывной образовательной деятельностью соблюдены перерывы продолжительностью не менее 10 минут, предусмотрено время для физкультурных минуток, двигательных пауз, в которые педагоги включают упражнения на профилактику плоскостопия, нарушений осанки, зрения, дыхательные упражнения, активизирующие гимнастики. В целях реализации комплексно-тематического принципа построения образовательной деятельности в ДОУ осуществляется планирование в соответствии с комплексно-тематическим планом, который обеспечивает реализацию программы по принципу концентричности (основная часть мероприятий повторяется в сле</w:t>
      </w:r>
      <w:r w:rsidR="009E248F" w:rsidRPr="009E248F">
        <w:rPr>
          <w:rFonts w:ascii="Times New Roman" w:hAnsi="Times New Roman"/>
        </w:rPr>
        <w:t>д</w:t>
      </w:r>
      <w:r w:rsidRPr="009E248F">
        <w:rPr>
          <w:rFonts w:ascii="Times New Roman" w:hAnsi="Times New Roman"/>
        </w:rPr>
        <w:t>ующем возрастном периоде дошкольного детства, при этом возрастает мера участия детей и сложность задач, решаемых каждым ребенком при подготовке и проведении итоговых мероприятий).</w:t>
      </w:r>
      <w:r w:rsidR="009E248F">
        <w:t xml:space="preserve"> </w:t>
      </w:r>
      <w:r w:rsidR="009E248F" w:rsidRPr="009E248F">
        <w:rPr>
          <w:rFonts w:ascii="Times New Roman" w:hAnsi="Times New Roman"/>
        </w:rPr>
        <w:t>Реализация годового</w:t>
      </w:r>
      <w:r w:rsidRPr="009E248F">
        <w:rPr>
          <w:rFonts w:ascii="Times New Roman" w:hAnsi="Times New Roman"/>
        </w:rPr>
        <w:t xml:space="preserve"> плана способствует не только выполнению планируемых результатов освоения дет</w:t>
      </w:r>
      <w:r w:rsidR="009E248F" w:rsidRPr="009E248F">
        <w:rPr>
          <w:rFonts w:ascii="Times New Roman" w:hAnsi="Times New Roman"/>
        </w:rPr>
        <w:t>ьми образовательной программы в</w:t>
      </w:r>
      <w:r w:rsidRPr="009E248F">
        <w:rPr>
          <w:rFonts w:ascii="Times New Roman" w:hAnsi="Times New Roman"/>
        </w:rPr>
        <w:t xml:space="preserve"> данном возрастном периоде, но и реализации </w:t>
      </w:r>
      <w:r w:rsidR="009E248F" w:rsidRPr="009E248F">
        <w:rPr>
          <w:rFonts w:ascii="Times New Roman" w:hAnsi="Times New Roman"/>
        </w:rPr>
        <w:t xml:space="preserve">образовательной </w:t>
      </w:r>
      <w:r w:rsidRPr="009E248F">
        <w:rPr>
          <w:rFonts w:ascii="Times New Roman" w:hAnsi="Times New Roman"/>
        </w:rPr>
        <w:t>программы в целом.</w:t>
      </w:r>
      <w:r>
        <w:t xml:space="preserve"> </w:t>
      </w:r>
      <w:r w:rsidRPr="009E248F">
        <w:rPr>
          <w:rFonts w:ascii="Times New Roman" w:hAnsi="Times New Roman"/>
        </w:rPr>
        <w:t xml:space="preserve">Организация тематических недель позволяет детям не просто познакомиться с новой информацией, но и прожить день в атмосфере определённого события, проникнуть в суть явления. В течение учебного года коллектив ДОУ </w:t>
      </w:r>
      <w:r w:rsidR="009E248F" w:rsidRPr="009E248F">
        <w:rPr>
          <w:rFonts w:ascii="Times New Roman" w:hAnsi="Times New Roman"/>
        </w:rPr>
        <w:t xml:space="preserve">уделял </w:t>
      </w:r>
      <w:r w:rsidRPr="009E248F">
        <w:rPr>
          <w:rFonts w:ascii="Times New Roman" w:hAnsi="Times New Roman"/>
        </w:rPr>
        <w:t xml:space="preserve">внимание вопросам укрепления здоровья детей посредством создания оптимальных условий организации образовательного процесса в детском саду. Здоровье сберегающая направленность образовательного процесса обеспечивает формирование физической культуры детей и определяет общую направленность процессов реализации и освоения Программы ГБДОУ. Одно из основных направлений физкультурно-оздоровительной работы детского сада - это создание оптимальных условий для целесообразной двигательной активности детей, формирование у них необходимых двигательных умений и навыков, а также воспитание положительного отношения и потребности к физическим упражнениям. Здоровье сбережение и здоровье обогащение - важнейшие условия организации педагогического процесса в детском саду. Физкультурно-оздоровительные мероприятия в ГБДОУ направлены на физическое развитие и укрепление здоровья ребенка: развитие физических качеств, двигательной активности и становление физической культуры дошкольников, закаливание, профилактику </w:t>
      </w:r>
      <w:r w:rsidRPr="009E248F">
        <w:rPr>
          <w:rFonts w:ascii="Times New Roman" w:hAnsi="Times New Roman"/>
        </w:rPr>
        <w:lastRenderedPageBreak/>
        <w:t>плоскостопия и формирование правильной осанки, воспитание привычки к повседневной физической активности и заботе о здоровье. Эта работа осуществляется инструктором по физической культуре и воспитателями.</w:t>
      </w:r>
      <w:r w:rsidR="009E248F">
        <w:rPr>
          <w:rFonts w:ascii="Times New Roman" w:hAnsi="Times New Roman"/>
        </w:rPr>
        <w:t xml:space="preserve"> </w:t>
      </w:r>
      <w:r w:rsidR="009E248F" w:rsidRPr="001E1A27">
        <w:rPr>
          <w:rFonts w:ascii="Times New Roman" w:hAnsi="Times New Roman"/>
        </w:rPr>
        <w:t>В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связи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с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>
        <w:rPr>
          <w:rFonts w:ascii="Times New Roman" w:hAnsi="Times New Roman"/>
        </w:rPr>
        <w:t>ограничением деятельности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учреждения</w:t>
      </w:r>
      <w:r w:rsidR="009E248F">
        <w:rPr>
          <w:rFonts w:ascii="Times New Roman" w:hAnsi="Times New Roman"/>
        </w:rPr>
        <w:t>, в период усиления мер по борьбе с коронавирусной инфекцией</w:t>
      </w:r>
      <w:r w:rsidR="009E248F" w:rsidRPr="001E1A27">
        <w:rPr>
          <w:rFonts w:ascii="Times New Roman" w:hAnsi="Times New Roman"/>
        </w:rPr>
        <w:t xml:space="preserve"> </w:t>
      </w:r>
      <w:r w:rsidR="009E248F">
        <w:rPr>
          <w:rFonts w:ascii="Times New Roman" w:hAnsi="Times New Roman"/>
          <w:lang w:val="en-US"/>
        </w:rPr>
        <w:t>COVID</w:t>
      </w:r>
      <w:r w:rsidR="009E248F" w:rsidRPr="001E1A27">
        <w:rPr>
          <w:rFonts w:ascii="Times New Roman" w:hAnsi="Times New Roman"/>
        </w:rPr>
        <w:t>-19</w:t>
      </w:r>
      <w:r w:rsidR="009E248F">
        <w:rPr>
          <w:rFonts w:ascii="Times New Roman" w:hAnsi="Times New Roman"/>
        </w:rPr>
        <w:t xml:space="preserve">, </w:t>
      </w:r>
      <w:r w:rsidR="009E248F" w:rsidRPr="00AD7AFE">
        <w:rPr>
          <w:rFonts w:ascii="Times New Roman" w:hAnsi="Times New Roman"/>
        </w:rPr>
        <w:t>с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>
        <w:rPr>
          <w:rFonts w:ascii="Times New Roman" w:hAnsi="Times New Roman"/>
        </w:rPr>
        <w:t>30.03.2020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по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29.05</w:t>
      </w:r>
      <w:r w:rsidR="009E248F">
        <w:rPr>
          <w:rFonts w:ascii="Times New Roman" w:hAnsi="Times New Roman"/>
        </w:rPr>
        <w:t>.05.2020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часть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образовательной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 xml:space="preserve">программы дошкольного образования ГБДОУ детского сада № </w:t>
      </w:r>
      <w:r w:rsidR="009E248F">
        <w:rPr>
          <w:rFonts w:ascii="Times New Roman" w:hAnsi="Times New Roman"/>
        </w:rPr>
        <w:t>32</w:t>
      </w:r>
      <w:r w:rsidR="009E248F" w:rsidRPr="00AD7AFE">
        <w:rPr>
          <w:rFonts w:ascii="Times New Roman" w:hAnsi="Times New Roman"/>
        </w:rPr>
        <w:t xml:space="preserve"> </w:t>
      </w:r>
      <w:r w:rsidR="009E248F">
        <w:rPr>
          <w:rFonts w:ascii="Times New Roman" w:hAnsi="Times New Roman"/>
        </w:rPr>
        <w:t>К</w:t>
      </w:r>
      <w:r w:rsidR="00C46304">
        <w:rPr>
          <w:rFonts w:ascii="Times New Roman" w:hAnsi="Times New Roman"/>
        </w:rPr>
        <w:t>ол</w:t>
      </w:r>
      <w:r w:rsidR="009E248F">
        <w:rPr>
          <w:rFonts w:ascii="Times New Roman" w:hAnsi="Times New Roman"/>
        </w:rPr>
        <w:t>п</w:t>
      </w:r>
      <w:r w:rsidR="009E248F" w:rsidRPr="00AD7AFE">
        <w:rPr>
          <w:rFonts w:ascii="Times New Roman" w:hAnsi="Times New Roman"/>
        </w:rPr>
        <w:t>инского района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была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реализована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педагогическими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работниками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совместно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с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родителями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(законными</w:t>
      </w:r>
      <w:r w:rsidR="009E248F" w:rsidRPr="00AD7AFE">
        <w:rPr>
          <w:rFonts w:ascii="Times New Roman" w:hAnsi="Times New Roman"/>
          <w:spacing w:val="1"/>
        </w:rPr>
        <w:t xml:space="preserve"> </w:t>
      </w:r>
      <w:r w:rsidR="009E248F" w:rsidRPr="00AD7AFE">
        <w:rPr>
          <w:rFonts w:ascii="Times New Roman" w:hAnsi="Times New Roman"/>
        </w:rPr>
        <w:t>представителями)</w:t>
      </w:r>
      <w:r w:rsidR="009E248F" w:rsidRPr="00AD7AFE">
        <w:rPr>
          <w:rFonts w:ascii="Times New Roman" w:hAnsi="Times New Roman"/>
          <w:spacing w:val="-2"/>
        </w:rPr>
        <w:t xml:space="preserve"> </w:t>
      </w:r>
      <w:r w:rsidR="009E248F" w:rsidRPr="00AD7AFE">
        <w:rPr>
          <w:rFonts w:ascii="Times New Roman" w:hAnsi="Times New Roman"/>
        </w:rPr>
        <w:t>в</w:t>
      </w:r>
      <w:r w:rsidR="009E248F" w:rsidRPr="00AD7AFE">
        <w:rPr>
          <w:rFonts w:ascii="Times New Roman" w:hAnsi="Times New Roman"/>
          <w:spacing w:val="-1"/>
        </w:rPr>
        <w:t xml:space="preserve"> </w:t>
      </w:r>
      <w:r w:rsidR="009E248F" w:rsidRPr="00AD7AFE">
        <w:rPr>
          <w:rFonts w:ascii="Times New Roman" w:hAnsi="Times New Roman"/>
        </w:rPr>
        <w:t>новом</w:t>
      </w:r>
      <w:r w:rsidR="009E248F" w:rsidRPr="00AD7AFE">
        <w:rPr>
          <w:rFonts w:ascii="Times New Roman" w:hAnsi="Times New Roman"/>
          <w:spacing w:val="-1"/>
        </w:rPr>
        <w:t xml:space="preserve"> </w:t>
      </w:r>
      <w:r w:rsidR="009E248F" w:rsidRPr="00AD7AFE">
        <w:rPr>
          <w:rFonts w:ascii="Times New Roman" w:hAnsi="Times New Roman"/>
        </w:rPr>
        <w:t>дистанционном</w:t>
      </w:r>
      <w:r w:rsidR="009E248F" w:rsidRPr="00AD7AFE">
        <w:rPr>
          <w:rFonts w:ascii="Times New Roman" w:hAnsi="Times New Roman"/>
          <w:spacing w:val="-1"/>
        </w:rPr>
        <w:t xml:space="preserve"> </w:t>
      </w:r>
      <w:r w:rsidR="009E248F" w:rsidRPr="00AD7AFE">
        <w:rPr>
          <w:rFonts w:ascii="Times New Roman" w:hAnsi="Times New Roman"/>
        </w:rPr>
        <w:t>формате:</w:t>
      </w:r>
    </w:p>
    <w:p w:rsidR="009E248F" w:rsidRPr="00AD7AFE" w:rsidRDefault="009E248F" w:rsidP="009E248F">
      <w:pPr>
        <w:pStyle w:val="ad"/>
        <w:numPr>
          <w:ilvl w:val="1"/>
          <w:numId w:val="14"/>
        </w:numPr>
        <w:tabs>
          <w:tab w:val="left" w:pos="1254"/>
        </w:tabs>
        <w:spacing w:before="0"/>
        <w:ind w:left="0" w:firstLine="284"/>
        <w:rPr>
          <w:rFonts w:ascii="Times New Roman" w:hAnsi="Times New Roman"/>
          <w:sz w:val="24"/>
        </w:rPr>
      </w:pPr>
      <w:r w:rsidRPr="00AD7AFE">
        <w:rPr>
          <w:rFonts w:ascii="Times New Roman" w:hAnsi="Times New Roman"/>
          <w:sz w:val="24"/>
        </w:rPr>
        <w:t>Размещение</w:t>
      </w:r>
      <w:r w:rsidRPr="00AD7AFE">
        <w:rPr>
          <w:rFonts w:ascii="Times New Roman" w:hAnsi="Times New Roman"/>
          <w:spacing w:val="-6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методических</w:t>
      </w:r>
      <w:r w:rsidRPr="00AD7AFE">
        <w:rPr>
          <w:rFonts w:ascii="Times New Roman" w:hAnsi="Times New Roman"/>
          <w:spacing w:val="-5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материалов</w:t>
      </w:r>
      <w:r w:rsidRPr="00AD7AFE">
        <w:rPr>
          <w:rFonts w:ascii="Times New Roman" w:hAnsi="Times New Roman"/>
          <w:spacing w:val="-3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на</w:t>
      </w:r>
      <w:r w:rsidRPr="00AD7AFE">
        <w:rPr>
          <w:rFonts w:ascii="Times New Roman" w:hAnsi="Times New Roman"/>
          <w:spacing w:val="-5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официальном</w:t>
      </w:r>
      <w:r w:rsidRPr="00AD7AFE">
        <w:rPr>
          <w:rFonts w:ascii="Times New Roman" w:hAnsi="Times New Roman"/>
          <w:spacing w:val="1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сайте</w:t>
      </w:r>
      <w:r w:rsidRPr="00AD7AFE">
        <w:rPr>
          <w:rFonts w:ascii="Times New Roman" w:hAnsi="Times New Roman"/>
          <w:spacing w:val="-5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ОУ</w:t>
      </w:r>
    </w:p>
    <w:p w:rsidR="009E248F" w:rsidRPr="00AD7AFE" w:rsidRDefault="009E248F" w:rsidP="009E248F">
      <w:pPr>
        <w:pStyle w:val="ad"/>
        <w:numPr>
          <w:ilvl w:val="1"/>
          <w:numId w:val="14"/>
        </w:numPr>
        <w:tabs>
          <w:tab w:val="left" w:pos="1254"/>
        </w:tabs>
        <w:spacing w:before="0"/>
        <w:ind w:left="0" w:firstLine="284"/>
        <w:rPr>
          <w:rFonts w:ascii="Times New Roman" w:hAnsi="Times New Roman"/>
          <w:sz w:val="24"/>
        </w:rPr>
      </w:pPr>
      <w:r w:rsidRPr="00AD7AFE">
        <w:rPr>
          <w:rFonts w:ascii="Times New Roman" w:hAnsi="Times New Roman"/>
          <w:sz w:val="24"/>
        </w:rPr>
        <w:t>Проведение</w:t>
      </w:r>
      <w:r w:rsidRPr="00AD7AFE">
        <w:rPr>
          <w:rFonts w:ascii="Times New Roman" w:hAnsi="Times New Roman"/>
          <w:spacing w:val="-5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консультаций</w:t>
      </w:r>
      <w:r w:rsidRPr="00AD7AFE">
        <w:rPr>
          <w:rFonts w:ascii="Times New Roman" w:hAnsi="Times New Roman"/>
          <w:spacing w:val="-3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и</w:t>
      </w:r>
      <w:r w:rsidRPr="00AD7AFE">
        <w:rPr>
          <w:rFonts w:ascii="Times New Roman" w:hAnsi="Times New Roman"/>
          <w:spacing w:val="-2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родительских</w:t>
      </w:r>
      <w:r w:rsidRPr="00AD7AFE">
        <w:rPr>
          <w:rFonts w:ascii="Times New Roman" w:hAnsi="Times New Roman"/>
          <w:spacing w:val="-8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собраний</w:t>
      </w:r>
      <w:r w:rsidRPr="00AD7AFE">
        <w:rPr>
          <w:rFonts w:ascii="Times New Roman" w:hAnsi="Times New Roman"/>
          <w:spacing w:val="-3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по</w:t>
      </w:r>
      <w:r w:rsidRPr="00AD7AFE">
        <w:rPr>
          <w:rFonts w:ascii="Times New Roman" w:hAnsi="Times New Roman"/>
          <w:spacing w:val="-4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WhatsApp,</w:t>
      </w:r>
      <w:r w:rsidRPr="00AD7AFE">
        <w:rPr>
          <w:rFonts w:ascii="Times New Roman" w:hAnsi="Times New Roman"/>
          <w:spacing w:val="55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Zoom,</w:t>
      </w:r>
      <w:r w:rsidRPr="00AD7AFE">
        <w:rPr>
          <w:rFonts w:ascii="Times New Roman" w:hAnsi="Times New Roman"/>
          <w:spacing w:val="55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Skype</w:t>
      </w:r>
      <w:r>
        <w:rPr>
          <w:rFonts w:ascii="Times New Roman" w:hAnsi="Times New Roman"/>
          <w:sz w:val="24"/>
        </w:rPr>
        <w:t>, ВК</w:t>
      </w:r>
    </w:p>
    <w:p w:rsidR="009E248F" w:rsidRPr="00AD7AFE" w:rsidRDefault="009E248F" w:rsidP="009E248F">
      <w:pPr>
        <w:pStyle w:val="ad"/>
        <w:numPr>
          <w:ilvl w:val="1"/>
          <w:numId w:val="14"/>
        </w:numPr>
        <w:tabs>
          <w:tab w:val="left" w:pos="1254"/>
        </w:tabs>
        <w:spacing w:before="0"/>
        <w:ind w:left="0" w:firstLine="284"/>
        <w:rPr>
          <w:rFonts w:ascii="Times New Roman" w:hAnsi="Times New Roman"/>
          <w:sz w:val="24"/>
        </w:rPr>
      </w:pPr>
      <w:r w:rsidRPr="00AD7AFE">
        <w:rPr>
          <w:rFonts w:ascii="Times New Roman" w:hAnsi="Times New Roman"/>
          <w:sz w:val="24"/>
        </w:rPr>
        <w:t>Рассылка</w:t>
      </w:r>
      <w:r w:rsidRPr="00AD7AFE">
        <w:rPr>
          <w:rFonts w:ascii="Times New Roman" w:hAnsi="Times New Roman"/>
          <w:spacing w:val="-1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авторских</w:t>
      </w:r>
      <w:r w:rsidRPr="00AD7AFE">
        <w:rPr>
          <w:rFonts w:ascii="Times New Roman" w:hAnsi="Times New Roman"/>
          <w:spacing w:val="-5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игр и</w:t>
      </w:r>
      <w:r w:rsidRPr="00AD7AFE">
        <w:rPr>
          <w:rFonts w:ascii="Times New Roman" w:hAnsi="Times New Roman"/>
          <w:spacing w:val="-4"/>
          <w:sz w:val="24"/>
        </w:rPr>
        <w:t xml:space="preserve"> </w:t>
      </w:r>
      <w:r w:rsidRPr="00AD7AFE">
        <w:rPr>
          <w:rFonts w:ascii="Times New Roman" w:hAnsi="Times New Roman"/>
          <w:sz w:val="24"/>
        </w:rPr>
        <w:t>презентаций</w:t>
      </w:r>
    </w:p>
    <w:p w:rsidR="009E248F" w:rsidRDefault="003D3D04" w:rsidP="00DC419D">
      <w:r w:rsidRPr="009E248F">
        <w:rPr>
          <w:rFonts w:ascii="Times New Roman" w:hAnsi="Times New Roman"/>
          <w:sz w:val="24"/>
          <w:szCs w:val="24"/>
        </w:rPr>
        <w:t xml:space="preserve"> В ДОУ выстроена четкая система взаимодействия с дет</w:t>
      </w:r>
      <w:r w:rsidR="009E248F" w:rsidRPr="009E248F">
        <w:rPr>
          <w:rFonts w:ascii="Times New Roman" w:hAnsi="Times New Roman"/>
          <w:sz w:val="24"/>
          <w:szCs w:val="24"/>
        </w:rPr>
        <w:t>ской городской поликлиникой № 72</w:t>
      </w:r>
      <w:r w:rsidRPr="009E248F">
        <w:rPr>
          <w:rFonts w:ascii="Times New Roman" w:hAnsi="Times New Roman"/>
          <w:sz w:val="24"/>
          <w:szCs w:val="24"/>
        </w:rPr>
        <w:t xml:space="preserve">, обеспечивающая плановые профилактические осмотры, ежегодную диспансеризацию. Медицинское обслуживание детей осуществляется врачом – </w:t>
      </w:r>
      <w:r w:rsidR="009E248F" w:rsidRPr="009E248F">
        <w:rPr>
          <w:rFonts w:ascii="Times New Roman" w:hAnsi="Times New Roman"/>
          <w:sz w:val="24"/>
          <w:szCs w:val="24"/>
        </w:rPr>
        <w:t>педиатром, медицинской сестрой</w:t>
      </w:r>
      <w:r w:rsidRPr="009E248F">
        <w:rPr>
          <w:rFonts w:ascii="Times New Roman" w:hAnsi="Times New Roman"/>
          <w:sz w:val="24"/>
          <w:szCs w:val="24"/>
        </w:rPr>
        <w:t>.</w:t>
      </w:r>
      <w:r w:rsidR="009E248F">
        <w:t xml:space="preserve"> </w:t>
      </w:r>
    </w:p>
    <w:p w:rsidR="009E248F" w:rsidRPr="009E248F" w:rsidRDefault="003D3D04" w:rsidP="00DC419D">
      <w:pPr>
        <w:rPr>
          <w:rFonts w:ascii="Times New Roman" w:hAnsi="Times New Roman"/>
          <w:sz w:val="24"/>
          <w:szCs w:val="24"/>
          <w:u w:val="single"/>
        </w:rPr>
      </w:pPr>
      <w:r w:rsidRPr="009E248F">
        <w:rPr>
          <w:rFonts w:ascii="Times New Roman" w:hAnsi="Times New Roman"/>
          <w:sz w:val="24"/>
          <w:szCs w:val="24"/>
          <w:u w:val="single"/>
        </w:rPr>
        <w:t>Обеспечение безопасности:</w:t>
      </w:r>
    </w:p>
    <w:p w:rsidR="00DC419D" w:rsidRDefault="003D3D04" w:rsidP="00DC419D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C46304">
        <w:rPr>
          <w:rFonts w:ascii="Times New Roman" w:hAnsi="Times New Roman"/>
          <w:sz w:val="24"/>
          <w:szCs w:val="24"/>
        </w:rPr>
        <w:t xml:space="preserve">Безопасность образовательного процесса обеспечивается в ГБДОУ через: </w:t>
      </w:r>
      <w:r w:rsidR="009E248F" w:rsidRPr="00C46304">
        <w:rPr>
          <w:rFonts w:ascii="Times New Roman" w:hAnsi="Times New Roman"/>
          <w:sz w:val="24"/>
          <w:szCs w:val="24"/>
        </w:rPr>
        <w:t xml:space="preserve"> создание безопасной среды</w:t>
      </w:r>
      <w:r w:rsidRPr="00C46304">
        <w:rPr>
          <w:rFonts w:ascii="Times New Roman" w:hAnsi="Times New Roman"/>
          <w:sz w:val="24"/>
          <w:szCs w:val="24"/>
        </w:rPr>
        <w:t xml:space="preserve"> (закреплённые шкафы, стеллажи; отсутствие ядовитых и колючих растений; безопасное расположение растений в группе; оборудование помещен</w:t>
      </w:r>
      <w:r w:rsidR="009E248F" w:rsidRPr="00C46304">
        <w:rPr>
          <w:rFonts w:ascii="Times New Roman" w:hAnsi="Times New Roman"/>
          <w:sz w:val="24"/>
          <w:szCs w:val="24"/>
        </w:rPr>
        <w:t xml:space="preserve">ий, где находятся дети, соблюдение мер противопожарной безопасности); </w:t>
      </w:r>
      <w:r w:rsidRPr="00C46304">
        <w:rPr>
          <w:rFonts w:ascii="Times New Roman" w:hAnsi="Times New Roman"/>
          <w:sz w:val="24"/>
          <w:szCs w:val="24"/>
        </w:rPr>
        <w:t xml:space="preserve"> </w:t>
      </w:r>
      <w:r w:rsidR="009E248F" w:rsidRPr="00C46304">
        <w:rPr>
          <w:rFonts w:ascii="Times New Roman" w:hAnsi="Times New Roman"/>
          <w:sz w:val="24"/>
          <w:szCs w:val="24"/>
        </w:rPr>
        <w:t xml:space="preserve">безопасное </w:t>
      </w:r>
      <w:r w:rsidRPr="00C46304">
        <w:rPr>
          <w:rFonts w:ascii="Times New Roman" w:hAnsi="Times New Roman"/>
          <w:sz w:val="24"/>
          <w:szCs w:val="24"/>
        </w:rPr>
        <w:t xml:space="preserve">хранение различных материалов (ножницы, иголки находятся в недоступном для детей месте, соответствуют требованиям; моющие средства находятся так же </w:t>
      </w:r>
      <w:r w:rsidR="009E248F" w:rsidRPr="00C46304">
        <w:rPr>
          <w:rFonts w:ascii="Times New Roman" w:hAnsi="Times New Roman"/>
          <w:sz w:val="24"/>
          <w:szCs w:val="24"/>
        </w:rPr>
        <w:t>в недоступном для детей месте); Мебель промаркирована, подобранна</w:t>
      </w:r>
      <w:r w:rsidRPr="00C46304">
        <w:rPr>
          <w:rFonts w:ascii="Times New Roman" w:hAnsi="Times New Roman"/>
          <w:sz w:val="24"/>
          <w:szCs w:val="24"/>
        </w:rPr>
        <w:t xml:space="preserve"> по росту детей; </w:t>
      </w:r>
      <w:r w:rsidR="009E248F" w:rsidRPr="00C46304">
        <w:rPr>
          <w:rFonts w:ascii="Times New Roman" w:hAnsi="Times New Roman"/>
          <w:sz w:val="24"/>
          <w:szCs w:val="24"/>
        </w:rPr>
        <w:t>постельное белье и полотенца также имеют маркировку; освещение в помещениях детского сада соответствует требованиям.</w:t>
      </w:r>
      <w:r w:rsidR="00C46304" w:rsidRPr="00C46304">
        <w:rPr>
          <w:rFonts w:ascii="Times New Roman" w:hAnsi="Times New Roman"/>
          <w:sz w:val="24"/>
          <w:szCs w:val="24"/>
        </w:rPr>
        <w:t xml:space="preserve"> </w:t>
      </w:r>
      <w:r w:rsidRPr="00C46304">
        <w:rPr>
          <w:rFonts w:ascii="Times New Roman" w:hAnsi="Times New Roman"/>
          <w:sz w:val="24"/>
          <w:szCs w:val="24"/>
        </w:rPr>
        <w:t xml:space="preserve"> Образовательное учреждение оснащено домофоном, пожарной сигнализацией, тревожной кнопкой</w:t>
      </w:r>
      <w:r w:rsidR="00C46304">
        <w:rPr>
          <w:rFonts w:ascii="Times New Roman" w:hAnsi="Times New Roman"/>
          <w:sz w:val="24"/>
          <w:szCs w:val="24"/>
        </w:rPr>
        <w:t xml:space="preserve">. </w:t>
      </w:r>
      <w:r w:rsidR="00C46304">
        <w:t xml:space="preserve"> </w:t>
      </w:r>
      <w:r w:rsidR="00C46304" w:rsidRPr="00C46304">
        <w:rPr>
          <w:rFonts w:ascii="Times New Roman" w:hAnsi="Times New Roman"/>
          <w:sz w:val="24"/>
          <w:szCs w:val="24"/>
        </w:rPr>
        <w:t>Учреждение ограждено забором. В детском саду разработан перспективный план работы с воспитанниками в рамках занятий по ОБЖ, ПДД, сделана подборка материалов оформлены консультации для родителей по формированию здорового образа жизни. В свете нового федерального образовательного стандарта дошкольного образования календарное планирование имеет комплексно-тематический подход, каждый день воспитанника насыщен разнообразными мероприятиями, досугами, комплек</w:t>
      </w:r>
      <w:r w:rsidR="00C46304">
        <w:rPr>
          <w:rFonts w:ascii="Times New Roman" w:hAnsi="Times New Roman"/>
          <w:sz w:val="24"/>
          <w:szCs w:val="24"/>
        </w:rPr>
        <w:t>сными мероприятиями, другими событиями</w:t>
      </w:r>
      <w:r w:rsidR="00C46304" w:rsidRPr="00C46304">
        <w:rPr>
          <w:rFonts w:ascii="Times New Roman" w:hAnsi="Times New Roman"/>
          <w:sz w:val="24"/>
          <w:szCs w:val="24"/>
        </w:rPr>
        <w:t>.</w:t>
      </w:r>
    </w:p>
    <w:p w:rsidR="00C46304" w:rsidRDefault="00C46304" w:rsidP="00C46304">
      <w:pPr>
        <w:jc w:val="center"/>
        <w:rPr>
          <w:rFonts w:ascii="Times New Roman" w:hAnsi="Times New Roman"/>
          <w:b/>
          <w:sz w:val="24"/>
          <w:szCs w:val="24"/>
        </w:rPr>
      </w:pPr>
      <w:r w:rsidRPr="00C46304">
        <w:rPr>
          <w:rFonts w:ascii="Times New Roman" w:hAnsi="Times New Roman"/>
          <w:b/>
          <w:sz w:val="24"/>
          <w:szCs w:val="24"/>
        </w:rPr>
        <w:t>Характеристика</w:t>
      </w:r>
      <w:r w:rsidRPr="00B5024F">
        <w:rPr>
          <w:rFonts w:ascii="Times New Roman" w:hAnsi="Times New Roman"/>
          <w:b/>
          <w:sz w:val="24"/>
          <w:szCs w:val="24"/>
        </w:rPr>
        <w:t xml:space="preserve"> организации</w:t>
      </w:r>
      <w:r>
        <w:rPr>
          <w:rFonts w:ascii="Times New Roman" w:hAnsi="Times New Roman"/>
          <w:b/>
          <w:sz w:val="24"/>
          <w:szCs w:val="24"/>
        </w:rPr>
        <w:t xml:space="preserve"> дополнительных </w:t>
      </w:r>
      <w:r w:rsidRPr="00B5024F">
        <w:rPr>
          <w:rFonts w:ascii="Times New Roman" w:hAnsi="Times New Roman"/>
          <w:b/>
          <w:sz w:val="24"/>
          <w:szCs w:val="24"/>
        </w:rPr>
        <w:t>платных образовательных услуг</w:t>
      </w:r>
    </w:p>
    <w:p w:rsidR="00C46304" w:rsidRPr="00B5024F" w:rsidRDefault="00C46304" w:rsidP="00C4630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в 2019-2020 уч. году</w:t>
      </w: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046"/>
        <w:gridCol w:w="2493"/>
        <w:gridCol w:w="1843"/>
        <w:gridCol w:w="1843"/>
        <w:gridCol w:w="1984"/>
      </w:tblGrid>
      <w:tr w:rsidR="00C46304" w:rsidRPr="00147673" w:rsidTr="00D26895">
        <w:tc>
          <w:tcPr>
            <w:tcW w:w="1046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493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Дополнительной образовательной услуги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Кол-во групп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Кол-во детей</w:t>
            </w:r>
          </w:p>
        </w:tc>
        <w:tc>
          <w:tcPr>
            <w:tcW w:w="1984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Вакантные места</w:t>
            </w:r>
          </w:p>
        </w:tc>
      </w:tr>
      <w:tr w:rsidR="00C46304" w:rsidRPr="00147673" w:rsidTr="00D26895">
        <w:tc>
          <w:tcPr>
            <w:tcW w:w="1046" w:type="dxa"/>
          </w:tcPr>
          <w:p w:rsidR="00C46304" w:rsidRPr="00147673" w:rsidRDefault="00C46304" w:rsidP="00D26895">
            <w:pPr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3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«Дизайн студия «В</w:t>
            </w:r>
            <w:r w:rsidRPr="00147673">
              <w:rPr>
                <w:rFonts w:ascii="Times New Roman" w:hAnsi="Times New Roman"/>
                <w:sz w:val="24"/>
                <w:szCs w:val="24"/>
              </w:rPr>
              <w:t>олшебные ручки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984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304" w:rsidRPr="00147673" w:rsidTr="00D26895">
        <w:tc>
          <w:tcPr>
            <w:tcW w:w="1046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3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984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304" w:rsidRPr="00147673" w:rsidTr="00D26895">
        <w:tc>
          <w:tcPr>
            <w:tcW w:w="1046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93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« Грамотейка»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984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304" w:rsidRPr="00147673" w:rsidTr="00D26895">
        <w:tc>
          <w:tcPr>
            <w:tcW w:w="1046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93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7673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984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46304" w:rsidRPr="00147673" w:rsidTr="00D26895">
        <w:tc>
          <w:tcPr>
            <w:tcW w:w="1046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3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4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C46304" w:rsidRPr="00A67C18" w:rsidRDefault="00C46304" w:rsidP="00C46304">
      <w:pPr>
        <w:rPr>
          <w:rFonts w:ascii="Times New Roman" w:hAnsi="Times New Roman"/>
          <w:b/>
          <w:sz w:val="24"/>
          <w:szCs w:val="24"/>
        </w:rPr>
      </w:pPr>
    </w:p>
    <w:p w:rsidR="00C46304" w:rsidRPr="00147673" w:rsidRDefault="00C46304" w:rsidP="00C4630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147673">
        <w:rPr>
          <w:rFonts w:ascii="Times New Roman" w:hAnsi="Times New Roman"/>
          <w:sz w:val="24"/>
          <w:szCs w:val="24"/>
        </w:rPr>
        <w:t>Результативность образовательной деятельности по платным образовательным услугам</w:t>
      </w:r>
    </w:p>
    <w:tbl>
      <w:tblPr>
        <w:tblStyle w:val="23"/>
        <w:tblW w:w="0" w:type="auto"/>
        <w:tblInd w:w="-5" w:type="dxa"/>
        <w:tblLook w:val="04A0" w:firstRow="1" w:lastRow="0" w:firstColumn="1" w:lastColumn="0" w:noHBand="0" w:noVBand="1"/>
      </w:tblPr>
      <w:tblGrid>
        <w:gridCol w:w="540"/>
        <w:gridCol w:w="3970"/>
        <w:gridCol w:w="2410"/>
        <w:gridCol w:w="2410"/>
      </w:tblGrid>
      <w:tr w:rsidR="00C46304" w:rsidRPr="00147673" w:rsidTr="00D26895">
        <w:tc>
          <w:tcPr>
            <w:tcW w:w="540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970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Дополнительной образовательной услуги</w:t>
            </w:r>
          </w:p>
        </w:tc>
        <w:tc>
          <w:tcPr>
            <w:tcW w:w="2410" w:type="dxa"/>
          </w:tcPr>
          <w:p w:rsidR="00C46304" w:rsidRPr="004468C4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C4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</w:tcPr>
          <w:p w:rsidR="00C46304" w:rsidRPr="00147673" w:rsidRDefault="00C46304" w:rsidP="00C4630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C46304" w:rsidRPr="00147673" w:rsidTr="00D26895">
        <w:tc>
          <w:tcPr>
            <w:tcW w:w="540" w:type="dxa"/>
          </w:tcPr>
          <w:p w:rsidR="00C46304" w:rsidRPr="00147673" w:rsidRDefault="00C46304" w:rsidP="00D26895">
            <w:pPr>
              <w:numPr>
                <w:ilvl w:val="0"/>
                <w:numId w:val="30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«Дизайн студия «волшебные ручки</w:t>
            </w:r>
          </w:p>
        </w:tc>
        <w:tc>
          <w:tcPr>
            <w:tcW w:w="2410" w:type="dxa"/>
          </w:tcPr>
          <w:p w:rsidR="00C46304" w:rsidRPr="004468C4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C4">
              <w:rPr>
                <w:rFonts w:ascii="Times New Roman" w:hAnsi="Times New Roman"/>
                <w:sz w:val="24"/>
                <w:szCs w:val="24"/>
              </w:rPr>
              <w:t>4.6</w:t>
            </w:r>
          </w:p>
        </w:tc>
        <w:tc>
          <w:tcPr>
            <w:tcW w:w="241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</w:t>
            </w:r>
          </w:p>
        </w:tc>
      </w:tr>
      <w:tr w:rsidR="00C46304" w:rsidRPr="00147673" w:rsidTr="00D26895">
        <w:tc>
          <w:tcPr>
            <w:tcW w:w="54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«Крепыш»</w:t>
            </w:r>
          </w:p>
        </w:tc>
        <w:tc>
          <w:tcPr>
            <w:tcW w:w="2410" w:type="dxa"/>
          </w:tcPr>
          <w:p w:rsidR="00C46304" w:rsidRPr="004468C4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C4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241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</w:tr>
      <w:tr w:rsidR="00C46304" w:rsidRPr="00147673" w:rsidTr="00D26895">
        <w:tc>
          <w:tcPr>
            <w:tcW w:w="54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« Грамотейка»</w:t>
            </w:r>
          </w:p>
        </w:tc>
        <w:tc>
          <w:tcPr>
            <w:tcW w:w="2410" w:type="dxa"/>
          </w:tcPr>
          <w:p w:rsidR="00C46304" w:rsidRPr="004468C4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C4">
              <w:rPr>
                <w:rFonts w:ascii="Times New Roman" w:hAnsi="Times New Roman"/>
                <w:sz w:val="24"/>
                <w:szCs w:val="24"/>
              </w:rPr>
              <w:t>4.8</w:t>
            </w:r>
          </w:p>
        </w:tc>
        <w:tc>
          <w:tcPr>
            <w:tcW w:w="241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</w:t>
            </w:r>
          </w:p>
        </w:tc>
      </w:tr>
      <w:tr w:rsidR="00C46304" w:rsidRPr="00147673" w:rsidTr="00D26895">
        <w:tc>
          <w:tcPr>
            <w:tcW w:w="54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67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147673">
              <w:rPr>
                <w:rFonts w:ascii="Times New Roman" w:hAnsi="Times New Roman"/>
                <w:sz w:val="24"/>
                <w:szCs w:val="24"/>
              </w:rPr>
              <w:t>В гостях у сказки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C46304" w:rsidRPr="004468C4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C4">
              <w:rPr>
                <w:rFonts w:ascii="Times New Roman" w:hAnsi="Times New Roman"/>
                <w:sz w:val="24"/>
                <w:szCs w:val="24"/>
              </w:rPr>
              <w:t>4.0</w:t>
            </w:r>
          </w:p>
        </w:tc>
        <w:tc>
          <w:tcPr>
            <w:tcW w:w="241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</w:t>
            </w:r>
          </w:p>
        </w:tc>
      </w:tr>
      <w:tr w:rsidR="00C46304" w:rsidRPr="00147673" w:rsidTr="00D26895">
        <w:tc>
          <w:tcPr>
            <w:tcW w:w="54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C46304" w:rsidRPr="00147673" w:rsidRDefault="00C46304" w:rsidP="00D268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«Английский для малышей»</w:t>
            </w:r>
          </w:p>
        </w:tc>
        <w:tc>
          <w:tcPr>
            <w:tcW w:w="2410" w:type="dxa"/>
          </w:tcPr>
          <w:p w:rsidR="00C46304" w:rsidRPr="004468C4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68C4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2410" w:type="dxa"/>
          </w:tcPr>
          <w:p w:rsidR="00C46304" w:rsidRPr="00147673" w:rsidRDefault="00C46304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</w:tr>
    </w:tbl>
    <w:p w:rsidR="00C46304" w:rsidRDefault="00C46304" w:rsidP="00DC419D">
      <w:pPr>
        <w:rPr>
          <w:rFonts w:ascii="Times New Roman" w:hAnsi="Times New Roman"/>
          <w:sz w:val="24"/>
          <w:szCs w:val="24"/>
        </w:rPr>
      </w:pPr>
    </w:p>
    <w:p w:rsidR="00C46304" w:rsidRDefault="00C46304" w:rsidP="00DC419D">
      <w:pPr>
        <w:rPr>
          <w:rFonts w:ascii="Times New Roman" w:hAnsi="Times New Roman"/>
          <w:i/>
          <w:sz w:val="24"/>
          <w:szCs w:val="24"/>
        </w:rPr>
      </w:pPr>
      <w:r w:rsidRPr="00C46304">
        <w:rPr>
          <w:rFonts w:ascii="Times New Roman" w:hAnsi="Times New Roman"/>
          <w:i/>
          <w:sz w:val="24"/>
          <w:szCs w:val="24"/>
        </w:rPr>
        <w:t>Вывод: образовательный процесс в ГБДОУ организован в соответствии с требованиями, предъявляемыми законодательством к дошкольному образованию и направлен на сохранение и укрепление здоровья воспитанников, предоставление равных возможностей для их полноценного развития и подготовки к дальнейшей образовательной деятельности и жизни в современных условиях. Количество и продолжительность непрерывной образовательной деятельности устанавливаются в соответствии с санитарно-гигиеническими нормами и требованиями.</w:t>
      </w:r>
    </w:p>
    <w:p w:rsidR="00C46304" w:rsidRPr="00887555" w:rsidRDefault="00887555" w:rsidP="00C46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2.7. Оценка взаимодействия</w:t>
      </w:r>
      <w:r w:rsidR="00C46304" w:rsidRPr="00887555">
        <w:rPr>
          <w:rFonts w:ascii="Times New Roman" w:hAnsi="Times New Roman"/>
          <w:b/>
          <w:sz w:val="28"/>
          <w:szCs w:val="28"/>
        </w:rPr>
        <w:t xml:space="preserve"> с родителями (законными представителями) воспитанников</w:t>
      </w:r>
    </w:p>
    <w:p w:rsidR="00C46304" w:rsidRDefault="00C46304" w:rsidP="00C46304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887555">
        <w:rPr>
          <w:rFonts w:ascii="Times New Roman" w:hAnsi="Times New Roman"/>
          <w:sz w:val="24"/>
          <w:szCs w:val="24"/>
        </w:rPr>
        <w:t>В дошкольном учреждении создана доброжелательная атмосфера: педагоги обеспечивают эмоциональное благополучие детей, поддерживают индивидуальность и инициативу детей, проявляют уважение к личности каждого ребёнка, конструктивно взаимодействуют с родителями воспитанников. В декабре 2019 года было проведено анкетирование с целью выявления уровня удовлетворенности родителей работой детского сада и его педагогического коллектива. Изучения мнения родителей о качестве работы педагогического коллектива ДОУ, выявления запросов, интересов, пожеланий родителей при организации образовательных и воспитательных услуг в дошкольном учреждении, определения форм сотрудничества семьи и дошкольного учреждения. В выборочном анкетировании приняли участие 72% родителей. Количественно-качественный анализ полученных результатов показал: 100%- родителей сис</w:t>
      </w:r>
      <w:r w:rsidR="00887555" w:rsidRPr="00887555">
        <w:rPr>
          <w:rFonts w:ascii="Times New Roman" w:hAnsi="Times New Roman"/>
          <w:sz w:val="24"/>
          <w:szCs w:val="24"/>
        </w:rPr>
        <w:t xml:space="preserve">тематически получают информацию </w:t>
      </w:r>
      <w:r w:rsidRPr="00887555">
        <w:rPr>
          <w:rFonts w:ascii="Times New Roman" w:hAnsi="Times New Roman"/>
          <w:sz w:val="24"/>
          <w:szCs w:val="24"/>
        </w:rPr>
        <w:t>о целях и задачах детского сада в области обучения и воспитания, о режиме работы дошкол</w:t>
      </w:r>
      <w:r w:rsidR="00887555" w:rsidRPr="00887555">
        <w:rPr>
          <w:rFonts w:ascii="Times New Roman" w:hAnsi="Times New Roman"/>
          <w:sz w:val="24"/>
          <w:szCs w:val="24"/>
        </w:rPr>
        <w:t xml:space="preserve">ьного учреждения, о питании. 97 </w:t>
      </w:r>
      <w:r w:rsidRPr="00887555">
        <w:rPr>
          <w:rFonts w:ascii="Times New Roman" w:hAnsi="Times New Roman"/>
          <w:sz w:val="24"/>
          <w:szCs w:val="24"/>
        </w:rPr>
        <w:t>%- родителей ежедневно обсуждают с воспитателями различные вопросы, касающиеся жизни ребенка в ДОУ (дисциплина, питание, гигиенические процедуры и др.)</w:t>
      </w:r>
      <w:r w:rsidR="00887555" w:rsidRPr="00887555">
        <w:rPr>
          <w:rFonts w:ascii="Times New Roman" w:hAnsi="Times New Roman"/>
          <w:sz w:val="24"/>
          <w:szCs w:val="24"/>
        </w:rPr>
        <w:t>. Удовлетворенность составила 95</w:t>
      </w:r>
      <w:r w:rsidRPr="00887555">
        <w:rPr>
          <w:rFonts w:ascii="Times New Roman" w:hAnsi="Times New Roman"/>
          <w:sz w:val="24"/>
          <w:szCs w:val="24"/>
        </w:rPr>
        <w:t>%-. ответили, что в детском саду регулярно организуются совместные мероприятия с участием родителей, детей и педагогов (родительские собрания, детско-родительская совместная деятельность, конкурсы, акции, мастер-клас</w:t>
      </w:r>
      <w:r w:rsidR="00887555" w:rsidRPr="00887555">
        <w:rPr>
          <w:rFonts w:ascii="Times New Roman" w:hAnsi="Times New Roman"/>
          <w:sz w:val="24"/>
          <w:szCs w:val="24"/>
        </w:rPr>
        <w:t>сы и т.д.) 100</w:t>
      </w:r>
      <w:r w:rsidRPr="00887555">
        <w:rPr>
          <w:rFonts w:ascii="Times New Roman" w:hAnsi="Times New Roman"/>
          <w:sz w:val="24"/>
          <w:szCs w:val="24"/>
        </w:rPr>
        <w:t xml:space="preserve">%- родителей получают информацию о жизни и об успехах ребёнка в ДОУ. 96%- родителей педагоги информируют об изменениях в состоянии здоровья ребёнка, о профилактических мероприятиях по укреплению здоровья детей 97%- родителей удовлетворены уходом, воспитанием и обучением, которые получают дети в дошкольном учреждении. 94%- респондентов считают, что в процессе воспитания и обучения педагоги учитывают индивидуальные особенности каждого ребенка. 98% - родителей считают, что сотрудники детского сада доброжелательно относятся к ним </w:t>
      </w:r>
      <w:r w:rsidR="00887555" w:rsidRPr="00887555">
        <w:rPr>
          <w:rFonts w:ascii="Times New Roman" w:hAnsi="Times New Roman"/>
          <w:sz w:val="24"/>
          <w:szCs w:val="24"/>
        </w:rPr>
        <w:t>и их ребенку. положительно. 8</w:t>
      </w:r>
      <w:r w:rsidRPr="00887555">
        <w:rPr>
          <w:rFonts w:ascii="Times New Roman" w:hAnsi="Times New Roman"/>
          <w:sz w:val="24"/>
          <w:szCs w:val="24"/>
        </w:rPr>
        <w:t>5 %- родителей отметили, что они удовлетворены территорией детского сада, видят изменения на территории детско</w:t>
      </w:r>
      <w:r w:rsidR="00887555" w:rsidRPr="00887555">
        <w:rPr>
          <w:rFonts w:ascii="Times New Roman" w:hAnsi="Times New Roman"/>
          <w:sz w:val="24"/>
          <w:szCs w:val="24"/>
        </w:rPr>
        <w:t>го сада, в помещении, группе. 96</w:t>
      </w:r>
      <w:r w:rsidRPr="00887555">
        <w:rPr>
          <w:rFonts w:ascii="Times New Roman" w:hAnsi="Times New Roman"/>
          <w:sz w:val="24"/>
          <w:szCs w:val="24"/>
        </w:rPr>
        <w:t>% - родителей оценивают отношение воспитателей к ребёнку положительно 97%- респондентов удовлетворены работой персонала ДОУ</w:t>
      </w:r>
      <w:r w:rsidR="00887555">
        <w:rPr>
          <w:rFonts w:ascii="Times New Roman" w:hAnsi="Times New Roman"/>
          <w:sz w:val="24"/>
          <w:szCs w:val="24"/>
        </w:rPr>
        <w:t>.</w:t>
      </w:r>
    </w:p>
    <w:p w:rsidR="00887555" w:rsidRDefault="00887555" w:rsidP="00C46304">
      <w:pPr>
        <w:rPr>
          <w:rFonts w:ascii="Times New Roman" w:hAnsi="Times New Roman"/>
          <w:i/>
          <w:sz w:val="24"/>
          <w:szCs w:val="24"/>
        </w:rPr>
      </w:pPr>
      <w:r w:rsidRPr="00887555">
        <w:rPr>
          <w:rFonts w:ascii="Times New Roman" w:hAnsi="Times New Roman"/>
          <w:i/>
          <w:sz w:val="24"/>
          <w:szCs w:val="24"/>
        </w:rPr>
        <w:t>Вывод: 97% опрошенных полностью довольны качеством работы педагогов; 3% опрошенных родителей дали отрицательные ответы, на отдельные вопросы анкеты. Из полученных данных можно сделать вывод, что родители доверяют коллективу и руководителю ГБДОУ, довольны качеством работы педагогического коллектива.</w:t>
      </w:r>
    </w:p>
    <w:p w:rsidR="00887555" w:rsidRPr="00887555" w:rsidRDefault="00887555" w:rsidP="00C4630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887555">
        <w:rPr>
          <w:rFonts w:ascii="Times New Roman" w:hAnsi="Times New Roman"/>
          <w:b/>
          <w:sz w:val="28"/>
          <w:szCs w:val="28"/>
        </w:rPr>
        <w:t>8.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7555">
        <w:rPr>
          <w:rFonts w:ascii="Times New Roman" w:hAnsi="Times New Roman"/>
          <w:b/>
          <w:sz w:val="28"/>
          <w:szCs w:val="28"/>
        </w:rPr>
        <w:t>Оценка качества кадрового обеспечения, уровень квалификации административного и педагогического состава ДОУ в 2020 году</w:t>
      </w:r>
    </w:p>
    <w:p w:rsidR="00887555" w:rsidRDefault="00887555" w:rsidP="00C46304">
      <w:pPr>
        <w:rPr>
          <w:rFonts w:ascii="Times New Roman" w:hAnsi="Times New Roman"/>
          <w:sz w:val="24"/>
          <w:szCs w:val="24"/>
        </w:rPr>
      </w:pPr>
      <w:r>
        <w:lastRenderedPageBreak/>
        <w:t xml:space="preserve"> </w:t>
      </w:r>
      <w:r w:rsidRPr="00887555">
        <w:rPr>
          <w:rFonts w:ascii="Times New Roman" w:hAnsi="Times New Roman"/>
          <w:sz w:val="24"/>
          <w:szCs w:val="24"/>
        </w:rPr>
        <w:t xml:space="preserve">В учреждении работает стабильный, профессиональный коллектив воспитателей и специалистов, готовых к инновационным преобразованиям, исследовательской деятельности, обладающих умением проектировать и достигать запланированного результата. Воспитателями и специалистами ДОУ создаются авторские дидактические игры, пособия, разрабатываются конспекты различных мероприятий с детьми, рекомендованные методическим службой учреждения для работы с воспитанниками и родительской общественностью. Педагогические работники ГБДОУ постоянно повышают свою квалификацию на курсах Академии постдипломного образования, в институте развития образования, на элективных курсах, организуемых ИМЦ Кировского района. Педагогическими кадрами и обслуживающим персоналом учреждение укомплектовано на 100%. В дошкольном учреждении поэтапно внедряется механизмы стимулирования педагогических работников по результатам оценки качества труда. </w:t>
      </w:r>
    </w:p>
    <w:p w:rsidR="00887555" w:rsidRDefault="00887555" w:rsidP="00887555">
      <w:pPr>
        <w:pStyle w:val="af2"/>
        <w:rPr>
          <w:rFonts w:ascii="Times New Roman" w:hAnsi="Times New Roman" w:cs="Times New Roman"/>
          <w:sz w:val="24"/>
          <w:szCs w:val="24"/>
        </w:rPr>
      </w:pPr>
      <w:r>
        <w:t>В</w:t>
      </w:r>
      <w:r>
        <w:rPr>
          <w:rFonts w:ascii="Times New Roman" w:hAnsi="Times New Roman" w:cs="Times New Roman"/>
          <w:sz w:val="24"/>
          <w:szCs w:val="24"/>
        </w:rPr>
        <w:t xml:space="preserve"> 2020</w:t>
      </w:r>
      <w:r w:rsidRPr="00B6779F">
        <w:rPr>
          <w:rFonts w:ascii="Times New Roman" w:hAnsi="Times New Roman" w:cs="Times New Roman"/>
          <w:sz w:val="24"/>
          <w:szCs w:val="24"/>
        </w:rPr>
        <w:t xml:space="preserve"> учебном году образовательный процесс осуществляли 32 педагога. </w:t>
      </w:r>
    </w:p>
    <w:p w:rsidR="00887555" w:rsidRPr="00B6779F" w:rsidRDefault="00887555" w:rsidP="00887555">
      <w:pPr>
        <w:pStyle w:val="af2"/>
        <w:rPr>
          <w:rFonts w:ascii="Times New Roman" w:hAnsi="Times New Roman" w:cs="Times New Roman"/>
          <w:sz w:val="24"/>
          <w:szCs w:val="24"/>
        </w:rPr>
      </w:pPr>
      <w:r w:rsidRPr="00B6779F">
        <w:rPr>
          <w:rFonts w:ascii="Times New Roman" w:hAnsi="Times New Roman" w:cs="Times New Roman"/>
          <w:sz w:val="24"/>
          <w:szCs w:val="24"/>
        </w:rPr>
        <w:t>Из них:</w:t>
      </w:r>
    </w:p>
    <w:p w:rsidR="00887555" w:rsidRPr="00B6779F" w:rsidRDefault="00887555" w:rsidP="00887555">
      <w:pPr>
        <w:pStyle w:val="af2"/>
        <w:rPr>
          <w:rFonts w:ascii="Times New Roman" w:hAnsi="Times New Roman" w:cs="Times New Roman"/>
          <w:sz w:val="24"/>
          <w:szCs w:val="24"/>
        </w:rPr>
      </w:pPr>
      <w:r w:rsidRPr="00B6779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B6779F">
        <w:rPr>
          <w:rFonts w:ascii="Times New Roman" w:hAnsi="Times New Roman" w:cs="Times New Roman"/>
          <w:sz w:val="24"/>
          <w:szCs w:val="24"/>
        </w:rPr>
        <w:t>оспитателей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9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9F">
        <w:rPr>
          <w:rFonts w:ascii="Times New Roman" w:hAnsi="Times New Roman" w:cs="Times New Roman"/>
          <w:sz w:val="24"/>
          <w:szCs w:val="24"/>
        </w:rPr>
        <w:t>24</w:t>
      </w:r>
    </w:p>
    <w:p w:rsidR="00887555" w:rsidRPr="00B6779F" w:rsidRDefault="00887555" w:rsidP="0088755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9F">
        <w:rPr>
          <w:rFonts w:ascii="Times New Roman" w:hAnsi="Times New Roman" w:cs="Times New Roman"/>
          <w:sz w:val="24"/>
          <w:szCs w:val="24"/>
        </w:rPr>
        <w:t xml:space="preserve"> учитель-логопед- 2</w:t>
      </w:r>
    </w:p>
    <w:p w:rsidR="00887555" w:rsidRPr="00B6779F" w:rsidRDefault="00887555" w:rsidP="0088755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9F">
        <w:rPr>
          <w:rFonts w:ascii="Times New Roman" w:hAnsi="Times New Roman" w:cs="Times New Roman"/>
          <w:sz w:val="24"/>
          <w:szCs w:val="24"/>
        </w:rPr>
        <w:t xml:space="preserve"> музыкальный руководитель-2</w:t>
      </w:r>
    </w:p>
    <w:p w:rsidR="00887555" w:rsidRPr="00B6779F" w:rsidRDefault="00887555" w:rsidP="0088755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9F">
        <w:rPr>
          <w:rFonts w:ascii="Times New Roman" w:hAnsi="Times New Roman" w:cs="Times New Roman"/>
          <w:sz w:val="24"/>
          <w:szCs w:val="24"/>
        </w:rPr>
        <w:t xml:space="preserve"> инструктор по физической культуре-2 </w:t>
      </w:r>
    </w:p>
    <w:p w:rsidR="00887555" w:rsidRDefault="00887555" w:rsidP="00887555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6779F">
        <w:rPr>
          <w:rFonts w:ascii="Times New Roman" w:hAnsi="Times New Roman" w:cs="Times New Roman"/>
          <w:sz w:val="24"/>
          <w:szCs w:val="24"/>
        </w:rPr>
        <w:t>учитель –дефектолог -2</w:t>
      </w:r>
    </w:p>
    <w:p w:rsidR="00887555" w:rsidRPr="00887555" w:rsidRDefault="00887555" w:rsidP="00887555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87555" w:rsidRPr="00892FEA" w:rsidRDefault="00887555" w:rsidP="00887555">
      <w:pPr>
        <w:jc w:val="center"/>
        <w:rPr>
          <w:rFonts w:ascii="Times New Roman" w:hAnsi="Times New Roman"/>
          <w:b/>
          <w:sz w:val="24"/>
          <w:szCs w:val="24"/>
        </w:rPr>
      </w:pPr>
      <w:r w:rsidRPr="00892FEA">
        <w:rPr>
          <w:rFonts w:ascii="Times New Roman" w:hAnsi="Times New Roman"/>
          <w:b/>
          <w:sz w:val="24"/>
          <w:szCs w:val="24"/>
        </w:rPr>
        <w:t>Образовательный уровень</w:t>
      </w:r>
      <w:r>
        <w:rPr>
          <w:rFonts w:ascii="Times New Roman" w:hAnsi="Times New Roman"/>
          <w:b/>
          <w:sz w:val="24"/>
          <w:szCs w:val="24"/>
        </w:rPr>
        <w:t xml:space="preserve"> административных и педагогических работников</w:t>
      </w:r>
      <w:r w:rsidRPr="00892FEA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56"/>
        <w:gridCol w:w="2619"/>
        <w:gridCol w:w="2546"/>
        <w:gridCol w:w="2546"/>
      </w:tblGrid>
      <w:tr w:rsidR="00D26895" w:rsidRPr="00B6779F" w:rsidTr="00D26895">
        <w:tc>
          <w:tcPr>
            <w:tcW w:w="2456" w:type="dxa"/>
          </w:tcPr>
          <w:p w:rsidR="00D26895" w:rsidRPr="00B6779F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 персонала</w:t>
            </w:r>
          </w:p>
        </w:tc>
        <w:tc>
          <w:tcPr>
            <w:tcW w:w="2619" w:type="dxa"/>
          </w:tcPr>
          <w:p w:rsidR="00D26895" w:rsidRPr="00B6779F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9F">
              <w:rPr>
                <w:rFonts w:ascii="Times New Roman" w:hAnsi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546" w:type="dxa"/>
          </w:tcPr>
          <w:p w:rsidR="00D26895" w:rsidRPr="00B6779F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2546" w:type="dxa"/>
          </w:tcPr>
          <w:p w:rsidR="00D26895" w:rsidRPr="00B6779F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</w:tr>
      <w:tr w:rsidR="00D26895" w:rsidRPr="00B6779F" w:rsidTr="00D26895">
        <w:tc>
          <w:tcPr>
            <w:tcW w:w="2456" w:type="dxa"/>
          </w:tcPr>
          <w:p w:rsidR="00D26895" w:rsidRDefault="00D26895" w:rsidP="00D26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</w:p>
          <w:p w:rsidR="00D26895" w:rsidRPr="00B6779F" w:rsidRDefault="00D26895" w:rsidP="00D26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Заместители заведующего</w:t>
            </w:r>
          </w:p>
        </w:tc>
        <w:tc>
          <w:tcPr>
            <w:tcW w:w="2619" w:type="dxa"/>
          </w:tcPr>
          <w:p w:rsidR="00D26895" w:rsidRPr="00B6779F" w:rsidRDefault="00D26895" w:rsidP="00D2689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9F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B6779F">
              <w:rPr>
                <w:rFonts w:ascii="Times New Roman" w:hAnsi="Times New Roman"/>
                <w:sz w:val="24"/>
                <w:szCs w:val="24"/>
              </w:rPr>
              <w:t xml:space="preserve"> образование </w:t>
            </w:r>
          </w:p>
        </w:tc>
        <w:tc>
          <w:tcPr>
            <w:tcW w:w="2546" w:type="dxa"/>
          </w:tcPr>
          <w:p w:rsidR="00D26895" w:rsidRPr="00B6779F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</w:tcPr>
          <w:p w:rsidR="00D26895" w:rsidRPr="00B6779F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26895" w:rsidRPr="00B6779F" w:rsidTr="00D26895">
        <w:tc>
          <w:tcPr>
            <w:tcW w:w="2456" w:type="dxa"/>
            <w:vMerge w:val="restart"/>
          </w:tcPr>
          <w:p w:rsidR="00D26895" w:rsidRPr="00B6779F" w:rsidRDefault="00D26895" w:rsidP="00D26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619" w:type="dxa"/>
          </w:tcPr>
          <w:p w:rsidR="00D26895" w:rsidRPr="00B6779F" w:rsidRDefault="00D26895" w:rsidP="00D26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9F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D26895" w:rsidRPr="00B6779F" w:rsidRDefault="00D26895" w:rsidP="00D26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9F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2546" w:type="dxa"/>
          </w:tcPr>
          <w:p w:rsidR="00D26895" w:rsidRPr="00B6779F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546" w:type="dxa"/>
          </w:tcPr>
          <w:p w:rsidR="00D26895" w:rsidRPr="00B6779F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D26895" w:rsidRPr="00B6779F" w:rsidTr="00D26895">
        <w:tc>
          <w:tcPr>
            <w:tcW w:w="2456" w:type="dxa"/>
            <w:vMerge/>
          </w:tcPr>
          <w:p w:rsidR="00D26895" w:rsidRDefault="00D26895" w:rsidP="00D26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:rsidR="00D26895" w:rsidRPr="00B6779F" w:rsidRDefault="00D26895" w:rsidP="00D268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779F">
              <w:rPr>
                <w:rFonts w:ascii="Times New Roman" w:hAnsi="Times New Roman"/>
                <w:sz w:val="24"/>
                <w:szCs w:val="24"/>
              </w:rPr>
              <w:t xml:space="preserve">Высшее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профессиональное</w:t>
            </w:r>
            <w:r w:rsidRPr="00B6779F">
              <w:rPr>
                <w:rFonts w:ascii="Times New Roman" w:hAnsi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2546" w:type="dxa"/>
          </w:tcPr>
          <w:p w:rsidR="00D26895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46" w:type="dxa"/>
          </w:tcPr>
          <w:p w:rsidR="00D26895" w:rsidRDefault="00D26895" w:rsidP="00D268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</w:tbl>
    <w:p w:rsidR="00D26895" w:rsidRDefault="00D26895" w:rsidP="00D26895">
      <w:pPr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</w:p>
    <w:p w:rsidR="00D26895" w:rsidRPr="00D26895" w:rsidRDefault="00D26895" w:rsidP="00D26895">
      <w:pPr>
        <w:jc w:val="center"/>
        <w:rPr>
          <w:rFonts w:ascii="Times New Roman" w:eastAsiaTheme="minorEastAsia" w:hAnsi="Times New Roman"/>
          <w:b/>
          <w:lang w:eastAsia="ru-RU"/>
        </w:rPr>
      </w:pPr>
      <w:r>
        <w:rPr>
          <w:rFonts w:ascii="Times New Roman" w:eastAsiaTheme="minorEastAsia" w:hAnsi="Times New Roman"/>
          <w:b/>
          <w:sz w:val="24"/>
          <w:szCs w:val="24"/>
          <w:lang w:eastAsia="ru-RU"/>
        </w:rPr>
        <w:t>Квалификационные характеристики</w:t>
      </w:r>
      <w:r w:rsidRPr="00D26895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педагогического состава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6"/>
        <w:gridCol w:w="3005"/>
        <w:gridCol w:w="2976"/>
      </w:tblGrid>
      <w:tr w:rsidR="00D26895" w:rsidRPr="00D26895" w:rsidTr="00D26895">
        <w:tc>
          <w:tcPr>
            <w:tcW w:w="308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Квалификационная категория педагогического состава</w:t>
            </w:r>
          </w:p>
        </w:tc>
        <w:tc>
          <w:tcPr>
            <w:tcW w:w="3005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26895" w:rsidRPr="00D26895" w:rsidTr="00D26895">
        <w:tc>
          <w:tcPr>
            <w:tcW w:w="308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Высшая кв. к.</w:t>
            </w:r>
          </w:p>
        </w:tc>
        <w:tc>
          <w:tcPr>
            <w:tcW w:w="3005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D26895" w:rsidRPr="00D26895" w:rsidTr="00D26895">
        <w:tc>
          <w:tcPr>
            <w:tcW w:w="308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 кв. к.</w:t>
            </w:r>
          </w:p>
        </w:tc>
        <w:tc>
          <w:tcPr>
            <w:tcW w:w="3005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D26895" w:rsidRPr="00D26895" w:rsidTr="00D26895">
        <w:tc>
          <w:tcPr>
            <w:tcW w:w="308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Без категории</w:t>
            </w:r>
          </w:p>
        </w:tc>
        <w:tc>
          <w:tcPr>
            <w:tcW w:w="3005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26895" w:rsidRPr="00D26895" w:rsidRDefault="00D26895" w:rsidP="00D26895">
      <w:pPr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lang w:eastAsia="ru-RU"/>
        </w:rPr>
        <w:t xml:space="preserve">                                                        </w:t>
      </w:r>
      <w:r w:rsidRPr="00D26895">
        <w:rPr>
          <w:rFonts w:ascii="Times New Roman" w:eastAsiaTheme="minorEastAsia" w:hAnsi="Times New Roman"/>
          <w:b/>
          <w:sz w:val="24"/>
          <w:szCs w:val="24"/>
          <w:lang w:eastAsia="ru-RU"/>
        </w:rPr>
        <w:t>Показатели стажа и возраста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6"/>
        <w:gridCol w:w="3045"/>
        <w:gridCol w:w="2976"/>
      </w:tblGrid>
      <w:tr w:rsidR="00D26895" w:rsidRPr="00D26895" w:rsidTr="00D26895">
        <w:tc>
          <w:tcPr>
            <w:tcW w:w="304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Педагогический стаж</w:t>
            </w:r>
          </w:p>
        </w:tc>
        <w:tc>
          <w:tcPr>
            <w:tcW w:w="3045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26895" w:rsidRPr="00D26895" w:rsidTr="00D26895">
        <w:tc>
          <w:tcPr>
            <w:tcW w:w="304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5 лет</w:t>
            </w:r>
          </w:p>
        </w:tc>
        <w:tc>
          <w:tcPr>
            <w:tcW w:w="3045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895" w:rsidRPr="00D26895" w:rsidTr="00D26895">
        <w:tc>
          <w:tcPr>
            <w:tcW w:w="304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Свыше 30 лет</w:t>
            </w:r>
          </w:p>
        </w:tc>
        <w:tc>
          <w:tcPr>
            <w:tcW w:w="3045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D26895" w:rsidRPr="00D26895" w:rsidRDefault="00D26895" w:rsidP="00D26895">
      <w:pPr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4"/>
        <w:gridCol w:w="2977"/>
        <w:gridCol w:w="2976"/>
      </w:tblGrid>
      <w:tr w:rsidR="00D26895" w:rsidRPr="00D26895" w:rsidTr="00D26895">
        <w:tc>
          <w:tcPr>
            <w:tcW w:w="3114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lastRenderedPageBreak/>
              <w:t>Возраст</w:t>
            </w:r>
          </w:p>
        </w:tc>
        <w:tc>
          <w:tcPr>
            <w:tcW w:w="2977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D26895" w:rsidRPr="00D26895" w:rsidTr="00D26895">
        <w:tc>
          <w:tcPr>
            <w:tcW w:w="3114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 30 лет</w:t>
            </w:r>
          </w:p>
        </w:tc>
        <w:tc>
          <w:tcPr>
            <w:tcW w:w="2977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D26895" w:rsidRPr="00D26895" w:rsidTr="00D26895">
        <w:tc>
          <w:tcPr>
            <w:tcW w:w="3114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 55 лет</w:t>
            </w:r>
          </w:p>
        </w:tc>
        <w:tc>
          <w:tcPr>
            <w:tcW w:w="2977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6" w:type="dxa"/>
          </w:tcPr>
          <w:p w:rsidR="00D26895" w:rsidRPr="00D26895" w:rsidRDefault="00D26895" w:rsidP="00D26895">
            <w:pPr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D26895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26895" w:rsidRPr="00D26895" w:rsidRDefault="00D26895" w:rsidP="00D26895">
      <w:pPr>
        <w:jc w:val="both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r w:rsidRPr="00D26895">
        <w:rPr>
          <w:rFonts w:ascii="Times New Roman" w:hAnsi="Times New Roman"/>
          <w:sz w:val="24"/>
          <w:szCs w:val="24"/>
        </w:rPr>
        <w:t>Высшее профессиональное образование имеют 40,6% педагогов, Среднее специальное образование имеют 59,3%</w:t>
      </w:r>
      <w:r>
        <w:rPr>
          <w:rFonts w:ascii="Times New Roman" w:hAnsi="Times New Roman"/>
          <w:sz w:val="24"/>
          <w:szCs w:val="24"/>
        </w:rPr>
        <w:t xml:space="preserve"> педагогов.</w:t>
      </w:r>
    </w:p>
    <w:p w:rsidR="00D26895" w:rsidRDefault="00D26895" w:rsidP="00D26895">
      <w:pPr>
        <w:ind w:firstLine="708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D26895">
        <w:rPr>
          <w:rFonts w:ascii="Times New Roman" w:eastAsiaTheme="minorEastAsia" w:hAnsi="Times New Roman"/>
          <w:i/>
          <w:sz w:val="24"/>
          <w:szCs w:val="24"/>
          <w:lang w:eastAsia="ru-RU"/>
        </w:rPr>
        <w:t>Вывод: ГБДОУ№ 32 полностью укомплектовано педагогическими и административным и обслуживающим персоналом. Благодаря систематическому проведению обучающих мероприятий и инструктажей по технике безопасности, охране труда, пожарной безопасности, знаний санитарных правил и др. эффективность управления в ГБДОУ № 32 обеспечивается качеством образовательной и оздоровительной работы с детьми.</w:t>
      </w:r>
    </w:p>
    <w:p w:rsidR="00C3051C" w:rsidRDefault="00C3051C" w:rsidP="00C3051C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C20D78">
        <w:rPr>
          <w:rFonts w:ascii="Times New Roman" w:hAnsi="Times New Roman"/>
          <w:b/>
          <w:color w:val="000000" w:themeColor="text1"/>
          <w:sz w:val="24"/>
          <w:szCs w:val="24"/>
        </w:rPr>
        <w:t>Про</w:t>
      </w:r>
      <w:r w:rsidRPr="00C3051C">
        <w:rPr>
          <w:rFonts w:ascii="Times New Roman" w:hAnsi="Times New Roman"/>
          <w:b/>
          <w:sz w:val="24"/>
          <w:szCs w:val="24"/>
        </w:rPr>
        <w:t>фессиональные достижения педагогического состава ГБДОУ в 2020 году</w:t>
      </w:r>
    </w:p>
    <w:tbl>
      <w:tblPr>
        <w:tblStyle w:val="TableNormal"/>
        <w:tblW w:w="10037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5"/>
        <w:gridCol w:w="4218"/>
        <w:gridCol w:w="1695"/>
        <w:gridCol w:w="2108"/>
        <w:gridCol w:w="1571"/>
      </w:tblGrid>
      <w:tr w:rsidR="00C20D78" w:rsidRPr="00AD7AFE" w:rsidTr="002E3862">
        <w:trPr>
          <w:trHeight w:val="792"/>
        </w:trPr>
        <w:tc>
          <w:tcPr>
            <w:tcW w:w="445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lang w:val="ru-RU"/>
              </w:rPr>
            </w:pPr>
            <w:r w:rsidRPr="00C20D78">
              <w:rPr>
                <w:rFonts w:ascii="Times New Roman" w:hAnsi="Times New Roman"/>
                <w:lang w:val="ru-RU"/>
              </w:rPr>
              <w:t>№ п\п</w:t>
            </w:r>
          </w:p>
        </w:tc>
        <w:tc>
          <w:tcPr>
            <w:tcW w:w="4218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64" w:lineRule="exact"/>
              <w:ind w:left="107" w:right="5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Мероприятие</w:t>
            </w:r>
          </w:p>
        </w:tc>
        <w:tc>
          <w:tcPr>
            <w:tcW w:w="1695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Уровень </w:t>
            </w:r>
          </w:p>
        </w:tc>
        <w:tc>
          <w:tcPr>
            <w:tcW w:w="2108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ФИО педагога</w:t>
            </w:r>
          </w:p>
        </w:tc>
        <w:tc>
          <w:tcPr>
            <w:tcW w:w="1571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статус</w:t>
            </w:r>
          </w:p>
        </w:tc>
      </w:tr>
      <w:tr w:rsidR="00944CBE" w:rsidRPr="00AD7AFE" w:rsidTr="002E3862">
        <w:trPr>
          <w:trHeight w:val="276"/>
        </w:trPr>
        <w:tc>
          <w:tcPr>
            <w:tcW w:w="10037" w:type="dxa"/>
            <w:gridSpan w:val="5"/>
            <w:shd w:val="clear" w:color="auto" w:fill="DAEEF3" w:themeFill="accent5" w:themeFillTint="33"/>
          </w:tcPr>
          <w:p w:rsidR="00944CBE" w:rsidRPr="00944CBE" w:rsidRDefault="00944CBE" w:rsidP="00944CBE">
            <w:pPr>
              <w:pStyle w:val="TableParagraph"/>
              <w:spacing w:line="256" w:lineRule="exact"/>
              <w:ind w:left="259"/>
              <w:jc w:val="center"/>
              <w:rPr>
                <w:rFonts w:ascii="Times New Roman" w:hAnsi="Times New Roman"/>
                <w:b/>
                <w:i/>
                <w:color w:val="00B0F0"/>
                <w:sz w:val="24"/>
                <w:szCs w:val="24"/>
                <w:lang w:val="ru-RU"/>
              </w:rPr>
            </w:pPr>
            <w:r w:rsidRPr="00944CB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Конкурсы</w:t>
            </w:r>
          </w:p>
        </w:tc>
      </w:tr>
      <w:tr w:rsidR="00C20D78" w:rsidRPr="00AD7AFE" w:rsidTr="002E3862">
        <w:trPr>
          <w:trHeight w:val="792"/>
        </w:trPr>
        <w:tc>
          <w:tcPr>
            <w:tcW w:w="445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</w:rPr>
            </w:pPr>
            <w:r w:rsidRPr="00C20D78">
              <w:rPr>
                <w:rFonts w:ascii="Times New Roman" w:hAnsi="Times New Roman"/>
              </w:rPr>
              <w:t>1</w:t>
            </w:r>
          </w:p>
        </w:tc>
        <w:tc>
          <w:tcPr>
            <w:tcW w:w="4218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64" w:lineRule="exact"/>
              <w:ind w:left="107" w:right="526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«Безопасная дорога» </w:t>
            </w:r>
          </w:p>
          <w:p w:rsidR="00C20D78" w:rsidRPr="00C20D78" w:rsidRDefault="00C20D78" w:rsidP="00C20D78">
            <w:pPr>
              <w:pStyle w:val="TableParagraph"/>
              <w:spacing w:line="264" w:lineRule="exact"/>
              <w:ind w:left="107" w:right="526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95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2108" w:type="dxa"/>
            <w:shd w:val="clear" w:color="auto" w:fill="FFFFFF" w:themeFill="background1"/>
          </w:tcPr>
          <w:p w:rsidR="00C20D78" w:rsidRDefault="00C20D78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Минина Н. В.</w:t>
            </w:r>
          </w:p>
          <w:p w:rsidR="00C20D78" w:rsidRDefault="00C20D78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Власова Н. П.</w:t>
            </w:r>
          </w:p>
          <w:p w:rsidR="00C20D78" w:rsidRPr="00C20D78" w:rsidRDefault="00C20D78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Юринова Н. А.</w:t>
            </w:r>
          </w:p>
        </w:tc>
        <w:tc>
          <w:tcPr>
            <w:tcW w:w="1571" w:type="dxa"/>
            <w:shd w:val="clear" w:color="auto" w:fill="FFFFFF" w:themeFill="background1"/>
          </w:tcPr>
          <w:p w:rsidR="00C20D78" w:rsidRPr="00C20D78" w:rsidRDefault="00944CBE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победители</w:t>
            </w:r>
          </w:p>
        </w:tc>
      </w:tr>
      <w:tr w:rsidR="00944CBE" w:rsidRPr="00AD7AFE" w:rsidTr="002E3862">
        <w:trPr>
          <w:trHeight w:val="792"/>
        </w:trPr>
        <w:tc>
          <w:tcPr>
            <w:tcW w:w="445" w:type="dxa"/>
            <w:shd w:val="clear" w:color="auto" w:fill="FFFFFF" w:themeFill="background1"/>
          </w:tcPr>
          <w:p w:rsidR="00944CBE" w:rsidRPr="00944CBE" w:rsidRDefault="00944CBE" w:rsidP="00944CBE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4218" w:type="dxa"/>
            <w:shd w:val="clear" w:color="auto" w:fill="FFFFFF" w:themeFill="background1"/>
          </w:tcPr>
          <w:p w:rsidR="00944CBE" w:rsidRPr="00C20D78" w:rsidRDefault="00944CBE" w:rsidP="00944CBE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экологических репортажей</w:t>
            </w:r>
          </w:p>
        </w:tc>
        <w:tc>
          <w:tcPr>
            <w:tcW w:w="1695" w:type="dxa"/>
            <w:shd w:val="clear" w:color="auto" w:fill="FFFFFF" w:themeFill="background1"/>
          </w:tcPr>
          <w:p w:rsidR="00944CBE" w:rsidRPr="00C20D78" w:rsidRDefault="00944CBE" w:rsidP="00944CBE">
            <w:pPr>
              <w:pStyle w:val="TableParagraph"/>
              <w:spacing w:line="25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</w:t>
            </w:r>
          </w:p>
        </w:tc>
        <w:tc>
          <w:tcPr>
            <w:tcW w:w="2108" w:type="dxa"/>
            <w:shd w:val="clear" w:color="auto" w:fill="FFFFFF" w:themeFill="background1"/>
          </w:tcPr>
          <w:p w:rsidR="00944CBE" w:rsidRPr="00C20D78" w:rsidRDefault="00944CBE" w:rsidP="00944CBE">
            <w:pPr>
              <w:pStyle w:val="TableParagraph"/>
              <w:spacing w:line="25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Леонова И.С.</w:t>
            </w:r>
          </w:p>
        </w:tc>
        <w:tc>
          <w:tcPr>
            <w:tcW w:w="1571" w:type="dxa"/>
            <w:shd w:val="clear" w:color="auto" w:fill="FFFFFF" w:themeFill="background1"/>
          </w:tcPr>
          <w:p w:rsidR="00944CBE" w:rsidRPr="00C20D78" w:rsidRDefault="00944CBE" w:rsidP="00944CBE">
            <w:pPr>
              <w:pStyle w:val="TableParagraph"/>
              <w:spacing w:line="257" w:lineRule="exact"/>
              <w:ind w:left="2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C20D78" w:rsidRPr="00AD7AFE" w:rsidTr="002E3862">
        <w:trPr>
          <w:trHeight w:val="719"/>
        </w:trPr>
        <w:tc>
          <w:tcPr>
            <w:tcW w:w="445" w:type="dxa"/>
            <w:shd w:val="clear" w:color="auto" w:fill="FFFFFF" w:themeFill="background1"/>
          </w:tcPr>
          <w:p w:rsidR="00C20D78" w:rsidRPr="00C20D78" w:rsidRDefault="00944CBE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18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51" w:lineRule="exact"/>
              <w:ind w:left="107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блиц олимпиада «Время знаний» Адаптация ребенка в условиях ДОУ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695" w:type="dxa"/>
            <w:shd w:val="clear" w:color="auto" w:fill="FFFFFF" w:themeFill="background1"/>
          </w:tcPr>
          <w:p w:rsidR="00C20D78" w:rsidRPr="00C20D78" w:rsidRDefault="00944CBE" w:rsidP="00C20D78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108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Митрофанова А. В.</w:t>
            </w:r>
          </w:p>
        </w:tc>
        <w:tc>
          <w:tcPr>
            <w:tcW w:w="1571" w:type="dxa"/>
            <w:shd w:val="clear" w:color="auto" w:fill="FFFFFF" w:themeFill="background1"/>
          </w:tcPr>
          <w:p w:rsidR="00C20D78" w:rsidRPr="00C20D78" w:rsidRDefault="00C20D78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C20D78" w:rsidRPr="00AD7AFE" w:rsidTr="002E3862">
        <w:trPr>
          <w:trHeight w:val="527"/>
        </w:trPr>
        <w:tc>
          <w:tcPr>
            <w:tcW w:w="445" w:type="dxa"/>
            <w:shd w:val="clear" w:color="auto" w:fill="FFFFFF" w:themeFill="background1"/>
          </w:tcPr>
          <w:p w:rsidR="00C20D78" w:rsidRPr="00C20D78" w:rsidRDefault="00944CBE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18" w:type="dxa"/>
            <w:shd w:val="clear" w:color="auto" w:fill="FFFFFF" w:themeFill="background1"/>
          </w:tcPr>
          <w:p w:rsidR="00C20D78" w:rsidRPr="00C20D78" w:rsidRDefault="00944CBE" w:rsidP="00C20D78">
            <w:pPr>
              <w:pStyle w:val="TableParagraph"/>
              <w:spacing w:line="251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Конкурс экологических проектов «Эколята –защитники природы»</w:t>
            </w:r>
          </w:p>
        </w:tc>
        <w:tc>
          <w:tcPr>
            <w:tcW w:w="1695" w:type="dxa"/>
            <w:shd w:val="clear" w:color="auto" w:fill="FFFFFF" w:themeFill="background1"/>
          </w:tcPr>
          <w:p w:rsidR="00C20D78" w:rsidRPr="00C20D78" w:rsidRDefault="00944CBE" w:rsidP="00C20D78">
            <w:pPr>
              <w:pStyle w:val="TableParagraph"/>
              <w:spacing w:line="25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20D78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108" w:type="dxa"/>
            <w:shd w:val="clear" w:color="auto" w:fill="FFFFFF" w:themeFill="background1"/>
          </w:tcPr>
          <w:p w:rsidR="00C20D78" w:rsidRPr="00C20D78" w:rsidRDefault="00944CBE" w:rsidP="00C20D78">
            <w:pPr>
              <w:pStyle w:val="TableParagraph"/>
              <w:spacing w:line="257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Сульдина С. И.</w:t>
            </w:r>
          </w:p>
        </w:tc>
        <w:tc>
          <w:tcPr>
            <w:tcW w:w="1571" w:type="dxa"/>
            <w:shd w:val="clear" w:color="auto" w:fill="FFFFFF" w:themeFill="background1"/>
          </w:tcPr>
          <w:p w:rsidR="00C20D78" w:rsidRPr="00C20D78" w:rsidRDefault="00944CBE" w:rsidP="00C20D78">
            <w:pPr>
              <w:pStyle w:val="TableParagraph"/>
              <w:spacing w:line="257" w:lineRule="exact"/>
              <w:ind w:left="259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участник</w:t>
            </w:r>
          </w:p>
        </w:tc>
      </w:tr>
      <w:tr w:rsidR="00C20D78" w:rsidRPr="00AD7AFE" w:rsidTr="002E3862">
        <w:trPr>
          <w:trHeight w:val="264"/>
        </w:trPr>
        <w:tc>
          <w:tcPr>
            <w:tcW w:w="10037" w:type="dxa"/>
            <w:gridSpan w:val="5"/>
            <w:shd w:val="clear" w:color="auto" w:fill="D2DFED"/>
          </w:tcPr>
          <w:p w:rsidR="00C20D78" w:rsidRPr="00944CBE" w:rsidRDefault="00C20D78" w:rsidP="00C20D78">
            <w:pPr>
              <w:pStyle w:val="TableParagraph"/>
              <w:spacing w:line="245" w:lineRule="exact"/>
              <w:ind w:left="3863" w:right="387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</w:pPr>
            <w:r w:rsidRPr="00944CB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Публикации</w:t>
            </w:r>
          </w:p>
        </w:tc>
      </w:tr>
      <w:tr w:rsidR="00944CBE" w:rsidRPr="00AD7AFE" w:rsidTr="002E3862">
        <w:trPr>
          <w:trHeight w:val="638"/>
        </w:trPr>
        <w:tc>
          <w:tcPr>
            <w:tcW w:w="445" w:type="dxa"/>
          </w:tcPr>
          <w:p w:rsidR="00944CBE" w:rsidRPr="00705529" w:rsidRDefault="00944CBE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52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18" w:type="dxa"/>
          </w:tcPr>
          <w:p w:rsidR="00944CBE" w:rsidRPr="00944CBE" w:rsidRDefault="00944CBE" w:rsidP="00C20D78">
            <w:pPr>
              <w:pStyle w:val="TableParagraph"/>
              <w:spacing w:line="264" w:lineRule="exact"/>
              <w:ind w:left="107" w:right="203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CBE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Развитие связной речи у детей с ЗПР с использованием песочной терапии</w:t>
            </w:r>
          </w:p>
        </w:tc>
        <w:tc>
          <w:tcPr>
            <w:tcW w:w="1695" w:type="dxa"/>
          </w:tcPr>
          <w:p w:rsidR="00944CBE" w:rsidRPr="00944CBE" w:rsidRDefault="00944CBE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8" w:type="dxa"/>
          </w:tcPr>
          <w:p w:rsidR="00944CBE" w:rsidRPr="00C20D78" w:rsidRDefault="00944CBE" w:rsidP="00C20D78">
            <w:pPr>
              <w:pStyle w:val="TableParagraph"/>
              <w:spacing w:line="251" w:lineRule="exac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Шепырева Л. Л</w:t>
            </w:r>
          </w:p>
        </w:tc>
        <w:tc>
          <w:tcPr>
            <w:tcW w:w="1571" w:type="dxa"/>
          </w:tcPr>
          <w:p w:rsidR="00944CBE" w:rsidRPr="00944CBE" w:rsidRDefault="00944CBE" w:rsidP="00944CBE">
            <w:pPr>
              <w:rPr>
                <w:rFonts w:ascii="Times New Roman" w:eastAsiaTheme="minorEastAsia" w:hAnsi="Times New Roman"/>
                <w:i/>
                <w:sz w:val="18"/>
                <w:szCs w:val="18"/>
                <w:lang w:val="ru-RU" w:eastAsia="ru-RU"/>
              </w:rPr>
            </w:pPr>
            <w:r w:rsidRPr="00944CBE">
              <w:rPr>
                <w:rFonts w:ascii="Times New Roman" w:eastAsiaTheme="minorEastAsia" w:hAnsi="Times New Roman"/>
                <w:i/>
                <w:sz w:val="18"/>
                <w:szCs w:val="18"/>
                <w:lang w:val="ru-RU" w:eastAsia="ru-RU"/>
              </w:rPr>
              <w:t>сборник статей МОП «Солнечный свет»</w:t>
            </w:r>
          </w:p>
          <w:p w:rsidR="00944CBE" w:rsidRPr="00C20D78" w:rsidRDefault="00944CBE" w:rsidP="00C20D78">
            <w:pPr>
              <w:pStyle w:val="TableParagraph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944CBE" w:rsidRPr="00AD7AFE" w:rsidTr="002E3862">
        <w:trPr>
          <w:trHeight w:val="531"/>
        </w:trPr>
        <w:tc>
          <w:tcPr>
            <w:tcW w:w="445" w:type="dxa"/>
            <w:shd w:val="clear" w:color="auto" w:fill="FFFFFF" w:themeFill="background1"/>
          </w:tcPr>
          <w:p w:rsidR="00944CBE" w:rsidRPr="00705529" w:rsidRDefault="00944CBE" w:rsidP="00944CBE">
            <w:pPr>
              <w:pStyle w:val="TableParagraph"/>
              <w:spacing w:line="260" w:lineRule="exact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7055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18" w:type="dxa"/>
            <w:shd w:val="clear" w:color="auto" w:fill="FFFFFF" w:themeFill="background1"/>
          </w:tcPr>
          <w:p w:rsidR="00944CBE" w:rsidRPr="00944CBE" w:rsidRDefault="00944CBE" w:rsidP="00944CBE">
            <w:pPr>
              <w:pStyle w:val="TableParagraph"/>
              <w:spacing w:line="257" w:lineRule="exact"/>
              <w:ind w:left="10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44CBE"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Психофиическое развитие детей с ЗПР</w:t>
            </w:r>
          </w:p>
        </w:tc>
        <w:tc>
          <w:tcPr>
            <w:tcW w:w="1695" w:type="dxa"/>
          </w:tcPr>
          <w:p w:rsidR="00944CBE" w:rsidRDefault="00944CBE" w:rsidP="00944CBE">
            <w:r w:rsidRPr="008933DB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108" w:type="dxa"/>
          </w:tcPr>
          <w:p w:rsidR="00944CBE" w:rsidRPr="00C20D78" w:rsidRDefault="00944CBE" w:rsidP="00944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Российская К. В.</w:t>
            </w:r>
          </w:p>
        </w:tc>
        <w:tc>
          <w:tcPr>
            <w:tcW w:w="1571" w:type="dxa"/>
          </w:tcPr>
          <w:p w:rsidR="00944CBE" w:rsidRPr="00944CBE" w:rsidRDefault="00944CBE" w:rsidP="00944CBE">
            <w:pPr>
              <w:rPr>
                <w:lang w:val="ru-RU"/>
              </w:rPr>
            </w:pPr>
            <w:r w:rsidRPr="00081682">
              <w:rPr>
                <w:rFonts w:ascii="Times New Roman" w:eastAsiaTheme="minorEastAsia" w:hAnsi="Times New Roman"/>
                <w:i/>
                <w:sz w:val="18"/>
                <w:szCs w:val="18"/>
                <w:lang w:val="ru-RU" w:eastAsia="ru-RU"/>
              </w:rPr>
              <w:t>сборник статей МОП «Солнечный свет»</w:t>
            </w:r>
          </w:p>
        </w:tc>
      </w:tr>
      <w:tr w:rsidR="00944CBE" w:rsidRPr="00AD7AFE" w:rsidTr="002E3862">
        <w:trPr>
          <w:trHeight w:val="630"/>
        </w:trPr>
        <w:tc>
          <w:tcPr>
            <w:tcW w:w="445" w:type="dxa"/>
          </w:tcPr>
          <w:p w:rsidR="00944CBE" w:rsidRPr="00705529" w:rsidRDefault="00944CBE" w:rsidP="00944CBE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52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18" w:type="dxa"/>
          </w:tcPr>
          <w:p w:rsidR="00944CBE" w:rsidRPr="00944CBE" w:rsidRDefault="00944CBE" w:rsidP="00944CBE">
            <w:pPr>
              <w:pStyle w:val="TableParagraph"/>
              <w:ind w:left="107" w:right="1534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Развивающая предметно –пространственная среда в кабинете учителя – дефектолога и группе детей ОВЗ</w:t>
            </w:r>
          </w:p>
        </w:tc>
        <w:tc>
          <w:tcPr>
            <w:tcW w:w="1695" w:type="dxa"/>
          </w:tcPr>
          <w:p w:rsidR="00944CBE" w:rsidRPr="00944CBE" w:rsidRDefault="00944CBE" w:rsidP="00944CBE">
            <w:pPr>
              <w:rPr>
                <w:lang w:val="ru-RU"/>
              </w:rPr>
            </w:pPr>
            <w:r w:rsidRPr="008933DB"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Всероссийский</w:t>
            </w:r>
          </w:p>
        </w:tc>
        <w:tc>
          <w:tcPr>
            <w:tcW w:w="2108" w:type="dxa"/>
          </w:tcPr>
          <w:p w:rsidR="00944CBE" w:rsidRPr="00C20D78" w:rsidRDefault="00944CBE" w:rsidP="00944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Сульдина С. И.</w:t>
            </w:r>
          </w:p>
        </w:tc>
        <w:tc>
          <w:tcPr>
            <w:tcW w:w="1571" w:type="dxa"/>
          </w:tcPr>
          <w:p w:rsidR="00944CBE" w:rsidRPr="00944CBE" w:rsidRDefault="00944CBE" w:rsidP="00944CBE">
            <w:pPr>
              <w:rPr>
                <w:lang w:val="ru-RU"/>
              </w:rPr>
            </w:pPr>
            <w:r w:rsidRPr="00081682">
              <w:rPr>
                <w:rFonts w:ascii="Times New Roman" w:eastAsiaTheme="minorEastAsia" w:hAnsi="Times New Roman"/>
                <w:i/>
                <w:sz w:val="18"/>
                <w:szCs w:val="18"/>
                <w:lang w:val="ru-RU" w:eastAsia="ru-RU"/>
              </w:rPr>
              <w:t>сборник статей МОП «Солнечный свет»</w:t>
            </w:r>
          </w:p>
        </w:tc>
      </w:tr>
      <w:tr w:rsidR="00705529" w:rsidRPr="00AD7AFE" w:rsidTr="002E3862">
        <w:trPr>
          <w:trHeight w:val="630"/>
        </w:trPr>
        <w:tc>
          <w:tcPr>
            <w:tcW w:w="445" w:type="dxa"/>
          </w:tcPr>
          <w:p w:rsidR="00705529" w:rsidRPr="00705529" w:rsidRDefault="00705529" w:rsidP="00944CBE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52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18" w:type="dxa"/>
          </w:tcPr>
          <w:p w:rsidR="00705529" w:rsidRPr="00705529" w:rsidRDefault="00705529" w:rsidP="00944CBE">
            <w:pPr>
              <w:pStyle w:val="TableParagraph"/>
              <w:ind w:left="107" w:right="1534"/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  <w:lang w:val="ru-RU" w:eastAsia="ru-RU"/>
              </w:rPr>
              <w:t>Влияние предметно –пространственной среды на формирование самостоятельности ребенка дошкольного возраста</w:t>
            </w:r>
          </w:p>
        </w:tc>
        <w:tc>
          <w:tcPr>
            <w:tcW w:w="1695" w:type="dxa"/>
          </w:tcPr>
          <w:p w:rsidR="00705529" w:rsidRPr="00705529" w:rsidRDefault="00705529" w:rsidP="00944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Всероссийский </w:t>
            </w:r>
          </w:p>
        </w:tc>
        <w:tc>
          <w:tcPr>
            <w:tcW w:w="2108" w:type="dxa"/>
          </w:tcPr>
          <w:p w:rsidR="00705529" w:rsidRPr="00705529" w:rsidRDefault="00705529" w:rsidP="00944CBE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Хмелева И. Н.</w:t>
            </w:r>
          </w:p>
        </w:tc>
        <w:tc>
          <w:tcPr>
            <w:tcW w:w="1571" w:type="dxa"/>
          </w:tcPr>
          <w:p w:rsidR="00705529" w:rsidRPr="00705529" w:rsidRDefault="00705529" w:rsidP="00944CBE">
            <w:pPr>
              <w:rPr>
                <w:rFonts w:ascii="Times New Roman" w:eastAsiaTheme="minorEastAsia" w:hAnsi="Times New Roman"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Theme="minorEastAsia" w:hAnsi="Times New Roman"/>
                <w:i/>
                <w:sz w:val="18"/>
                <w:szCs w:val="18"/>
                <w:lang w:val="ru-RU" w:eastAsia="ru-RU"/>
              </w:rPr>
              <w:t>Сборник материалов для педагогов «Педпроспект»</w:t>
            </w:r>
          </w:p>
        </w:tc>
      </w:tr>
      <w:tr w:rsidR="00C20D78" w:rsidRPr="00AD7AFE" w:rsidTr="002E3862">
        <w:trPr>
          <w:trHeight w:val="264"/>
        </w:trPr>
        <w:tc>
          <w:tcPr>
            <w:tcW w:w="10037" w:type="dxa"/>
            <w:gridSpan w:val="5"/>
            <w:shd w:val="clear" w:color="auto" w:fill="D2DFED"/>
          </w:tcPr>
          <w:p w:rsidR="00C20D78" w:rsidRPr="00AD7AFE" w:rsidRDefault="00705529" w:rsidP="00C20D78">
            <w:pPr>
              <w:pStyle w:val="TableParagraph"/>
              <w:spacing w:line="244" w:lineRule="exact"/>
              <w:ind w:left="3861" w:right="3870"/>
              <w:jc w:val="center"/>
              <w:rPr>
                <w:rFonts w:ascii="Times New Roman" w:hAnsi="Times New Roman"/>
                <w:i/>
                <w:sz w:val="23"/>
                <w:lang w:val="ru-RU"/>
              </w:rPr>
            </w:pPr>
            <w:r>
              <w:rPr>
                <w:rFonts w:ascii="Times New Roman" w:hAnsi="Times New Roman"/>
                <w:i/>
                <w:sz w:val="23"/>
                <w:lang w:val="ru-RU"/>
              </w:rPr>
              <w:t>Семинары, вебинары, мероприятия профессиональных сообществ</w:t>
            </w:r>
          </w:p>
        </w:tc>
      </w:tr>
      <w:tr w:rsidR="00C20D78" w:rsidRPr="00AD7AFE" w:rsidTr="002E3862">
        <w:trPr>
          <w:trHeight w:val="570"/>
        </w:trPr>
        <w:tc>
          <w:tcPr>
            <w:tcW w:w="445" w:type="dxa"/>
          </w:tcPr>
          <w:p w:rsidR="00C20D78" w:rsidRPr="00705529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52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18" w:type="dxa"/>
          </w:tcPr>
          <w:p w:rsidR="00C20D78" w:rsidRPr="00AD7AFE" w:rsidRDefault="00C20D78" w:rsidP="00C20D78">
            <w:pPr>
              <w:pStyle w:val="TableParagraph"/>
              <w:spacing w:line="264" w:lineRule="exact"/>
              <w:ind w:left="107" w:right="567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 xml:space="preserve">Воспитатель России </w:t>
            </w:r>
          </w:p>
          <w:p w:rsidR="00C20D78" w:rsidRPr="00AD7AFE" w:rsidRDefault="00C20D78" w:rsidP="00C20D78">
            <w:pPr>
              <w:pStyle w:val="TableParagraph"/>
              <w:spacing w:line="264" w:lineRule="exact"/>
              <w:ind w:left="107" w:right="567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Курсы вебинаров</w:t>
            </w:r>
          </w:p>
        </w:tc>
        <w:tc>
          <w:tcPr>
            <w:tcW w:w="1695" w:type="dxa"/>
          </w:tcPr>
          <w:p w:rsidR="00C20D78" w:rsidRPr="00AD7AFE" w:rsidRDefault="00C20D78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 xml:space="preserve">Всероссийский </w:t>
            </w:r>
          </w:p>
        </w:tc>
        <w:tc>
          <w:tcPr>
            <w:tcW w:w="2108" w:type="dxa"/>
          </w:tcPr>
          <w:p w:rsidR="00C20D78" w:rsidRPr="00AD7AFE" w:rsidRDefault="00C20D78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Все педагоги</w:t>
            </w:r>
          </w:p>
        </w:tc>
        <w:tc>
          <w:tcPr>
            <w:tcW w:w="1571" w:type="dxa"/>
          </w:tcPr>
          <w:p w:rsidR="00C20D78" w:rsidRPr="00AD7AFE" w:rsidRDefault="00C20D78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участник</w:t>
            </w:r>
          </w:p>
        </w:tc>
      </w:tr>
      <w:tr w:rsidR="00C20D78" w:rsidRPr="00AD7AFE" w:rsidTr="002E3862">
        <w:trPr>
          <w:trHeight w:val="422"/>
        </w:trPr>
        <w:tc>
          <w:tcPr>
            <w:tcW w:w="445" w:type="dxa"/>
          </w:tcPr>
          <w:p w:rsidR="00C20D78" w:rsidRPr="00705529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529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18" w:type="dxa"/>
          </w:tcPr>
          <w:p w:rsidR="00C20D78" w:rsidRPr="00AD7AFE" w:rsidRDefault="00705529" w:rsidP="00C20D78">
            <w:pPr>
              <w:pStyle w:val="TableParagraph"/>
              <w:spacing w:line="264" w:lineRule="exact"/>
              <w:ind w:left="107" w:right="567"/>
              <w:rPr>
                <w:rFonts w:ascii="Times New Roman" w:hAnsi="Times New Roman"/>
                <w:sz w:val="23"/>
                <w:lang w:val="ru-RU"/>
              </w:rPr>
            </w:pPr>
            <w:r w:rsidRPr="00705529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«Организация образовательного процесса с применением дистанционных технологий в контексте ФГОС ДО»</w:t>
            </w:r>
          </w:p>
        </w:tc>
        <w:tc>
          <w:tcPr>
            <w:tcW w:w="1695" w:type="dxa"/>
          </w:tcPr>
          <w:p w:rsidR="00C20D78" w:rsidRPr="00AD7AFE" w:rsidRDefault="00705529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 xml:space="preserve">Районный </w:t>
            </w:r>
          </w:p>
        </w:tc>
        <w:tc>
          <w:tcPr>
            <w:tcW w:w="2108" w:type="dxa"/>
          </w:tcPr>
          <w:p w:rsidR="00C20D78" w:rsidRDefault="003D6C4C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Воскресенская Н. Н.</w:t>
            </w:r>
          </w:p>
          <w:p w:rsidR="003D6C4C" w:rsidRPr="00AD7AFE" w:rsidRDefault="003D6C4C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Семенова Д. М.</w:t>
            </w:r>
          </w:p>
        </w:tc>
        <w:tc>
          <w:tcPr>
            <w:tcW w:w="1571" w:type="dxa"/>
          </w:tcPr>
          <w:p w:rsidR="00C20D78" w:rsidRPr="00AD7AFE" w:rsidRDefault="00C20D78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Участник</w:t>
            </w:r>
          </w:p>
        </w:tc>
      </w:tr>
      <w:tr w:rsidR="00C20D78" w:rsidRPr="00AD7AFE" w:rsidTr="002E3862">
        <w:trPr>
          <w:trHeight w:val="792"/>
        </w:trPr>
        <w:tc>
          <w:tcPr>
            <w:tcW w:w="445" w:type="dxa"/>
          </w:tcPr>
          <w:p w:rsidR="00C20D78" w:rsidRPr="00705529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05529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218" w:type="dxa"/>
          </w:tcPr>
          <w:p w:rsidR="00C20D78" w:rsidRPr="00AD7AFE" w:rsidRDefault="00E211C2" w:rsidP="00C20D78">
            <w:pPr>
              <w:pStyle w:val="TableParagraph"/>
              <w:spacing w:line="264" w:lineRule="exact"/>
              <w:ind w:left="107" w:right="112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Фестиваль образовательных практик</w:t>
            </w:r>
          </w:p>
        </w:tc>
        <w:tc>
          <w:tcPr>
            <w:tcW w:w="1695" w:type="dxa"/>
          </w:tcPr>
          <w:p w:rsidR="00C20D78" w:rsidRPr="00AD7AFE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 xml:space="preserve">Городской </w:t>
            </w:r>
          </w:p>
        </w:tc>
        <w:tc>
          <w:tcPr>
            <w:tcW w:w="2108" w:type="dxa"/>
          </w:tcPr>
          <w:p w:rsidR="00C20D78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Морозова Т. В.</w:t>
            </w:r>
          </w:p>
          <w:p w:rsidR="00E211C2" w:rsidRPr="00AD7AFE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Новицкая Н. Н.</w:t>
            </w:r>
          </w:p>
        </w:tc>
        <w:tc>
          <w:tcPr>
            <w:tcW w:w="1571" w:type="dxa"/>
          </w:tcPr>
          <w:p w:rsidR="00C20D78" w:rsidRPr="00AD7AFE" w:rsidRDefault="00C20D78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Участник</w:t>
            </w:r>
          </w:p>
        </w:tc>
      </w:tr>
      <w:tr w:rsidR="00C20D78" w:rsidRPr="00AD7AFE" w:rsidTr="002E3862">
        <w:trPr>
          <w:trHeight w:val="792"/>
        </w:trPr>
        <w:tc>
          <w:tcPr>
            <w:tcW w:w="445" w:type="dxa"/>
          </w:tcPr>
          <w:p w:rsidR="00C20D78" w:rsidRPr="00E211C2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1C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18" w:type="dxa"/>
          </w:tcPr>
          <w:p w:rsidR="00C20D78" w:rsidRPr="00E211C2" w:rsidRDefault="00E211C2" w:rsidP="00C20D78">
            <w:pPr>
              <w:pStyle w:val="TableParagraph"/>
              <w:spacing w:line="264" w:lineRule="exact"/>
              <w:ind w:left="107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1C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«Профессиональный стандарт: формирование профессиональной педагогической готовности воспитателя к реализации программы финансово-экономического образования дошкольников»</w:t>
            </w:r>
          </w:p>
        </w:tc>
        <w:tc>
          <w:tcPr>
            <w:tcW w:w="1695" w:type="dxa"/>
          </w:tcPr>
          <w:p w:rsidR="00C20D78" w:rsidRPr="00AD7AFE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 xml:space="preserve">Городской </w:t>
            </w:r>
          </w:p>
        </w:tc>
        <w:tc>
          <w:tcPr>
            <w:tcW w:w="2108" w:type="dxa"/>
          </w:tcPr>
          <w:p w:rsidR="00C20D78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Российская К. В.</w:t>
            </w:r>
          </w:p>
          <w:p w:rsidR="00E211C2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Власова И. И.</w:t>
            </w:r>
          </w:p>
          <w:p w:rsidR="00E211C2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Муханова  Т. С.</w:t>
            </w:r>
          </w:p>
          <w:p w:rsidR="00E211C2" w:rsidRPr="00AD7AFE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Зайкина И. Ю.</w:t>
            </w:r>
          </w:p>
        </w:tc>
        <w:tc>
          <w:tcPr>
            <w:tcW w:w="1571" w:type="dxa"/>
          </w:tcPr>
          <w:p w:rsidR="00C20D78" w:rsidRPr="00AD7AFE" w:rsidRDefault="00E211C2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 xml:space="preserve">Участник </w:t>
            </w:r>
          </w:p>
        </w:tc>
      </w:tr>
      <w:tr w:rsidR="00C20D78" w:rsidRPr="00AD7AFE" w:rsidTr="002E3862">
        <w:trPr>
          <w:trHeight w:val="508"/>
        </w:trPr>
        <w:tc>
          <w:tcPr>
            <w:tcW w:w="445" w:type="dxa"/>
          </w:tcPr>
          <w:p w:rsidR="00C20D78" w:rsidRPr="00E211C2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1C2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4218" w:type="dxa"/>
          </w:tcPr>
          <w:p w:rsidR="00C20D78" w:rsidRPr="00E211C2" w:rsidRDefault="00E211C2" w:rsidP="00C20D78">
            <w:pPr>
              <w:pStyle w:val="TableParagraph"/>
              <w:spacing w:line="264" w:lineRule="exact"/>
              <w:ind w:left="107" w:right="112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1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Проекты и практики формирования</w:t>
            </w:r>
            <w:r w:rsidRPr="00E211C2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 xml:space="preserve"> финансовой грамотности в детских садах.</w:t>
            </w:r>
          </w:p>
        </w:tc>
        <w:tc>
          <w:tcPr>
            <w:tcW w:w="1695" w:type="dxa"/>
          </w:tcPr>
          <w:p w:rsidR="00C20D78" w:rsidRPr="00AD7AFE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 xml:space="preserve">Городской </w:t>
            </w:r>
          </w:p>
        </w:tc>
        <w:tc>
          <w:tcPr>
            <w:tcW w:w="2108" w:type="dxa"/>
          </w:tcPr>
          <w:p w:rsidR="00C20D78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Лачина Т. В.</w:t>
            </w:r>
          </w:p>
          <w:p w:rsidR="00E211C2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Шепырева Л. Л.</w:t>
            </w:r>
          </w:p>
          <w:p w:rsidR="00E211C2" w:rsidRPr="00AD7AFE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Матюниа М. А.</w:t>
            </w:r>
          </w:p>
        </w:tc>
        <w:tc>
          <w:tcPr>
            <w:tcW w:w="1571" w:type="dxa"/>
          </w:tcPr>
          <w:p w:rsidR="00C20D78" w:rsidRPr="00AD7AFE" w:rsidRDefault="00E211C2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 xml:space="preserve">Участник </w:t>
            </w:r>
          </w:p>
        </w:tc>
      </w:tr>
      <w:tr w:rsidR="00C20D78" w:rsidRPr="00AD7AFE" w:rsidTr="002E3862">
        <w:trPr>
          <w:trHeight w:val="869"/>
        </w:trPr>
        <w:tc>
          <w:tcPr>
            <w:tcW w:w="445" w:type="dxa"/>
          </w:tcPr>
          <w:p w:rsidR="00C20D78" w:rsidRPr="00E211C2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1C2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4218" w:type="dxa"/>
          </w:tcPr>
          <w:p w:rsidR="00C20D78" w:rsidRPr="00AD7AFE" w:rsidRDefault="00C20D78" w:rsidP="00C20D78">
            <w:pPr>
              <w:pStyle w:val="TableParagraph"/>
              <w:spacing w:line="264" w:lineRule="exact"/>
              <w:ind w:left="107" w:right="112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 xml:space="preserve">Научно-практическая конференция «ФГОС традиции и инновации в дошкольном образовании» </w:t>
            </w:r>
          </w:p>
        </w:tc>
        <w:tc>
          <w:tcPr>
            <w:tcW w:w="1695" w:type="dxa"/>
          </w:tcPr>
          <w:p w:rsidR="00C20D78" w:rsidRPr="00AD7AFE" w:rsidRDefault="00C20D78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Всероссийский</w:t>
            </w:r>
          </w:p>
        </w:tc>
        <w:tc>
          <w:tcPr>
            <w:tcW w:w="2108" w:type="dxa"/>
          </w:tcPr>
          <w:p w:rsidR="00C20D78" w:rsidRPr="00AD7AFE" w:rsidRDefault="00E211C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Соловьева Е. Н.</w:t>
            </w:r>
          </w:p>
        </w:tc>
        <w:tc>
          <w:tcPr>
            <w:tcW w:w="1571" w:type="dxa"/>
          </w:tcPr>
          <w:p w:rsidR="00C20D78" w:rsidRPr="00AD7AFE" w:rsidRDefault="00C20D78" w:rsidP="00E211C2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 xml:space="preserve">Участник </w:t>
            </w:r>
          </w:p>
        </w:tc>
      </w:tr>
      <w:tr w:rsidR="00A55426" w:rsidRPr="00AD7AFE" w:rsidTr="002E3862">
        <w:trPr>
          <w:trHeight w:val="792"/>
        </w:trPr>
        <w:tc>
          <w:tcPr>
            <w:tcW w:w="445" w:type="dxa"/>
          </w:tcPr>
          <w:p w:rsidR="00A55426" w:rsidRPr="00E211C2" w:rsidRDefault="00A55426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211C2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4218" w:type="dxa"/>
          </w:tcPr>
          <w:p w:rsidR="00A55426" w:rsidRPr="00AD7AFE" w:rsidRDefault="00A55426" w:rsidP="00C20D78">
            <w:pPr>
              <w:pStyle w:val="TableParagraph"/>
              <w:spacing w:line="264" w:lineRule="exact"/>
              <w:ind w:left="107" w:right="112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Основные принципы организации самостоятельной деятельности детей в контексте ФГОС</w:t>
            </w:r>
          </w:p>
        </w:tc>
        <w:tc>
          <w:tcPr>
            <w:tcW w:w="1695" w:type="dxa"/>
          </w:tcPr>
          <w:p w:rsidR="00A55426" w:rsidRPr="00AD7AFE" w:rsidRDefault="00A55426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 xml:space="preserve">Всероссийский </w:t>
            </w:r>
          </w:p>
        </w:tc>
        <w:tc>
          <w:tcPr>
            <w:tcW w:w="2108" w:type="dxa"/>
          </w:tcPr>
          <w:p w:rsidR="00A55426" w:rsidRPr="00AD7AFE" w:rsidRDefault="00A55426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Хмелева И. Н.</w:t>
            </w:r>
          </w:p>
        </w:tc>
        <w:tc>
          <w:tcPr>
            <w:tcW w:w="1571" w:type="dxa"/>
          </w:tcPr>
          <w:p w:rsidR="00A55426" w:rsidRPr="00AD7AFE" w:rsidRDefault="00A55426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докладчик</w:t>
            </w:r>
          </w:p>
        </w:tc>
      </w:tr>
      <w:tr w:rsidR="00A55426" w:rsidRPr="00AD7AFE" w:rsidTr="002E3862">
        <w:trPr>
          <w:trHeight w:val="1000"/>
        </w:trPr>
        <w:tc>
          <w:tcPr>
            <w:tcW w:w="445" w:type="dxa"/>
            <w:shd w:val="clear" w:color="auto" w:fill="FFFFFF" w:themeFill="background1"/>
          </w:tcPr>
          <w:p w:rsidR="00A55426" w:rsidRPr="005E5F4D" w:rsidRDefault="00A55426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F4D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4218" w:type="dxa"/>
            <w:shd w:val="clear" w:color="auto" w:fill="FFFFFF" w:themeFill="background1"/>
          </w:tcPr>
          <w:p w:rsidR="00A55426" w:rsidRPr="00AD7AFE" w:rsidRDefault="005E5F4D" w:rsidP="00C20D78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Проектная деятельность в работе учителя- логопеда</w:t>
            </w:r>
          </w:p>
        </w:tc>
        <w:tc>
          <w:tcPr>
            <w:tcW w:w="1695" w:type="dxa"/>
            <w:shd w:val="clear" w:color="auto" w:fill="FFFFFF" w:themeFill="background1"/>
          </w:tcPr>
          <w:p w:rsidR="00A55426" w:rsidRPr="00AD7AFE" w:rsidRDefault="005E5F4D" w:rsidP="00C20D78">
            <w:pPr>
              <w:pStyle w:val="TableParagraph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Городской </w:t>
            </w:r>
          </w:p>
        </w:tc>
        <w:tc>
          <w:tcPr>
            <w:tcW w:w="2108" w:type="dxa"/>
            <w:shd w:val="clear" w:color="auto" w:fill="FFFFFF" w:themeFill="background1"/>
          </w:tcPr>
          <w:p w:rsidR="00A55426" w:rsidRPr="00AD7AFE" w:rsidRDefault="00A55426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Качура А. В.</w:t>
            </w:r>
          </w:p>
        </w:tc>
        <w:tc>
          <w:tcPr>
            <w:tcW w:w="1571" w:type="dxa"/>
            <w:shd w:val="clear" w:color="auto" w:fill="FFFFFF" w:themeFill="background1"/>
          </w:tcPr>
          <w:p w:rsidR="00A55426" w:rsidRPr="00AD7AFE" w:rsidRDefault="00A55426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докладчик</w:t>
            </w:r>
          </w:p>
        </w:tc>
      </w:tr>
      <w:tr w:rsidR="005E5F4D" w:rsidRPr="00AD7AFE" w:rsidTr="002E3862">
        <w:trPr>
          <w:trHeight w:val="1000"/>
        </w:trPr>
        <w:tc>
          <w:tcPr>
            <w:tcW w:w="445" w:type="dxa"/>
            <w:shd w:val="clear" w:color="auto" w:fill="FFFFFF" w:themeFill="background1"/>
          </w:tcPr>
          <w:p w:rsidR="005E5F4D" w:rsidRPr="005E5F4D" w:rsidRDefault="005E5F4D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E5F4D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4218" w:type="dxa"/>
            <w:shd w:val="clear" w:color="auto" w:fill="FFFFFF" w:themeFill="background1"/>
          </w:tcPr>
          <w:p w:rsidR="005E5F4D" w:rsidRPr="005E5F4D" w:rsidRDefault="005E5F4D" w:rsidP="00C20D78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Проектирование НОД: традиции и новации</w:t>
            </w:r>
          </w:p>
        </w:tc>
        <w:tc>
          <w:tcPr>
            <w:tcW w:w="1695" w:type="dxa"/>
            <w:shd w:val="clear" w:color="auto" w:fill="FFFFFF" w:themeFill="background1"/>
          </w:tcPr>
          <w:p w:rsidR="005E5F4D" w:rsidRPr="005E5F4D" w:rsidRDefault="005E5F4D" w:rsidP="00C20D78">
            <w:pPr>
              <w:pStyle w:val="TableParagraph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Всероссийский</w:t>
            </w:r>
          </w:p>
        </w:tc>
        <w:tc>
          <w:tcPr>
            <w:tcW w:w="2108" w:type="dxa"/>
            <w:shd w:val="clear" w:color="auto" w:fill="FFFFFF" w:themeFill="background1"/>
          </w:tcPr>
          <w:p w:rsidR="005E5F4D" w:rsidRPr="005E5F4D" w:rsidRDefault="005E5F4D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Качура А. В.</w:t>
            </w:r>
          </w:p>
        </w:tc>
        <w:tc>
          <w:tcPr>
            <w:tcW w:w="1571" w:type="dxa"/>
            <w:shd w:val="clear" w:color="auto" w:fill="FFFFFF" w:themeFill="background1"/>
          </w:tcPr>
          <w:p w:rsidR="005E5F4D" w:rsidRPr="005E5F4D" w:rsidRDefault="005E5F4D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участник</w:t>
            </w:r>
          </w:p>
        </w:tc>
      </w:tr>
      <w:tr w:rsidR="00C20D78" w:rsidRPr="00AD7AFE" w:rsidTr="002E3862">
        <w:trPr>
          <w:trHeight w:val="796"/>
        </w:trPr>
        <w:tc>
          <w:tcPr>
            <w:tcW w:w="445" w:type="dxa"/>
            <w:shd w:val="clear" w:color="auto" w:fill="FFFFFF" w:themeFill="background1"/>
          </w:tcPr>
          <w:p w:rsidR="00C20D78" w:rsidRPr="00A55426" w:rsidRDefault="005E5F4D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4218" w:type="dxa"/>
            <w:shd w:val="clear" w:color="auto" w:fill="FFFFFF" w:themeFill="background1"/>
          </w:tcPr>
          <w:p w:rsidR="00C20D78" w:rsidRPr="00AD7AFE" w:rsidRDefault="002E3862" w:rsidP="00C20D78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Приобщение детей дошкольного возраста к музыкальной культуре посредством использования народных музыкальных инструментов</w:t>
            </w:r>
          </w:p>
        </w:tc>
        <w:tc>
          <w:tcPr>
            <w:tcW w:w="1695" w:type="dxa"/>
            <w:shd w:val="clear" w:color="auto" w:fill="FFFFFF" w:themeFill="background1"/>
          </w:tcPr>
          <w:p w:rsidR="00C20D78" w:rsidRPr="00AD7AFE" w:rsidRDefault="00C20D78" w:rsidP="00C20D78">
            <w:pPr>
              <w:pStyle w:val="TableParagraph"/>
              <w:ind w:left="0"/>
              <w:rPr>
                <w:rFonts w:ascii="Times New Roman" w:hAnsi="Times New Roman"/>
                <w:lang w:val="ru-RU"/>
              </w:rPr>
            </w:pPr>
            <w:r w:rsidRPr="00AD7AFE">
              <w:rPr>
                <w:rFonts w:ascii="Times New Roman" w:hAnsi="Times New Roman"/>
                <w:lang w:val="ru-RU"/>
              </w:rPr>
              <w:t>Городской</w:t>
            </w:r>
          </w:p>
        </w:tc>
        <w:tc>
          <w:tcPr>
            <w:tcW w:w="2108" w:type="dxa"/>
            <w:shd w:val="clear" w:color="auto" w:fill="FFFFFF" w:themeFill="background1"/>
          </w:tcPr>
          <w:p w:rsidR="00C20D78" w:rsidRPr="00AD7AFE" w:rsidRDefault="00A55426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Оприщенко И. В.</w:t>
            </w:r>
          </w:p>
        </w:tc>
        <w:tc>
          <w:tcPr>
            <w:tcW w:w="1571" w:type="dxa"/>
            <w:shd w:val="clear" w:color="auto" w:fill="FFFFFF" w:themeFill="background1"/>
          </w:tcPr>
          <w:p w:rsidR="00C20D78" w:rsidRPr="00AD7AFE" w:rsidRDefault="00A55426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докладчик</w:t>
            </w:r>
          </w:p>
        </w:tc>
      </w:tr>
      <w:tr w:rsidR="00C20D78" w:rsidRPr="00AD7AFE" w:rsidTr="002E3862">
        <w:trPr>
          <w:trHeight w:val="264"/>
        </w:trPr>
        <w:tc>
          <w:tcPr>
            <w:tcW w:w="10037" w:type="dxa"/>
            <w:gridSpan w:val="5"/>
            <w:shd w:val="clear" w:color="auto" w:fill="D2DFED"/>
          </w:tcPr>
          <w:p w:rsidR="00C20D78" w:rsidRPr="00AD7AFE" w:rsidRDefault="002E3862" w:rsidP="002E3862">
            <w:pPr>
              <w:pStyle w:val="TableParagraph"/>
              <w:spacing w:line="244" w:lineRule="exact"/>
              <w:ind w:left="3861" w:right="3870"/>
              <w:jc w:val="center"/>
              <w:rPr>
                <w:rFonts w:ascii="Times New Roman" w:hAnsi="Times New Roman"/>
                <w:i/>
                <w:sz w:val="23"/>
                <w:lang w:val="ru-RU"/>
              </w:rPr>
            </w:pPr>
            <w:r>
              <w:rPr>
                <w:rFonts w:ascii="Times New Roman" w:hAnsi="Times New Roman"/>
                <w:i/>
                <w:sz w:val="23"/>
                <w:lang w:val="ru-RU"/>
              </w:rPr>
              <w:t xml:space="preserve"> РМО</w:t>
            </w:r>
          </w:p>
        </w:tc>
      </w:tr>
      <w:tr w:rsidR="00C20D78" w:rsidRPr="00AD7AFE" w:rsidTr="002E3862">
        <w:trPr>
          <w:trHeight w:val="792"/>
        </w:trPr>
        <w:tc>
          <w:tcPr>
            <w:tcW w:w="445" w:type="dxa"/>
          </w:tcPr>
          <w:p w:rsidR="00C20D78" w:rsidRPr="002E3862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862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218" w:type="dxa"/>
          </w:tcPr>
          <w:p w:rsidR="00C20D78" w:rsidRPr="00AD7AFE" w:rsidRDefault="002E3862" w:rsidP="00C20D78">
            <w:pPr>
              <w:pStyle w:val="TableParagraph"/>
              <w:spacing w:line="264" w:lineRule="exact"/>
              <w:ind w:left="107" w:right="567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Будем говорить правильно!</w:t>
            </w:r>
          </w:p>
        </w:tc>
        <w:tc>
          <w:tcPr>
            <w:tcW w:w="1695" w:type="dxa"/>
          </w:tcPr>
          <w:p w:rsidR="00C20D78" w:rsidRPr="00AD7AFE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районный</w:t>
            </w:r>
          </w:p>
        </w:tc>
        <w:tc>
          <w:tcPr>
            <w:tcW w:w="2108" w:type="dxa"/>
          </w:tcPr>
          <w:p w:rsidR="00C20D78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Кошутина С. Ю.</w:t>
            </w:r>
          </w:p>
          <w:p w:rsidR="002E3862" w:rsidRPr="00AD7AFE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Минина Н. В.</w:t>
            </w:r>
          </w:p>
        </w:tc>
        <w:tc>
          <w:tcPr>
            <w:tcW w:w="1571" w:type="dxa"/>
          </w:tcPr>
          <w:p w:rsidR="00C20D78" w:rsidRPr="00AD7AFE" w:rsidRDefault="002E3862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Участник</w:t>
            </w:r>
          </w:p>
        </w:tc>
      </w:tr>
      <w:tr w:rsidR="00C20D78" w:rsidRPr="00AD7AFE" w:rsidTr="002E3862">
        <w:trPr>
          <w:trHeight w:val="792"/>
        </w:trPr>
        <w:tc>
          <w:tcPr>
            <w:tcW w:w="445" w:type="dxa"/>
          </w:tcPr>
          <w:p w:rsidR="00C20D78" w:rsidRPr="002E3862" w:rsidRDefault="00C20D78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862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218" w:type="dxa"/>
          </w:tcPr>
          <w:p w:rsidR="00C20D78" w:rsidRPr="00AD7AFE" w:rsidRDefault="002E3862" w:rsidP="00C20D78">
            <w:pPr>
              <w:pStyle w:val="TableParagraph"/>
              <w:spacing w:line="264" w:lineRule="exact"/>
              <w:ind w:left="107" w:right="567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РМО инструкторов по физической культуре</w:t>
            </w:r>
          </w:p>
        </w:tc>
        <w:tc>
          <w:tcPr>
            <w:tcW w:w="1695" w:type="dxa"/>
          </w:tcPr>
          <w:p w:rsidR="00C20D78" w:rsidRPr="00AD7AFE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районный</w:t>
            </w:r>
          </w:p>
        </w:tc>
        <w:tc>
          <w:tcPr>
            <w:tcW w:w="2108" w:type="dxa"/>
          </w:tcPr>
          <w:p w:rsidR="00C20D78" w:rsidRPr="00AD7AFE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Холодова Е. В.</w:t>
            </w:r>
          </w:p>
        </w:tc>
        <w:tc>
          <w:tcPr>
            <w:tcW w:w="1571" w:type="dxa"/>
          </w:tcPr>
          <w:p w:rsidR="00C20D78" w:rsidRPr="00AD7AFE" w:rsidRDefault="002E3862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 xml:space="preserve">Участник </w:t>
            </w:r>
          </w:p>
        </w:tc>
      </w:tr>
      <w:tr w:rsidR="002E3862" w:rsidRPr="00AD7AFE" w:rsidTr="002E3862">
        <w:trPr>
          <w:trHeight w:val="798"/>
        </w:trPr>
        <w:tc>
          <w:tcPr>
            <w:tcW w:w="445" w:type="dxa"/>
            <w:shd w:val="clear" w:color="auto" w:fill="FFFFFF" w:themeFill="background1"/>
          </w:tcPr>
          <w:p w:rsidR="002E3862" w:rsidRPr="002E3862" w:rsidRDefault="002E3862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862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218" w:type="dxa"/>
            <w:shd w:val="clear" w:color="auto" w:fill="FFFFFF" w:themeFill="background1"/>
          </w:tcPr>
          <w:p w:rsidR="002E3862" w:rsidRPr="00AD7AFE" w:rsidRDefault="002E3862" w:rsidP="00C20D78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Моя малая Родина</w:t>
            </w:r>
          </w:p>
        </w:tc>
        <w:tc>
          <w:tcPr>
            <w:tcW w:w="1695" w:type="dxa"/>
            <w:shd w:val="clear" w:color="auto" w:fill="FFFFFF" w:themeFill="background1"/>
          </w:tcPr>
          <w:p w:rsidR="002E3862" w:rsidRPr="00AD7AFE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районный</w:t>
            </w:r>
          </w:p>
        </w:tc>
        <w:tc>
          <w:tcPr>
            <w:tcW w:w="2108" w:type="dxa"/>
            <w:shd w:val="clear" w:color="auto" w:fill="FFFFFF" w:themeFill="background1"/>
          </w:tcPr>
          <w:p w:rsidR="002E3862" w:rsidRPr="00AD7AFE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Соловьева Е. Н.</w:t>
            </w:r>
          </w:p>
        </w:tc>
        <w:tc>
          <w:tcPr>
            <w:tcW w:w="1571" w:type="dxa"/>
            <w:shd w:val="clear" w:color="auto" w:fill="FFFFFF" w:themeFill="background1"/>
          </w:tcPr>
          <w:p w:rsidR="002E3862" w:rsidRPr="00AD7AFE" w:rsidRDefault="002E3862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докладчик</w:t>
            </w:r>
          </w:p>
          <w:p w:rsidR="002E3862" w:rsidRPr="00AD7AFE" w:rsidRDefault="002E3862" w:rsidP="00C20D78">
            <w:pPr>
              <w:pStyle w:val="TableParagraph"/>
              <w:spacing w:line="256" w:lineRule="exact"/>
              <w:ind w:left="259"/>
              <w:rPr>
                <w:rFonts w:ascii="Times New Roman" w:hAnsi="Times New Roman"/>
                <w:sz w:val="23"/>
                <w:lang w:val="ru-RU"/>
              </w:rPr>
            </w:pPr>
          </w:p>
        </w:tc>
      </w:tr>
      <w:tr w:rsidR="002E3862" w:rsidRPr="00AD7AFE" w:rsidTr="002E3862">
        <w:trPr>
          <w:trHeight w:val="792"/>
        </w:trPr>
        <w:tc>
          <w:tcPr>
            <w:tcW w:w="445" w:type="dxa"/>
            <w:shd w:val="clear" w:color="auto" w:fill="FFFFFF" w:themeFill="background1"/>
          </w:tcPr>
          <w:p w:rsidR="002E3862" w:rsidRPr="002E3862" w:rsidRDefault="002E3862" w:rsidP="00C20D78">
            <w:pPr>
              <w:pStyle w:val="TableParagraph"/>
              <w:spacing w:line="261" w:lineRule="exact"/>
              <w:ind w:left="105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E3862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218" w:type="dxa"/>
            <w:shd w:val="clear" w:color="auto" w:fill="FFFFFF" w:themeFill="background1"/>
          </w:tcPr>
          <w:p w:rsidR="002E3862" w:rsidRPr="00AD7AFE" w:rsidRDefault="002E3862" w:rsidP="00C20D78">
            <w:pPr>
              <w:pStyle w:val="TableParagraph"/>
              <w:spacing w:line="252" w:lineRule="exact"/>
              <w:ind w:left="107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Особенности развития детей с ВВЗ</w:t>
            </w:r>
          </w:p>
        </w:tc>
        <w:tc>
          <w:tcPr>
            <w:tcW w:w="1695" w:type="dxa"/>
            <w:shd w:val="clear" w:color="auto" w:fill="FFFFFF" w:themeFill="background1"/>
          </w:tcPr>
          <w:p w:rsidR="002E3862" w:rsidRPr="00AD7AFE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районный</w:t>
            </w:r>
          </w:p>
        </w:tc>
        <w:tc>
          <w:tcPr>
            <w:tcW w:w="2108" w:type="dxa"/>
            <w:shd w:val="clear" w:color="auto" w:fill="FFFFFF" w:themeFill="background1"/>
          </w:tcPr>
          <w:p w:rsidR="002E3862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Российская К. В.</w:t>
            </w:r>
          </w:p>
          <w:p w:rsidR="002E3862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Качура А. В.</w:t>
            </w:r>
          </w:p>
          <w:p w:rsidR="002E3862" w:rsidRPr="00AD7AFE" w:rsidRDefault="002E3862" w:rsidP="00C20D78">
            <w:pPr>
              <w:pStyle w:val="TableParagraph"/>
              <w:spacing w:line="256" w:lineRule="exact"/>
              <w:rPr>
                <w:rFonts w:ascii="Times New Roman" w:hAnsi="Times New Roman"/>
                <w:sz w:val="23"/>
                <w:lang w:val="ru-RU"/>
              </w:rPr>
            </w:pPr>
            <w:r>
              <w:rPr>
                <w:rFonts w:ascii="Times New Roman" w:hAnsi="Times New Roman"/>
                <w:sz w:val="23"/>
                <w:lang w:val="ru-RU"/>
              </w:rPr>
              <w:t>Сульдина С. И.</w:t>
            </w:r>
          </w:p>
        </w:tc>
        <w:tc>
          <w:tcPr>
            <w:tcW w:w="1571" w:type="dxa"/>
            <w:shd w:val="clear" w:color="auto" w:fill="FFFFFF" w:themeFill="background1"/>
          </w:tcPr>
          <w:p w:rsidR="002E3862" w:rsidRPr="002E3862" w:rsidRDefault="002E3862" w:rsidP="00C20D78">
            <w:pPr>
              <w:rPr>
                <w:rFonts w:ascii="Times New Roman" w:hAnsi="Times New Roman"/>
                <w:lang w:val="ru-RU"/>
              </w:rPr>
            </w:pPr>
            <w:r w:rsidRPr="00AD7AFE">
              <w:rPr>
                <w:rFonts w:ascii="Times New Roman" w:hAnsi="Times New Roman"/>
                <w:sz w:val="23"/>
                <w:lang w:val="ru-RU"/>
              </w:rPr>
              <w:t>докладчик</w:t>
            </w:r>
          </w:p>
          <w:p w:rsidR="002E3862" w:rsidRPr="002E3862" w:rsidRDefault="002E3862" w:rsidP="00C20D78">
            <w:pPr>
              <w:rPr>
                <w:rFonts w:ascii="Times New Roman" w:hAnsi="Times New Roman"/>
                <w:lang w:val="ru-RU"/>
              </w:rPr>
            </w:pPr>
          </w:p>
        </w:tc>
      </w:tr>
    </w:tbl>
    <w:p w:rsidR="00887555" w:rsidRDefault="00887555" w:rsidP="00887555">
      <w:pPr>
        <w:rPr>
          <w:rFonts w:ascii="Times New Roman" w:hAnsi="Times New Roman"/>
          <w:sz w:val="24"/>
          <w:szCs w:val="24"/>
        </w:rPr>
      </w:pPr>
    </w:p>
    <w:p w:rsidR="00C3051C" w:rsidRDefault="00C3051C" w:rsidP="00C3051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Участие воспитанников ГБДОУ №32</w:t>
      </w:r>
      <w:r w:rsidRPr="00B75237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конкурсах,</w:t>
      </w:r>
    </w:p>
    <w:p w:rsidR="00C3051C" w:rsidRDefault="00C3051C" w:rsidP="00C3051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75237">
        <w:rPr>
          <w:rFonts w:ascii="Times New Roman" w:hAnsi="Times New Roman"/>
          <w:b/>
          <w:bCs/>
          <w:sz w:val="24"/>
          <w:szCs w:val="24"/>
          <w:lang w:eastAsia="ru-RU"/>
        </w:rPr>
        <w:t>соревнованиях, фестива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лях, </w:t>
      </w:r>
      <w:r w:rsidRPr="00B75237">
        <w:rPr>
          <w:rFonts w:ascii="Times New Roman" w:hAnsi="Times New Roman"/>
          <w:b/>
          <w:bCs/>
          <w:sz w:val="24"/>
          <w:szCs w:val="24"/>
          <w:lang w:eastAsia="ru-RU"/>
        </w:rPr>
        <w:t>за 20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 </w:t>
      </w:r>
      <w:r w:rsidRPr="00B75237">
        <w:rPr>
          <w:rFonts w:ascii="Times New Roman" w:hAnsi="Times New Roman"/>
          <w:b/>
          <w:bCs/>
          <w:sz w:val="24"/>
          <w:szCs w:val="24"/>
          <w:lang w:eastAsia="ru-RU"/>
        </w:rPr>
        <w:t>год</w:t>
      </w:r>
    </w:p>
    <w:p w:rsidR="00C3051C" w:rsidRPr="00B75237" w:rsidRDefault="00C3051C" w:rsidP="00C3051C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1045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42"/>
        <w:gridCol w:w="1843"/>
        <w:gridCol w:w="3969"/>
      </w:tblGrid>
      <w:tr w:rsidR="00C3051C" w:rsidRPr="000B1CA9" w:rsidTr="00C20D78">
        <w:tc>
          <w:tcPr>
            <w:tcW w:w="4642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CA9">
              <w:rPr>
                <w:rFonts w:ascii="Times New Roman" w:hAnsi="Times New Roman"/>
                <w:b/>
                <w:bCs/>
              </w:rPr>
              <w:t>Название</w:t>
            </w:r>
          </w:p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3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CA9">
              <w:rPr>
                <w:rFonts w:ascii="Times New Roman" w:hAnsi="Times New Roman"/>
                <w:b/>
                <w:bCs/>
              </w:rPr>
              <w:t>Уровень</w:t>
            </w:r>
          </w:p>
        </w:tc>
        <w:tc>
          <w:tcPr>
            <w:tcW w:w="3969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1CA9">
              <w:rPr>
                <w:rFonts w:ascii="Times New Roman" w:hAnsi="Times New Roman"/>
                <w:b/>
                <w:bCs/>
              </w:rPr>
              <w:t>Результат</w:t>
            </w:r>
          </w:p>
        </w:tc>
      </w:tr>
      <w:tr w:rsidR="00C3051C" w:rsidRPr="000B1CA9" w:rsidTr="00C20D78">
        <w:tc>
          <w:tcPr>
            <w:tcW w:w="4642" w:type="dxa"/>
          </w:tcPr>
          <w:p w:rsidR="00C3051C" w:rsidRPr="000B1CA9" w:rsidRDefault="00C3051C" w:rsidP="00C20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Прекрасна Земля и на ней человек…</w:t>
            </w:r>
          </w:p>
        </w:tc>
        <w:tc>
          <w:tcPr>
            <w:tcW w:w="1843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969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C3051C" w:rsidRPr="000B1CA9" w:rsidTr="00C20D78">
        <w:tc>
          <w:tcPr>
            <w:tcW w:w="4642" w:type="dxa"/>
          </w:tcPr>
          <w:p w:rsidR="00C3051C" w:rsidRPr="000B1CA9" w:rsidRDefault="00C3051C" w:rsidP="00C20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и Мы</w:t>
            </w:r>
          </w:p>
        </w:tc>
        <w:tc>
          <w:tcPr>
            <w:tcW w:w="1843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969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победитель</w:t>
            </w:r>
          </w:p>
        </w:tc>
      </w:tr>
      <w:tr w:rsidR="00C3051C" w:rsidRPr="000B1CA9" w:rsidTr="00C20D78">
        <w:tc>
          <w:tcPr>
            <w:tcW w:w="4642" w:type="dxa"/>
          </w:tcPr>
          <w:p w:rsidR="00C3051C" w:rsidRPr="00923BF0" w:rsidRDefault="00C3051C" w:rsidP="00C20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Дорога и Мы</w:t>
            </w:r>
          </w:p>
        </w:tc>
        <w:tc>
          <w:tcPr>
            <w:tcW w:w="1843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городской</w:t>
            </w:r>
          </w:p>
        </w:tc>
        <w:tc>
          <w:tcPr>
            <w:tcW w:w="3969" w:type="dxa"/>
          </w:tcPr>
          <w:p w:rsidR="00C3051C" w:rsidRPr="00B75237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III</w:t>
            </w:r>
            <w:r>
              <w:rPr>
                <w:rFonts w:ascii="Times New Roman" w:hAnsi="Times New Roman"/>
              </w:rPr>
              <w:t xml:space="preserve"> место</w:t>
            </w:r>
          </w:p>
        </w:tc>
      </w:tr>
      <w:tr w:rsidR="00C3051C" w:rsidRPr="000B1CA9" w:rsidTr="00C20D78">
        <w:tc>
          <w:tcPr>
            <w:tcW w:w="4642" w:type="dxa"/>
          </w:tcPr>
          <w:p w:rsidR="00C3051C" w:rsidRPr="001E1A27" w:rsidRDefault="00C3051C" w:rsidP="00C20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Разукрасим мир стихами</w:t>
            </w:r>
          </w:p>
        </w:tc>
        <w:tc>
          <w:tcPr>
            <w:tcW w:w="1843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969" w:type="dxa"/>
          </w:tcPr>
          <w:p w:rsidR="00C3051C" w:rsidRPr="00B75237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</w:t>
            </w:r>
          </w:p>
        </w:tc>
      </w:tr>
      <w:tr w:rsidR="00C3051C" w:rsidRPr="000B1CA9" w:rsidTr="00C20D78">
        <w:tc>
          <w:tcPr>
            <w:tcW w:w="4642" w:type="dxa"/>
          </w:tcPr>
          <w:p w:rsidR="00C3051C" w:rsidRPr="00923BF0" w:rsidRDefault="00C3051C" w:rsidP="00C20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 внуки, твои, Победа</w:t>
            </w:r>
          </w:p>
        </w:tc>
        <w:tc>
          <w:tcPr>
            <w:tcW w:w="1843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969" w:type="dxa"/>
          </w:tcPr>
          <w:p w:rsidR="00C3051C" w:rsidRPr="00B75237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Победители, лауреаты, дипломанты</w:t>
            </w:r>
          </w:p>
        </w:tc>
      </w:tr>
      <w:tr w:rsidR="00C3051C" w:rsidRPr="000B1CA9" w:rsidTr="00C20D78">
        <w:tc>
          <w:tcPr>
            <w:tcW w:w="4642" w:type="dxa"/>
          </w:tcPr>
          <w:p w:rsidR="00C3051C" w:rsidRPr="000B1CA9" w:rsidRDefault="00C3051C" w:rsidP="00C20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Солнечный круг</w:t>
            </w:r>
          </w:p>
        </w:tc>
        <w:tc>
          <w:tcPr>
            <w:tcW w:w="1843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3969" w:type="dxa"/>
          </w:tcPr>
          <w:p w:rsidR="00C3051C" w:rsidRPr="000B1CA9" w:rsidRDefault="00C3051C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</w:tc>
      </w:tr>
      <w:tr w:rsidR="00E211C2" w:rsidRPr="000B1CA9" w:rsidTr="00C20D78">
        <w:tc>
          <w:tcPr>
            <w:tcW w:w="4642" w:type="dxa"/>
          </w:tcPr>
          <w:p w:rsidR="00E211C2" w:rsidRDefault="00E211C2" w:rsidP="00C20D7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лэпбуков «Профессии моей семьи»</w:t>
            </w:r>
          </w:p>
        </w:tc>
        <w:tc>
          <w:tcPr>
            <w:tcW w:w="1843" w:type="dxa"/>
          </w:tcPr>
          <w:p w:rsidR="00E211C2" w:rsidRDefault="00E211C2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районный</w:t>
            </w:r>
          </w:p>
        </w:tc>
        <w:tc>
          <w:tcPr>
            <w:tcW w:w="3969" w:type="dxa"/>
          </w:tcPr>
          <w:p w:rsidR="00E211C2" w:rsidRDefault="00E211C2" w:rsidP="00C20D7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победители</w:t>
            </w:r>
          </w:p>
        </w:tc>
      </w:tr>
    </w:tbl>
    <w:p w:rsidR="00C3051C" w:rsidRPr="00F30A6E" w:rsidRDefault="00C3051C" w:rsidP="00C3051C">
      <w:pPr>
        <w:pStyle w:val="07BODY-txt"/>
        <w:ind w:left="0" w:right="0"/>
        <w:rPr>
          <w:rFonts w:ascii="Times New Roman" w:hAnsi="Times New Roman" w:cs="Times New Roman"/>
          <w:b/>
          <w:spacing w:val="1"/>
          <w:sz w:val="24"/>
        </w:rPr>
      </w:pPr>
      <w:r w:rsidRPr="00F30A6E">
        <w:rPr>
          <w:rFonts w:ascii="Times New Roman" w:hAnsi="Times New Roman" w:cs="Times New Roman"/>
          <w:b/>
          <w:i/>
          <w:sz w:val="24"/>
        </w:rPr>
        <w:lastRenderedPageBreak/>
        <w:t>Вывод: на основании представленных результатов можно сделать вывод о том, что в 2020</w:t>
      </w:r>
      <w:r w:rsidRPr="00F30A6E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учебном году у дет</w:t>
      </w:r>
      <w:r>
        <w:rPr>
          <w:rFonts w:ascii="Times New Roman" w:hAnsi="Times New Roman" w:cs="Times New Roman"/>
          <w:b/>
          <w:i/>
          <w:sz w:val="24"/>
        </w:rPr>
        <w:t>ей наблюдалась стабильная</w:t>
      </w:r>
      <w:r w:rsidRPr="00F30A6E">
        <w:rPr>
          <w:rFonts w:ascii="Times New Roman" w:hAnsi="Times New Roman" w:cs="Times New Roman"/>
          <w:b/>
          <w:i/>
          <w:sz w:val="24"/>
        </w:rPr>
        <w:t xml:space="preserve"> положительная динамика освоения</w:t>
      </w:r>
      <w:r w:rsidRPr="00F30A6E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образовательных</w:t>
      </w:r>
      <w:r w:rsidRPr="00F30A6E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программ</w:t>
      </w:r>
      <w:r w:rsidRPr="00F30A6E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дошкольного</w:t>
      </w:r>
      <w:r w:rsidRPr="00F30A6E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образования,</w:t>
      </w:r>
      <w:r w:rsidRPr="00F30A6E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реализуемых</w:t>
      </w:r>
      <w:r w:rsidRPr="00F30A6E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в</w:t>
      </w:r>
      <w:r w:rsidRPr="00F30A6E">
        <w:rPr>
          <w:rFonts w:ascii="Times New Roman" w:hAnsi="Times New Roman" w:cs="Times New Roman"/>
          <w:b/>
          <w:i/>
          <w:spacing w:val="1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образовательном</w:t>
      </w:r>
      <w:r w:rsidRPr="00F30A6E">
        <w:rPr>
          <w:rFonts w:ascii="Times New Roman" w:hAnsi="Times New Roman" w:cs="Times New Roman"/>
          <w:b/>
          <w:i/>
          <w:spacing w:val="-57"/>
          <w:sz w:val="24"/>
        </w:rPr>
        <w:t xml:space="preserve"> </w:t>
      </w:r>
      <w:r w:rsidRPr="00F30A6E">
        <w:rPr>
          <w:rFonts w:ascii="Times New Roman" w:hAnsi="Times New Roman" w:cs="Times New Roman"/>
          <w:b/>
          <w:i/>
          <w:sz w:val="24"/>
        </w:rPr>
        <w:t>учреждении</w:t>
      </w:r>
    </w:p>
    <w:p w:rsidR="00C3051C" w:rsidRPr="00201282" w:rsidRDefault="00C3051C" w:rsidP="00C3051C">
      <w:pPr>
        <w:pStyle w:val="07BODY-tx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3051C" w:rsidRPr="00FF3AA1" w:rsidRDefault="00C3051C" w:rsidP="00C3051C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F3AA1" w:rsidRPr="00FF3AA1" w:rsidRDefault="00FF3AA1" w:rsidP="00887555">
      <w:pPr>
        <w:rPr>
          <w:rFonts w:ascii="Times New Roman" w:hAnsi="Times New Roman"/>
          <w:b/>
          <w:sz w:val="28"/>
          <w:szCs w:val="28"/>
        </w:rPr>
      </w:pPr>
      <w:r w:rsidRPr="00FF3AA1">
        <w:rPr>
          <w:rFonts w:ascii="Times New Roman" w:hAnsi="Times New Roman"/>
          <w:b/>
          <w:sz w:val="28"/>
          <w:szCs w:val="28"/>
        </w:rPr>
        <w:t>2.9. Оценка качества учебно-методического и информационного обеспечения.</w:t>
      </w:r>
    </w:p>
    <w:p w:rsidR="00FF3AA1" w:rsidRDefault="00FF3AA1" w:rsidP="00887555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FF3AA1">
        <w:rPr>
          <w:rFonts w:ascii="Times New Roman" w:hAnsi="Times New Roman"/>
          <w:sz w:val="24"/>
          <w:szCs w:val="24"/>
        </w:rPr>
        <w:t>Для групп общеразвивающей и компенсирующей направленности в ДОУ имеется полный комплект методической литературы и пособий. Обеспечение качественного учебно-методического обеспечения является одним из приоритетных направлений деятельности методического объединения образовательного уч</w:t>
      </w:r>
      <w:r w:rsidR="005E5F4D">
        <w:rPr>
          <w:rFonts w:ascii="Times New Roman" w:hAnsi="Times New Roman"/>
          <w:sz w:val="24"/>
          <w:szCs w:val="24"/>
        </w:rPr>
        <w:t xml:space="preserve">реждения. 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2268"/>
        <w:gridCol w:w="2268"/>
        <w:gridCol w:w="2527"/>
        <w:gridCol w:w="2542"/>
      </w:tblGrid>
      <w:tr w:rsidR="006872A3" w:rsidTr="002E6D5F">
        <w:tc>
          <w:tcPr>
            <w:tcW w:w="562" w:type="dxa"/>
          </w:tcPr>
          <w:p w:rsidR="006872A3" w:rsidRPr="00FF3AA1" w:rsidRDefault="006872A3" w:rsidP="005E5F4D">
            <w:pPr>
              <w:rPr>
                <w:rFonts w:ascii="Times New Roman" w:hAnsi="Times New Roman"/>
                <w:sz w:val="24"/>
                <w:szCs w:val="24"/>
              </w:rPr>
            </w:pPr>
            <w:r w:rsidRPr="00FF3AA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6872A3" w:rsidRPr="00FF3AA1" w:rsidRDefault="006872A3" w:rsidP="005E5F4D">
            <w:pPr>
              <w:rPr>
                <w:rFonts w:ascii="Times New Roman" w:hAnsi="Times New Roman"/>
                <w:sz w:val="24"/>
                <w:szCs w:val="24"/>
              </w:rPr>
            </w:pPr>
            <w:r w:rsidRPr="00FF3AA1">
              <w:rPr>
                <w:rFonts w:ascii="Times New Roman" w:hAnsi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4795" w:type="dxa"/>
            <w:gridSpan w:val="2"/>
          </w:tcPr>
          <w:p w:rsidR="006872A3" w:rsidRDefault="006872A3" w:rsidP="005E5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1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</w:p>
          <w:p w:rsidR="006872A3" w:rsidRPr="00FF3AA1" w:rsidRDefault="006872A3" w:rsidP="005E5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1">
              <w:rPr>
                <w:rFonts w:ascii="Times New Roman" w:hAnsi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2542" w:type="dxa"/>
            <w:vMerge w:val="restart"/>
          </w:tcPr>
          <w:p w:rsidR="006872A3" w:rsidRDefault="006872A3" w:rsidP="005E5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1">
              <w:rPr>
                <w:rFonts w:ascii="Times New Roman" w:hAnsi="Times New Roman"/>
                <w:sz w:val="24"/>
                <w:szCs w:val="24"/>
              </w:rPr>
              <w:t>Педагогические</w:t>
            </w:r>
          </w:p>
          <w:p w:rsidR="006872A3" w:rsidRPr="00FF3AA1" w:rsidRDefault="006872A3" w:rsidP="005E5F4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1">
              <w:rPr>
                <w:rFonts w:ascii="Times New Roman" w:hAnsi="Times New Roman"/>
                <w:sz w:val="24"/>
                <w:szCs w:val="24"/>
              </w:rPr>
              <w:t xml:space="preserve"> технологии</w:t>
            </w:r>
          </w:p>
        </w:tc>
      </w:tr>
      <w:tr w:rsidR="005A3AD5" w:rsidTr="002E6D5F">
        <w:tc>
          <w:tcPr>
            <w:tcW w:w="562" w:type="dxa"/>
            <w:vMerge w:val="restart"/>
          </w:tcPr>
          <w:p w:rsidR="005A3AD5" w:rsidRPr="005A3AD5" w:rsidRDefault="005A3AD5" w:rsidP="006872A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AD5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</w:tcPr>
          <w:p w:rsidR="005A3AD5" w:rsidRPr="005A3AD5" w:rsidRDefault="005A3AD5" w:rsidP="006872A3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«Социальнокоммуникативное развитие»</w:t>
            </w:r>
          </w:p>
        </w:tc>
        <w:tc>
          <w:tcPr>
            <w:tcW w:w="2268" w:type="dxa"/>
          </w:tcPr>
          <w:p w:rsidR="005A3AD5" w:rsidRPr="00A90219" w:rsidRDefault="005A3AD5" w:rsidP="00687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219">
              <w:rPr>
                <w:rFonts w:ascii="Times New Roman" w:hAnsi="Times New Roman"/>
                <w:i/>
                <w:sz w:val="24"/>
                <w:szCs w:val="24"/>
              </w:rPr>
              <w:t xml:space="preserve">Основная </w:t>
            </w:r>
          </w:p>
        </w:tc>
        <w:tc>
          <w:tcPr>
            <w:tcW w:w="2527" w:type="dxa"/>
          </w:tcPr>
          <w:p w:rsidR="005A3AD5" w:rsidRPr="00A90219" w:rsidRDefault="005A3AD5" w:rsidP="006872A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90219">
              <w:rPr>
                <w:rFonts w:ascii="Times New Roman" w:hAnsi="Times New Roman"/>
                <w:i/>
                <w:sz w:val="24"/>
                <w:szCs w:val="24"/>
              </w:rPr>
              <w:t xml:space="preserve">Парциальная </w:t>
            </w:r>
          </w:p>
        </w:tc>
        <w:tc>
          <w:tcPr>
            <w:tcW w:w="2542" w:type="dxa"/>
            <w:vMerge/>
          </w:tcPr>
          <w:p w:rsidR="005A3AD5" w:rsidRDefault="005A3AD5" w:rsidP="006872A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AD5" w:rsidTr="002E6D5F">
        <w:tc>
          <w:tcPr>
            <w:tcW w:w="562" w:type="dxa"/>
            <w:vMerge/>
          </w:tcPr>
          <w:p w:rsidR="005A3AD5" w:rsidRPr="00A90219" w:rsidRDefault="005A3AD5" w:rsidP="005A3AD5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A3AD5" w:rsidRPr="00A90219" w:rsidRDefault="005A3AD5" w:rsidP="005A3AD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A3AD5" w:rsidRPr="005A3AD5" w:rsidRDefault="005A3AD5" w:rsidP="005A3AD5">
            <w:pPr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</w:t>
            </w:r>
          </w:p>
          <w:p w:rsidR="005A3AD5" w:rsidRPr="005A3AD5" w:rsidRDefault="005A3AD5" w:rsidP="005A3AD5">
            <w:pPr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(ЗПР)</w:t>
            </w:r>
          </w:p>
          <w:p w:rsidR="005A3AD5" w:rsidRPr="005A3AD5" w:rsidRDefault="005A3AD5" w:rsidP="005A3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(ОСР)</w:t>
            </w:r>
          </w:p>
          <w:p w:rsidR="005A3AD5" w:rsidRPr="005A3AD5" w:rsidRDefault="005A3AD5" w:rsidP="005A3AD5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527" w:type="dxa"/>
          </w:tcPr>
          <w:p w:rsidR="005A3AD5" w:rsidRPr="005A3AD5" w:rsidRDefault="005A3AD5" w:rsidP="005A3AD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«Школа 2100» - образовательная программа и пути ее реализации.// Под редакцией А.А. Леонтьева. Выпуск 3.- М.: «Баласс», 1999.. «Основы безопас ности детей дошкольного возраста». // Р.Б. Стеркина. -СПб.: «Детство-Пресс», 2002.</w:t>
            </w:r>
          </w:p>
        </w:tc>
        <w:tc>
          <w:tcPr>
            <w:tcW w:w="2542" w:type="dxa"/>
          </w:tcPr>
          <w:p w:rsidR="005A3AD5" w:rsidRPr="005A3AD5" w:rsidRDefault="005A3AD5" w:rsidP="005A3AD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 xml:space="preserve"> «Приобщение детей к истокам русской народной культуры» Князева О.Л. «Развитие представлений о человеке в истории и культуре» Мулько И.В. «Азбука общения» Шипицына Л.М. «Сюжетные игры в экологическом воспитании дошкольников». Николаева С.Н, Комарова И.А. «Ознакомление дошкольников с окружающим и социальной действительностью» Алешина Н.В. «Театрализованные занятия в д/с» Маханева Д.М. «Эмоциональное развитие дошкольников» Юрчук Е.Н.</w:t>
            </w:r>
          </w:p>
        </w:tc>
      </w:tr>
      <w:tr w:rsidR="005A3AD5" w:rsidTr="002E6D5F">
        <w:tc>
          <w:tcPr>
            <w:tcW w:w="562" w:type="dxa"/>
          </w:tcPr>
          <w:p w:rsidR="005A3AD5" w:rsidRPr="005A3AD5" w:rsidRDefault="005A3AD5" w:rsidP="005A3AD5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5A3AD5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5A3AD5" w:rsidRPr="005A3AD5" w:rsidRDefault="005A3AD5" w:rsidP="005A3AD5">
            <w:pPr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«Познавательное развитие»</w:t>
            </w:r>
          </w:p>
        </w:tc>
        <w:tc>
          <w:tcPr>
            <w:tcW w:w="2268" w:type="dxa"/>
          </w:tcPr>
          <w:p w:rsidR="005A3AD5" w:rsidRPr="005A3AD5" w:rsidRDefault="005A3AD5" w:rsidP="005A3AD5">
            <w:pPr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</w:t>
            </w:r>
          </w:p>
          <w:p w:rsidR="005A3AD5" w:rsidRPr="005A3AD5" w:rsidRDefault="005A3AD5" w:rsidP="005A3AD5">
            <w:pPr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(ЗПР)</w:t>
            </w:r>
          </w:p>
          <w:p w:rsidR="005A3AD5" w:rsidRPr="005A3AD5" w:rsidRDefault="005A3AD5" w:rsidP="005A3AD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(ОСР)</w:t>
            </w:r>
          </w:p>
          <w:p w:rsidR="005A3AD5" w:rsidRPr="005A3AD5" w:rsidRDefault="005A3AD5" w:rsidP="005A3AD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5A3AD5" w:rsidRPr="005A3AD5" w:rsidRDefault="005A3AD5" w:rsidP="005A3AD5">
            <w:pPr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«.«Школа 2100» - образовательная программа и пути ее реализации.// Под редакцией А.А. Леонтьева. Выпуск 3.- М.: «Баласс», 1999. «Петербурговедение для малышей т 3 до 7 лет» Алифанова Г.Т.</w:t>
            </w:r>
          </w:p>
        </w:tc>
        <w:tc>
          <w:tcPr>
            <w:tcW w:w="2542" w:type="dxa"/>
          </w:tcPr>
          <w:p w:rsidR="005A3AD5" w:rsidRPr="005A3AD5" w:rsidRDefault="005A3AD5" w:rsidP="005A3AD5">
            <w:pPr>
              <w:rPr>
                <w:rFonts w:ascii="Times New Roman" w:hAnsi="Times New Roman"/>
                <w:sz w:val="20"/>
                <w:szCs w:val="20"/>
              </w:rPr>
            </w:pPr>
            <w:r w:rsidRPr="005A3AD5">
              <w:rPr>
                <w:rFonts w:ascii="Times New Roman" w:hAnsi="Times New Roman"/>
                <w:sz w:val="20"/>
                <w:szCs w:val="20"/>
              </w:rPr>
              <w:t>Развивающие игры Воскобовича В.В.  «Ступеньки творчества или развивающие игры» Никитин Б.П.  «Экспериментальная деятельность в детском саду» Тугушева Г.П., Чистякова А.Е.  «Неизведанное рядом. Занимательные опыты и эксперименты» Дыбина О.В.  «Что было до… Игрыпутешествия в прошлое предметов» Дыбина О.В.  «Нравственноэкологическое воспитание дошкольников» Молодцова О. П.</w:t>
            </w:r>
          </w:p>
        </w:tc>
      </w:tr>
      <w:tr w:rsidR="002E6D5F" w:rsidTr="002E6D5F">
        <w:tc>
          <w:tcPr>
            <w:tcW w:w="562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«Речевое развитие»</w:t>
            </w:r>
          </w:p>
        </w:tc>
        <w:tc>
          <w:tcPr>
            <w:tcW w:w="2268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</w:t>
            </w:r>
          </w:p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(ЗПР)</w:t>
            </w:r>
          </w:p>
          <w:p w:rsidR="002E6D5F" w:rsidRPr="002E6D5F" w:rsidRDefault="002E6D5F" w:rsidP="002E6D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 xml:space="preserve">Образовательная программа дошкольного образования ГБДОУ № </w:t>
            </w:r>
            <w:r w:rsidRPr="002E6D5F">
              <w:rPr>
                <w:rFonts w:ascii="Times New Roman" w:hAnsi="Times New Roman"/>
                <w:sz w:val="20"/>
                <w:szCs w:val="20"/>
              </w:rPr>
              <w:lastRenderedPageBreak/>
              <w:t>32, адаптированная для детей с ОВЗ (ОСР)</w:t>
            </w:r>
          </w:p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lastRenderedPageBreak/>
              <w:t>«Школа 2100» - образовательная программа и пути ее реализации.// Под редакцией А.А. Леонтьева. Выпуск 3.- М.: «Баласс», 1999.</w:t>
            </w:r>
          </w:p>
        </w:tc>
        <w:tc>
          <w:tcPr>
            <w:tcW w:w="2542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sym w:font="Symbol" w:char="F0D8"/>
            </w:r>
            <w:r w:rsidRPr="002E6D5F">
              <w:rPr>
                <w:rFonts w:ascii="Times New Roman" w:hAnsi="Times New Roman"/>
                <w:sz w:val="20"/>
                <w:szCs w:val="20"/>
              </w:rPr>
              <w:t>«Развитие речи и творчества дошкольников» Ушакова О.С.  «Обучение детей дошкольного возраста рассказыванию» Э.П.Короткова  «Знакомим с литературой детей» Ушакова О.С., Гавриш И.В.  «Волшебный мир звуков и слов» Пожиленко Е.А.</w:t>
            </w:r>
          </w:p>
        </w:tc>
      </w:tr>
      <w:tr w:rsidR="002E6D5F" w:rsidTr="002E6D5F">
        <w:tc>
          <w:tcPr>
            <w:tcW w:w="562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«Художественно-эстетическое развитие»</w:t>
            </w:r>
          </w:p>
        </w:tc>
        <w:tc>
          <w:tcPr>
            <w:tcW w:w="2268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</w:t>
            </w:r>
          </w:p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(ЗПР)</w:t>
            </w:r>
          </w:p>
          <w:p w:rsidR="002E6D5F" w:rsidRPr="002E6D5F" w:rsidRDefault="002E6D5F" w:rsidP="002E6D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(ОСР)</w:t>
            </w:r>
          </w:p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Программа художественного развития детей 2-7 лет «Цветные ладошки» Лыкова И.А. «Ладушки» Каплунова И.М., Новоскольцева И.А «Топ-хлоп малы ши» Сауко Т.Н., Буренина А.И. «Программа по музыкальноритмическому воспитанию детей 2-3 лет» .«Ритмическая мозаика» - программа по ритмической пластике для детей. // А.И. Буренина. – СПб.: ЛОИРО, 2000</w:t>
            </w:r>
          </w:p>
        </w:tc>
        <w:tc>
          <w:tcPr>
            <w:tcW w:w="2542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 xml:space="preserve">«Приобщение детей к истокам русской народной культуры» Князева О.Л.  «Оригами для дошкольников» Соколова С.В.  «Конструирование и художественный труд в д/с» Куцакова Л.В. </w:t>
            </w:r>
            <w:r w:rsidRPr="002E6D5F">
              <w:rPr>
                <w:rFonts w:ascii="Times New Roman" w:hAnsi="Times New Roman"/>
                <w:sz w:val="20"/>
                <w:szCs w:val="20"/>
              </w:rPr>
              <w:sym w:font="Symbol" w:char="F0D8"/>
            </w:r>
            <w:r w:rsidRPr="002E6D5F">
              <w:rPr>
                <w:rFonts w:ascii="Times New Roman" w:hAnsi="Times New Roman"/>
                <w:sz w:val="20"/>
                <w:szCs w:val="20"/>
              </w:rPr>
              <w:t>«Занятия по изобразительной деятельности в д/с Швайко Г.С.  «Элементарное музицирование дошкольников 3-7 лет» Тютюнникова Т.Э., Радынова О.П. Конспекты музыкальных занятий с аудиоприложением, «Праздник каждый день</w:t>
            </w:r>
          </w:p>
        </w:tc>
      </w:tr>
      <w:tr w:rsidR="002E6D5F" w:rsidTr="002E6D5F">
        <w:tc>
          <w:tcPr>
            <w:tcW w:w="562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«Физическое развитие»</w:t>
            </w:r>
          </w:p>
        </w:tc>
        <w:tc>
          <w:tcPr>
            <w:tcW w:w="2268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</w:t>
            </w:r>
          </w:p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(ЗПР)</w:t>
            </w:r>
          </w:p>
          <w:p w:rsidR="002E6D5F" w:rsidRPr="002E6D5F" w:rsidRDefault="002E6D5F" w:rsidP="002E6D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Образовательная программа дошкольного образования ГБДОУ № 32, адаптированная для детей с ОВЗ (ОСР)</w:t>
            </w:r>
          </w:p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«Здоровье». // В.Г. Алямовская. - Нижний Новгород, 1993.</w:t>
            </w:r>
          </w:p>
        </w:tc>
        <w:tc>
          <w:tcPr>
            <w:tcW w:w="2542" w:type="dxa"/>
          </w:tcPr>
          <w:p w:rsidR="002E6D5F" w:rsidRPr="002E6D5F" w:rsidRDefault="002E6D5F" w:rsidP="002E6D5F">
            <w:pPr>
              <w:rPr>
                <w:rFonts w:ascii="Times New Roman" w:hAnsi="Times New Roman"/>
                <w:sz w:val="20"/>
                <w:szCs w:val="20"/>
              </w:rPr>
            </w:pPr>
            <w:r w:rsidRPr="002E6D5F">
              <w:rPr>
                <w:rFonts w:ascii="Times New Roman" w:hAnsi="Times New Roman"/>
                <w:sz w:val="20"/>
                <w:szCs w:val="20"/>
              </w:rPr>
              <w:t>«Здоровьесберегающие технологии» Чупаха И.В., Пужаева Е.З., Соколова И.Ю.  «Оздоровительная гимнастика для детей от 2 до 7 лет» Пензулаева Л.И.  «Физкультурные занятия в д/с» Пензулаева Л.И. «Прогулки в д/с» Кравченко И.В., Долгова Т.Л. «Подвижные игры и игровые упражнения для детей» Пензулаева Л.И.</w:t>
            </w:r>
          </w:p>
        </w:tc>
      </w:tr>
    </w:tbl>
    <w:p w:rsidR="005E5F4D" w:rsidRDefault="005E5F4D" w:rsidP="00887555">
      <w:pPr>
        <w:rPr>
          <w:rFonts w:ascii="Times New Roman" w:hAnsi="Times New Roman"/>
          <w:sz w:val="24"/>
          <w:szCs w:val="24"/>
        </w:rPr>
      </w:pPr>
    </w:p>
    <w:p w:rsidR="002E6D5F" w:rsidRDefault="002E6D5F" w:rsidP="002E6D5F">
      <w:pPr>
        <w:rPr>
          <w:rFonts w:ascii="Times New Roman" w:hAnsi="Times New Roman"/>
          <w:i/>
          <w:sz w:val="24"/>
          <w:szCs w:val="24"/>
        </w:rPr>
      </w:pPr>
      <w:r w:rsidRPr="00A90219">
        <w:rPr>
          <w:rFonts w:ascii="Times New Roman" w:hAnsi="Times New Roman"/>
          <w:i/>
          <w:sz w:val="24"/>
          <w:szCs w:val="24"/>
        </w:rPr>
        <w:t>Вывод: учебно-методическое обеспечение представлено по следующим образовательным областям: «Социально-коммуникативное развитие», «Познавательное развитие», «Речевое развитие», «Художественно-эстетическое развитие», «Физическое развитие», что соответствует ФГОС ДО.</w:t>
      </w:r>
    </w:p>
    <w:p w:rsidR="005E5F4D" w:rsidRDefault="005E5F4D" w:rsidP="00887555">
      <w:pPr>
        <w:rPr>
          <w:rFonts w:ascii="Times New Roman" w:hAnsi="Times New Roman"/>
          <w:sz w:val="24"/>
          <w:szCs w:val="24"/>
        </w:rPr>
      </w:pPr>
    </w:p>
    <w:p w:rsidR="005E5F4D" w:rsidRDefault="005E5F4D" w:rsidP="00887555">
      <w:pPr>
        <w:rPr>
          <w:rFonts w:ascii="Times New Roman" w:hAnsi="Times New Roman"/>
          <w:sz w:val="24"/>
          <w:szCs w:val="24"/>
        </w:rPr>
      </w:pPr>
    </w:p>
    <w:p w:rsidR="005E5F4D" w:rsidRDefault="005E5F4D" w:rsidP="00887555">
      <w:pPr>
        <w:rPr>
          <w:rFonts w:ascii="Times New Roman" w:hAnsi="Times New Roman"/>
          <w:sz w:val="24"/>
          <w:szCs w:val="24"/>
        </w:rPr>
      </w:pPr>
    </w:p>
    <w:p w:rsidR="005E5F4D" w:rsidRDefault="005E5F4D" w:rsidP="00887555">
      <w:pPr>
        <w:rPr>
          <w:rFonts w:ascii="Times New Roman" w:hAnsi="Times New Roman"/>
          <w:sz w:val="24"/>
          <w:szCs w:val="24"/>
        </w:rPr>
      </w:pPr>
    </w:p>
    <w:p w:rsidR="005E5F4D" w:rsidRPr="006B09C0" w:rsidRDefault="005E5F4D" w:rsidP="00887555">
      <w:pPr>
        <w:rPr>
          <w:rFonts w:ascii="Times New Roman" w:hAnsi="Times New Roman"/>
          <w:sz w:val="24"/>
          <w:szCs w:val="24"/>
        </w:rPr>
        <w:sectPr w:rsidR="005E5F4D" w:rsidRPr="006B09C0" w:rsidSect="00F30A6E">
          <w:pgSz w:w="11910" w:h="16840"/>
          <w:pgMar w:top="620" w:right="740" w:bottom="480" w:left="993" w:header="0" w:footer="207" w:gutter="0"/>
          <w:cols w:space="720"/>
        </w:sectPr>
      </w:pPr>
    </w:p>
    <w:p w:rsidR="00887555" w:rsidRDefault="00887555" w:rsidP="00C46304">
      <w:pPr>
        <w:rPr>
          <w:rFonts w:ascii="Times New Roman" w:hAnsi="Times New Roman"/>
          <w:i/>
          <w:sz w:val="24"/>
          <w:szCs w:val="24"/>
        </w:rPr>
      </w:pPr>
    </w:p>
    <w:p w:rsidR="00A90219" w:rsidRPr="00A90219" w:rsidRDefault="00A90219" w:rsidP="00C46304">
      <w:pPr>
        <w:rPr>
          <w:rFonts w:ascii="Times New Roman" w:hAnsi="Times New Roman"/>
          <w:b/>
          <w:sz w:val="28"/>
          <w:szCs w:val="28"/>
        </w:rPr>
      </w:pPr>
      <w:r w:rsidRPr="00A90219">
        <w:rPr>
          <w:rFonts w:ascii="Times New Roman" w:hAnsi="Times New Roman"/>
          <w:b/>
          <w:sz w:val="28"/>
          <w:szCs w:val="28"/>
        </w:rPr>
        <w:t>2.10. Оценка материально-технической базы образовательного учреждения</w:t>
      </w:r>
    </w:p>
    <w:p w:rsidR="00A90219" w:rsidRPr="00DB6106" w:rsidRDefault="00A90219" w:rsidP="00C46304">
      <w:pPr>
        <w:rPr>
          <w:rFonts w:ascii="Times New Roman" w:hAnsi="Times New Roman"/>
          <w:sz w:val="24"/>
          <w:szCs w:val="24"/>
        </w:rPr>
      </w:pPr>
      <w:r>
        <w:t xml:space="preserve"> </w:t>
      </w:r>
      <w:r w:rsidRPr="00DB6106">
        <w:rPr>
          <w:rFonts w:ascii="Times New Roman" w:hAnsi="Times New Roman"/>
          <w:sz w:val="24"/>
          <w:szCs w:val="24"/>
        </w:rPr>
        <w:t>Дошкольное учреждение является бюджетным, финансируется из городского бюджета. Технологическое оборудование, благоустройство территории, ремонт здания и помещений, приобретение игрушек, мебели, медицинского оборудован</w:t>
      </w:r>
      <w:r w:rsidR="00DB6106" w:rsidRPr="00DB6106">
        <w:rPr>
          <w:rFonts w:ascii="Times New Roman" w:hAnsi="Times New Roman"/>
          <w:sz w:val="24"/>
          <w:szCs w:val="24"/>
        </w:rPr>
        <w:t xml:space="preserve">ия, информатизация </w:t>
      </w:r>
      <w:r w:rsidRPr="00DB6106">
        <w:rPr>
          <w:rFonts w:ascii="Times New Roman" w:hAnsi="Times New Roman"/>
          <w:sz w:val="24"/>
          <w:szCs w:val="24"/>
        </w:rPr>
        <w:t>образовательного процесса постоянно обновляется и требует финансовых вложений. Новая социально-экономическая ситуация в стране, расширение хозяйственной самостоятельности потребовало от дошкольного учреждения нового подхода к формированию финансовых средств на развитие ГБДОУ. Финансовая деятельность ГБДОУ осуществляется в соответствии с годовой сметой доходов и расходов. Главным источником финансирования ГБДОУ является – бюджетные денежные средства</w:t>
      </w:r>
      <w:r w:rsidR="00DB6106" w:rsidRPr="00DB6106">
        <w:rPr>
          <w:rFonts w:ascii="Times New Roman" w:hAnsi="Times New Roman"/>
          <w:sz w:val="24"/>
          <w:szCs w:val="24"/>
        </w:rPr>
        <w:t>.</w:t>
      </w:r>
    </w:p>
    <w:p w:rsidR="00DB6106" w:rsidRDefault="00DB6106" w:rsidP="00C46304">
      <w:pPr>
        <w:rPr>
          <w:rFonts w:ascii="Times New Roman" w:hAnsi="Times New Roman"/>
          <w:sz w:val="24"/>
          <w:szCs w:val="24"/>
        </w:rPr>
      </w:pPr>
      <w:r w:rsidRPr="00DB6106">
        <w:rPr>
          <w:rFonts w:ascii="Times New Roman" w:hAnsi="Times New Roman"/>
          <w:sz w:val="24"/>
          <w:szCs w:val="24"/>
        </w:rPr>
        <w:t>Подробная информация</w:t>
      </w:r>
      <w:r>
        <w:rPr>
          <w:rFonts w:ascii="Times New Roman" w:hAnsi="Times New Roman"/>
          <w:sz w:val="24"/>
          <w:szCs w:val="24"/>
        </w:rPr>
        <w:t xml:space="preserve"> о состоянии материально – технической базы и расходовании</w:t>
      </w:r>
      <w:r w:rsidRPr="00DB6106">
        <w:rPr>
          <w:rFonts w:ascii="Times New Roman" w:hAnsi="Times New Roman"/>
          <w:sz w:val="24"/>
          <w:szCs w:val="24"/>
        </w:rPr>
        <w:t xml:space="preserve"> бюджетных средств на официальном сайте учреждения </w:t>
      </w:r>
      <w:hyperlink r:id="rId11" w:history="1">
        <w:r w:rsidRPr="00F01E09">
          <w:rPr>
            <w:rStyle w:val="af1"/>
            <w:rFonts w:ascii="Times New Roman" w:hAnsi="Times New Roman"/>
            <w:sz w:val="24"/>
            <w:szCs w:val="24"/>
          </w:rPr>
          <w:t>http://sad32met.ru/</w:t>
        </w:r>
      </w:hyperlink>
    </w:p>
    <w:p w:rsidR="00DB6106" w:rsidRPr="00DB6106" w:rsidRDefault="00DB6106" w:rsidP="00C46304">
      <w:pPr>
        <w:rPr>
          <w:rFonts w:ascii="Times New Roman" w:hAnsi="Times New Roman"/>
          <w:i/>
          <w:sz w:val="24"/>
          <w:szCs w:val="24"/>
        </w:rPr>
      </w:pPr>
      <w:r w:rsidRPr="00DB6106">
        <w:rPr>
          <w:rFonts w:ascii="Times New Roman" w:hAnsi="Times New Roman"/>
          <w:i/>
          <w:sz w:val="24"/>
          <w:szCs w:val="24"/>
        </w:rPr>
        <w:t>Вывод: созданные в ДОУ материально-технические условия отвечают требованиям ФГОС ДО.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A90219" w:rsidRPr="00A90219" w:rsidRDefault="00A90219" w:rsidP="00C46304">
      <w:pPr>
        <w:rPr>
          <w:rFonts w:ascii="Times New Roman" w:hAnsi="Times New Roman"/>
          <w:i/>
          <w:sz w:val="24"/>
          <w:szCs w:val="24"/>
        </w:rPr>
      </w:pPr>
    </w:p>
    <w:p w:rsidR="009B1E3E" w:rsidRPr="00DB6106" w:rsidRDefault="009B1E3E" w:rsidP="002B229B">
      <w:pPr>
        <w:rPr>
          <w:rFonts w:ascii="Times New Roman" w:hAnsi="Times New Roman"/>
          <w:b/>
          <w:sz w:val="28"/>
          <w:szCs w:val="28"/>
        </w:rPr>
      </w:pPr>
      <w:r>
        <w:rPr>
          <w:sz w:val="26"/>
        </w:rPr>
        <w:t xml:space="preserve"> </w:t>
      </w:r>
      <w:r w:rsidR="00DB6106" w:rsidRPr="00DB6106">
        <w:rPr>
          <w:rFonts w:ascii="Times New Roman" w:hAnsi="Times New Roman"/>
          <w:b/>
          <w:sz w:val="28"/>
          <w:szCs w:val="28"/>
        </w:rPr>
        <w:t>2.11 Качество библиотечно-информационного обеспечения</w:t>
      </w:r>
    </w:p>
    <w:p w:rsidR="00DB6106" w:rsidRPr="009B1E3E" w:rsidRDefault="009B1E3E" w:rsidP="00DB6106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Отдельной библиотеки в ДОУ нет; создан фонд детской и методической литературы, который </w:t>
      </w:r>
      <w:r w:rsidRPr="00DB6106">
        <w:rPr>
          <w:rFonts w:ascii="Times New Roman" w:eastAsiaTheme="minorEastAsia" w:hAnsi="Times New Roman"/>
          <w:sz w:val="24"/>
          <w:szCs w:val="24"/>
          <w:lang w:eastAsia="ru-RU"/>
        </w:rPr>
        <w:t>пополняется регулярно</w:t>
      </w:r>
      <w:r w:rsidR="00DB6106" w:rsidRPr="00DB6106">
        <w:rPr>
          <w:rFonts w:ascii="Times New Roman" w:eastAsiaTheme="minorEastAsia" w:hAnsi="Times New Roman"/>
          <w:sz w:val="24"/>
          <w:szCs w:val="24"/>
          <w:lang w:eastAsia="ru-RU"/>
        </w:rPr>
        <w:t xml:space="preserve">. </w:t>
      </w:r>
      <w:r w:rsidR="00DB6106" w:rsidRPr="00DB6106">
        <w:rPr>
          <w:rFonts w:ascii="Times New Roman" w:hAnsi="Times New Roman"/>
          <w:sz w:val="24"/>
          <w:szCs w:val="24"/>
        </w:rPr>
        <w:t>Материалы методического кабинета доступны для пользования педагогов и востребованы ежедневно. На группах созданы уголки воспитателей ,где имеется методическая литература ,раздаточные и демонстрационные материалы. ГБДОУ обеспечено сетью Интернет, электронной почтой. Официальный сайт дошкольного учреждения соответствует установленным требованиям. С работой сайта знакомы родители воспитанников. Вся информация о деятельности ГБДОУ, нормативные и локальные акты размещены на сайте, на информационных стендах в помещении детского сада, информационных папках на группах. Информация представляется родителям (законным представителям) на родительских собраниях в форме презентаций</w:t>
      </w:r>
    </w:p>
    <w:p w:rsidR="009B1E3E" w:rsidRPr="009B1E3E" w:rsidRDefault="009B1E3E" w:rsidP="009B1E3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9B1E3E" w:rsidRPr="009B1E3E" w:rsidRDefault="009B1E3E" w:rsidP="009B1E3E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>- В ДОУ имеется выход в сеть Интернет, электронная почта, официальный сайт ДОУ, зарегистрированный в ЕСИР (Единая система информационных ресурсов)</w:t>
      </w:r>
    </w:p>
    <w:p w:rsidR="009B1E3E" w:rsidRDefault="009B1E3E" w:rsidP="009B1E3E">
      <w:pPr>
        <w:spacing w:after="0" w:line="240" w:lineRule="auto"/>
        <w:jc w:val="both"/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</w:pPr>
      <w:r w:rsidRPr="009B1E3E">
        <w:rPr>
          <w:rFonts w:ascii="Times New Roman" w:eastAsiaTheme="minorEastAsia" w:hAnsi="Times New Roman"/>
          <w:sz w:val="24"/>
          <w:szCs w:val="24"/>
          <w:lang w:eastAsia="ru-RU"/>
        </w:rPr>
        <w:t xml:space="preserve">- В ДОУ обеспечивается открытость и доступность информации о деятельности учреждения. С информацией, а также локальными нормативными актами, можно ознакомиться на стендах ДОУ и на официальном сайте учреждения по адресу: </w:t>
      </w:r>
      <w:hyperlink r:id="rId12" w:history="1">
        <w:r w:rsidRPr="009B1E3E">
          <w:rPr>
            <w:rFonts w:ascii="Times New Roman" w:eastAsiaTheme="minorEastAsia" w:hAnsi="Times New Roman"/>
            <w:color w:val="0000FF"/>
            <w:sz w:val="24"/>
            <w:szCs w:val="24"/>
            <w:u w:val="single"/>
            <w:lang w:eastAsia="ru-RU"/>
          </w:rPr>
          <w:t>http://sad32met.ru/</w:t>
        </w:r>
      </w:hyperlink>
    </w:p>
    <w:p w:rsidR="00890923" w:rsidRPr="00890923" w:rsidRDefault="00890923" w:rsidP="009B1E3E">
      <w:pPr>
        <w:spacing w:after="0" w:line="240" w:lineRule="auto"/>
        <w:jc w:val="both"/>
        <w:rPr>
          <w:rFonts w:ascii="Times New Roman" w:eastAsiaTheme="minorEastAsia" w:hAnsi="Times New Roman"/>
          <w:i/>
          <w:color w:val="0000FF"/>
          <w:sz w:val="24"/>
          <w:szCs w:val="24"/>
          <w:u w:val="single"/>
          <w:lang w:eastAsia="ru-RU"/>
        </w:rPr>
      </w:pPr>
      <w:r w:rsidRPr="00890923">
        <w:rPr>
          <w:rFonts w:ascii="Times New Roman" w:hAnsi="Times New Roman"/>
          <w:i/>
          <w:sz w:val="24"/>
          <w:szCs w:val="24"/>
        </w:rPr>
        <w:t>Вывод: созданные в ДОУ материально-технические условия отвечают требованиям ФГОС ДО. Оборудование отвечает санитарно-эпидемиологическим правилам и нормативам, гигиеническим, педагогическим и эстетическим требованиям, требованиям безопасности.</w:t>
      </w:r>
    </w:p>
    <w:p w:rsidR="00DB6106" w:rsidRDefault="00DB6106" w:rsidP="009B1E3E">
      <w:pPr>
        <w:spacing w:after="0" w:line="240" w:lineRule="auto"/>
        <w:jc w:val="both"/>
        <w:rPr>
          <w:rFonts w:ascii="Times New Roman" w:eastAsiaTheme="minorEastAsia" w:hAnsi="Times New Roman"/>
          <w:color w:val="0000FF"/>
          <w:sz w:val="24"/>
          <w:szCs w:val="24"/>
          <w:u w:val="single"/>
          <w:lang w:eastAsia="ru-RU"/>
        </w:rPr>
      </w:pPr>
    </w:p>
    <w:p w:rsidR="00DB6106" w:rsidRPr="00DB6106" w:rsidRDefault="00DB6106" w:rsidP="009B1E3E">
      <w:pPr>
        <w:spacing w:after="0" w:line="240" w:lineRule="auto"/>
        <w:jc w:val="both"/>
        <w:rPr>
          <w:rFonts w:ascii="Times New Roman" w:eastAsiaTheme="minorEastAsia" w:hAnsi="Times New Roman"/>
          <w:b/>
          <w:color w:val="0000FF"/>
          <w:sz w:val="28"/>
          <w:szCs w:val="28"/>
          <w:u w:val="single"/>
          <w:lang w:eastAsia="ru-RU"/>
        </w:rPr>
      </w:pPr>
      <w:r w:rsidRPr="00DB6106">
        <w:rPr>
          <w:rFonts w:ascii="Times New Roman" w:hAnsi="Times New Roman"/>
          <w:b/>
          <w:sz w:val="28"/>
          <w:szCs w:val="28"/>
        </w:rPr>
        <w:t>2.12 Функционирование внутренней системы оценки качества образования.</w:t>
      </w:r>
    </w:p>
    <w:p w:rsidR="00D0216D" w:rsidRDefault="00DB6106" w:rsidP="002B229B">
      <w:pPr>
        <w:rPr>
          <w:rFonts w:ascii="Times New Roman" w:hAnsi="Times New Roman"/>
          <w:sz w:val="24"/>
          <w:szCs w:val="24"/>
        </w:rPr>
      </w:pPr>
      <w:r w:rsidRPr="00DB6106">
        <w:rPr>
          <w:rFonts w:ascii="Times New Roman" w:hAnsi="Times New Roman"/>
          <w:sz w:val="24"/>
          <w:szCs w:val="24"/>
        </w:rPr>
        <w:t>В детском саду проводятся внешняя оценка образовательной деятельности (родителями) и внутренняя (мониторинг). Цель контроля: оптимизация и координация работы всех структурных подразделений детского сада для обеспечения качества образовательного процесса. — различные виды контроля: управленческий, медицинский, педагогический, — контроль состояния здоровья детей, — социологические исследования семей. Контроль в детском саду начинается с руководителя, проходит через все подразделения и направлен на следующие объекты:</w:t>
      </w:r>
    </w:p>
    <w:p w:rsidR="00D0216D" w:rsidRPr="00D0216D" w:rsidRDefault="00DB6106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216D">
        <w:rPr>
          <w:rFonts w:ascii="Times New Roman" w:hAnsi="Times New Roman" w:cs="Times New Roman"/>
          <w:sz w:val="24"/>
          <w:szCs w:val="24"/>
        </w:rPr>
        <w:t xml:space="preserve"> ― охрана и у</w:t>
      </w:r>
      <w:r w:rsidR="00D0216D" w:rsidRPr="00D0216D">
        <w:rPr>
          <w:rFonts w:ascii="Times New Roman" w:hAnsi="Times New Roman" w:cs="Times New Roman"/>
          <w:sz w:val="24"/>
          <w:szCs w:val="24"/>
        </w:rPr>
        <w:t>крепление здоровья воспитанников</w:t>
      </w:r>
    </w:p>
    <w:p w:rsidR="00D0216D" w:rsidRPr="00D0216D" w:rsidRDefault="00DB6106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216D">
        <w:rPr>
          <w:rFonts w:ascii="Times New Roman" w:hAnsi="Times New Roman" w:cs="Times New Roman"/>
          <w:sz w:val="24"/>
          <w:szCs w:val="24"/>
        </w:rPr>
        <w:t xml:space="preserve"> ― </w:t>
      </w:r>
      <w:r w:rsidR="00D0216D" w:rsidRPr="00D0216D">
        <w:rPr>
          <w:rFonts w:ascii="Times New Roman" w:hAnsi="Times New Roman" w:cs="Times New Roman"/>
          <w:sz w:val="24"/>
          <w:szCs w:val="24"/>
        </w:rPr>
        <w:t>образовательный процесс</w:t>
      </w:r>
      <w:r w:rsidRPr="00D021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16D" w:rsidRPr="00D0216D" w:rsidRDefault="00D0216D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106" w:rsidRPr="00D0216D">
        <w:rPr>
          <w:rFonts w:ascii="Times New Roman" w:hAnsi="Times New Roman" w:cs="Times New Roman"/>
          <w:sz w:val="24"/>
          <w:szCs w:val="24"/>
        </w:rPr>
        <w:t>― кадры, аттестация п</w:t>
      </w:r>
      <w:r w:rsidRPr="00D0216D">
        <w:rPr>
          <w:rFonts w:ascii="Times New Roman" w:hAnsi="Times New Roman" w:cs="Times New Roman"/>
          <w:sz w:val="24"/>
          <w:szCs w:val="24"/>
        </w:rPr>
        <w:t>едагога, повышение квалификации</w:t>
      </w:r>
    </w:p>
    <w:p w:rsidR="00D0216D" w:rsidRPr="00D0216D" w:rsidRDefault="00D0216D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216D">
        <w:rPr>
          <w:rFonts w:ascii="Times New Roman" w:hAnsi="Times New Roman" w:cs="Times New Roman"/>
          <w:sz w:val="24"/>
          <w:szCs w:val="24"/>
        </w:rPr>
        <w:t xml:space="preserve"> ― взаимодействие с социумом</w:t>
      </w:r>
    </w:p>
    <w:p w:rsidR="00D0216D" w:rsidRPr="00D0216D" w:rsidRDefault="00DB6106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216D">
        <w:rPr>
          <w:rFonts w:ascii="Times New Roman" w:hAnsi="Times New Roman" w:cs="Times New Roman"/>
          <w:sz w:val="24"/>
          <w:szCs w:val="24"/>
        </w:rPr>
        <w:lastRenderedPageBreak/>
        <w:t xml:space="preserve"> ― административно-хозяйств</w:t>
      </w:r>
      <w:r w:rsidR="00D0216D" w:rsidRPr="00D0216D">
        <w:rPr>
          <w:rFonts w:ascii="Times New Roman" w:hAnsi="Times New Roman" w:cs="Times New Roman"/>
          <w:sz w:val="24"/>
          <w:szCs w:val="24"/>
        </w:rPr>
        <w:t>енная и финансовая деятельность</w:t>
      </w:r>
    </w:p>
    <w:p w:rsidR="00D0216D" w:rsidRPr="00D0216D" w:rsidRDefault="00DB6106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216D">
        <w:rPr>
          <w:rFonts w:ascii="Times New Roman" w:hAnsi="Times New Roman" w:cs="Times New Roman"/>
          <w:sz w:val="24"/>
          <w:szCs w:val="24"/>
        </w:rPr>
        <w:t xml:space="preserve"> ― питан</w:t>
      </w:r>
      <w:r w:rsidR="00D0216D" w:rsidRPr="00D0216D">
        <w:rPr>
          <w:rFonts w:ascii="Times New Roman" w:hAnsi="Times New Roman" w:cs="Times New Roman"/>
          <w:sz w:val="24"/>
          <w:szCs w:val="24"/>
        </w:rPr>
        <w:t>ие детей</w:t>
      </w:r>
    </w:p>
    <w:p w:rsidR="00D0216D" w:rsidRDefault="00DB6106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216D">
        <w:rPr>
          <w:rFonts w:ascii="Times New Roman" w:hAnsi="Times New Roman" w:cs="Times New Roman"/>
          <w:sz w:val="24"/>
          <w:szCs w:val="24"/>
        </w:rPr>
        <w:t xml:space="preserve"> ― техника безопасности и охрана труда работников и жизни воспитанников.</w:t>
      </w:r>
    </w:p>
    <w:p w:rsidR="00D0216D" w:rsidRPr="00D0216D" w:rsidRDefault="00D0216D" w:rsidP="00D0216D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D0216D" w:rsidRDefault="00DB6106" w:rsidP="002B229B">
      <w:pPr>
        <w:rPr>
          <w:rFonts w:ascii="Times New Roman" w:hAnsi="Times New Roman"/>
          <w:sz w:val="24"/>
          <w:szCs w:val="24"/>
        </w:rPr>
      </w:pPr>
      <w:r w:rsidRPr="00DB6106">
        <w:rPr>
          <w:rFonts w:ascii="Times New Roman" w:hAnsi="Times New Roman"/>
          <w:sz w:val="24"/>
          <w:szCs w:val="24"/>
        </w:rPr>
        <w:t xml:space="preserve"> Вопросы контроля рассматриваются на общих собраниях работников, педагогических советах, рабочих совещаниях. С помощью анкет, бесед изучается уровень педагогической компетентности родителей, их взгляды на воспитание детей, их запросы, желания, потребность родителей в дополнительных платных образовательных услугах. Периодически изучая, уровень удовлетворенности родителей работой ДОУ, корректируются направления сотрудничества с ними. В начале и в конце учебного года в детском саду традиционно проводит анкетирование родителей с целью:</w:t>
      </w:r>
    </w:p>
    <w:p w:rsidR="00D0216D" w:rsidRPr="00D0216D" w:rsidRDefault="00DB6106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B6106">
        <w:t xml:space="preserve"> </w:t>
      </w:r>
      <w:r w:rsidRPr="00D0216D">
        <w:rPr>
          <w:rFonts w:ascii="Times New Roman" w:hAnsi="Times New Roman" w:cs="Times New Roman"/>
          <w:sz w:val="24"/>
          <w:szCs w:val="24"/>
        </w:rPr>
        <w:t>— выявления удовлетворенности родителей образовательной работой;</w:t>
      </w:r>
    </w:p>
    <w:p w:rsidR="00D0216D" w:rsidRPr="00D0216D" w:rsidRDefault="00DB6106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216D">
        <w:rPr>
          <w:rFonts w:ascii="Times New Roman" w:hAnsi="Times New Roman" w:cs="Times New Roman"/>
          <w:sz w:val="24"/>
          <w:szCs w:val="24"/>
        </w:rPr>
        <w:t xml:space="preserve"> — изучения отношения родителей к работе ДОУ</w:t>
      </w:r>
    </w:p>
    <w:p w:rsidR="00D0216D" w:rsidRPr="00D0216D" w:rsidRDefault="00DB6106" w:rsidP="00D0216D">
      <w:pPr>
        <w:pStyle w:val="af2"/>
        <w:rPr>
          <w:rFonts w:ascii="Times New Roman" w:hAnsi="Times New Roman" w:cs="Times New Roman"/>
          <w:sz w:val="24"/>
          <w:szCs w:val="24"/>
        </w:rPr>
      </w:pPr>
      <w:r w:rsidRPr="00D0216D">
        <w:rPr>
          <w:rFonts w:ascii="Times New Roman" w:hAnsi="Times New Roman" w:cs="Times New Roman"/>
          <w:sz w:val="24"/>
          <w:szCs w:val="24"/>
        </w:rPr>
        <w:t xml:space="preserve"> — выявление сильных и слабых сторон работы ДОУ.</w:t>
      </w:r>
    </w:p>
    <w:p w:rsidR="00890923" w:rsidRDefault="00DB6106" w:rsidP="002B229B">
      <w:pPr>
        <w:rPr>
          <w:rFonts w:ascii="Times New Roman" w:hAnsi="Times New Roman"/>
          <w:sz w:val="24"/>
          <w:szCs w:val="24"/>
        </w:rPr>
      </w:pPr>
      <w:r w:rsidRPr="00DB6106">
        <w:rPr>
          <w:rFonts w:ascii="Times New Roman" w:hAnsi="Times New Roman"/>
          <w:sz w:val="24"/>
          <w:szCs w:val="24"/>
        </w:rPr>
        <w:t xml:space="preserve"> Результаты анкетирование родителей показали: родители считают условия воспитательно</w:t>
      </w:r>
      <w:r w:rsidR="00D0216D">
        <w:rPr>
          <w:rFonts w:ascii="Times New Roman" w:hAnsi="Times New Roman"/>
          <w:sz w:val="24"/>
          <w:szCs w:val="24"/>
        </w:rPr>
        <w:t xml:space="preserve">й и </w:t>
      </w:r>
      <w:r w:rsidRPr="00DB6106">
        <w:rPr>
          <w:rFonts w:ascii="Times New Roman" w:hAnsi="Times New Roman"/>
          <w:sz w:val="24"/>
          <w:szCs w:val="24"/>
        </w:rPr>
        <w:t>образовательной работы, присмотра и ухода, режим пребывания ребенка в детском саду, питание, работу детского сада в целом - удовлетворительной. Внутренняя оценка осуществляется мониторингом, контрольными мероприятиями. С целью информирования родителей об организации образовательной деятельности в ДОУ оформлены информационные стенды, проводятся совместные мероприятия детей и родителей, праздники, досуги, совместные образовательные проекты.</w:t>
      </w:r>
    </w:p>
    <w:p w:rsidR="00DB6106" w:rsidRPr="00890923" w:rsidRDefault="00DB6106" w:rsidP="002B229B">
      <w:pPr>
        <w:rPr>
          <w:rFonts w:ascii="Times New Roman" w:hAnsi="Times New Roman"/>
          <w:i/>
          <w:sz w:val="24"/>
          <w:szCs w:val="24"/>
        </w:rPr>
      </w:pPr>
      <w:r w:rsidRPr="00DB6106">
        <w:rPr>
          <w:rFonts w:ascii="Times New Roman" w:hAnsi="Times New Roman"/>
          <w:sz w:val="24"/>
          <w:szCs w:val="24"/>
        </w:rPr>
        <w:t xml:space="preserve"> </w:t>
      </w:r>
      <w:r w:rsidRPr="00890923">
        <w:rPr>
          <w:rFonts w:ascii="Times New Roman" w:hAnsi="Times New Roman"/>
          <w:i/>
          <w:sz w:val="24"/>
          <w:szCs w:val="24"/>
        </w:rPr>
        <w:t>Вывод: система внутренней оценки качества образования функционирует в соответствии с требованиями действующего законодательства.</w:t>
      </w:r>
    </w:p>
    <w:p w:rsidR="005C0F63" w:rsidRPr="00E0590E" w:rsidRDefault="00D0216D" w:rsidP="00890923">
      <w:pPr>
        <w:jc w:val="center"/>
        <w:rPr>
          <w:rFonts w:ascii="Times New Roman" w:hAnsi="Times New Roman"/>
          <w:b/>
          <w:sz w:val="28"/>
          <w:szCs w:val="28"/>
        </w:rPr>
      </w:pPr>
      <w:r w:rsidRPr="00890923">
        <w:rPr>
          <w:rFonts w:ascii="Times New Roman" w:hAnsi="Times New Roman"/>
          <w:b/>
          <w:sz w:val="28"/>
          <w:szCs w:val="28"/>
        </w:rPr>
        <w:t>III часть: Результаты анализа показателей деятельности ДОУ</w:t>
      </w:r>
    </w:p>
    <w:tbl>
      <w:tblPr>
        <w:tblW w:w="9498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7070"/>
        <w:gridCol w:w="1408"/>
      </w:tblGrid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1" w:name="Par43"/>
            <w:bookmarkEnd w:id="1"/>
            <w:r w:rsidRPr="002E7C0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0 детей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0 детей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0 детей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3E3444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Pr="003E3444">
              <w:rPr>
                <w:rFonts w:ascii="Times New Roman" w:hAnsi="Times New Roman"/>
                <w:sz w:val="24"/>
                <w:szCs w:val="24"/>
              </w:rPr>
              <w:t xml:space="preserve"> детей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3E3444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220 </w:t>
            </w:r>
            <w:r w:rsidRPr="003E3444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258/10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1.4.1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258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1.4.2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1.4.3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0/0%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воспитанников с ограни</w:t>
            </w:r>
            <w:r w:rsidRPr="002E7C0C">
              <w:rPr>
                <w:rFonts w:ascii="Times New Roman" w:hAnsi="Times New Roman"/>
                <w:sz w:val="24"/>
                <w:szCs w:val="24"/>
              </w:rPr>
              <w:lastRenderedPageBreak/>
              <w:t>ченными возможностями здоровья в общей численности воспитанников, получающих услуги: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4569A5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21/8,1</w:t>
            </w:r>
            <w:r w:rsidRPr="004569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4569A5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21/8,1</w:t>
            </w:r>
            <w:r w:rsidRPr="004569A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По осв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оению образовательной программ 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дошкольного образования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4569A5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237</w:t>
            </w:r>
            <w:r w:rsidRPr="004569A5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4569A5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21/</w:t>
            </w:r>
            <w:r w:rsidRPr="004569A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5C0F63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 без учета каранти</w:t>
            </w:r>
            <w:r w:rsidRPr="005C0F63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мероприятий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COVID</w:t>
            </w:r>
            <w:r w:rsidRPr="005C0F63">
              <w:rPr>
                <w:rFonts w:ascii="Times New Roman" w:hAnsi="Times New Roman"/>
                <w:sz w:val="24"/>
                <w:szCs w:val="24"/>
              </w:rPr>
              <w:t xml:space="preserve"> -19)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4569A5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4569A5">
              <w:rPr>
                <w:rFonts w:ascii="Times New Roman" w:hAnsi="Times New Roman"/>
                <w:sz w:val="24"/>
                <w:szCs w:val="24"/>
              </w:rPr>
              <w:t xml:space="preserve"> дней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1.7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 xml:space="preserve"> педагог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1.7.1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1.7.</w:t>
            </w:r>
          </w:p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13/40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1.7.3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19/59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1.7.4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19/59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1.8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30/93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1.8.1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D91D73" w:rsidP="00D91D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C0F63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31</w:t>
            </w:r>
            <w:r w:rsidR="005C0F63"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1.8.2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D91D7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20/62</w:t>
            </w:r>
            <w:r w:rsidR="005C0F63"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1.9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/100%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1.9.1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До 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2/6,25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1.9.2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Свыше 30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D91D7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</w:t>
            </w:r>
            <w:r w:rsidR="005C0F63"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1/3,1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D91D7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4/12</w:t>
            </w:r>
            <w:r w:rsidR="005C0F63"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36/100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36/100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32/258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1.15.1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1.15.2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1.15.3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1.15.4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Логопеда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1.15.5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1.15.6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bookmarkStart w:id="2" w:name="Par163"/>
            <w:bookmarkEnd w:id="2"/>
            <w:r w:rsidRPr="002E7C0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,6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212.</w:t>
            </w:r>
            <w:r w:rsidRPr="002E7C0C">
              <w:rPr>
                <w:rFonts w:ascii="Times New Roman" w:hAnsi="Times New Roman"/>
                <w:sz w:val="24"/>
                <w:szCs w:val="24"/>
              </w:rPr>
              <w:t xml:space="preserve"> кв. м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5C0F63" w:rsidTr="00C20D78">
        <w:trPr>
          <w:jc w:val="center"/>
        </w:trPr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C0F63" w:rsidRPr="002E7C0C" w:rsidRDefault="005C0F63" w:rsidP="00C20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E7C0C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5C0F63" w:rsidRDefault="005C0F63" w:rsidP="005C0F6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C0F63" w:rsidRPr="007A6387" w:rsidRDefault="005C0F63" w:rsidP="005C0F63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890923" w:rsidRDefault="00890923" w:rsidP="00890923">
      <w:pPr>
        <w:spacing w:line="240" w:lineRule="auto"/>
        <w:ind w:right="245" w:firstLine="567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Вывод: ГБДОУ детский сад № 32 Колп</w:t>
      </w:r>
      <w:r w:rsidRPr="00AD7AFE">
        <w:rPr>
          <w:rFonts w:ascii="Times New Roman" w:hAnsi="Times New Roman"/>
          <w:b/>
          <w:i/>
          <w:sz w:val="24"/>
          <w:szCs w:val="24"/>
        </w:rPr>
        <w:t>инского  района осуществляет свою работу в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соответствии с требованиями ФГОС ДО, для этого созданы благоприятные условия для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всестороннего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развития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личности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детей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с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учётом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физического,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психического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эмоционального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развития,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учитываются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индивидуальные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возможности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способности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каждого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воспитанника.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Педагогический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процесс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обеспечен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разнообразным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наглядным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дидактическим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материалом,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методическими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пособиями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и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разработками,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методическая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работа ведется в соответствие с годовым и учебными планами ОУ.   Финансовые ресурсы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ОУ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обеспечивают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его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стабильное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функционирование.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Администрация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детского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сада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проводит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работу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по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рациональному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расходованию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бюджета.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Финансовая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деятельность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направлена на создание условий, обеспечивающих безопасное проведение образовательного</w:t>
      </w:r>
      <w:r w:rsidRPr="00AD7AFE">
        <w:rPr>
          <w:rFonts w:ascii="Times New Roman" w:hAnsi="Times New Roman"/>
          <w:b/>
          <w:i/>
          <w:spacing w:val="1"/>
          <w:sz w:val="24"/>
          <w:szCs w:val="24"/>
        </w:rPr>
        <w:t xml:space="preserve"> </w:t>
      </w:r>
      <w:r w:rsidRPr="00AD7AFE">
        <w:rPr>
          <w:rFonts w:ascii="Times New Roman" w:hAnsi="Times New Roman"/>
          <w:b/>
          <w:i/>
          <w:sz w:val="24"/>
          <w:szCs w:val="24"/>
        </w:rPr>
        <w:t>процесса.</w:t>
      </w:r>
    </w:p>
    <w:p w:rsidR="00D91D73" w:rsidRDefault="00D91D73" w:rsidP="00AD3BEA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6B09C0" w:rsidRDefault="006B09C0" w:rsidP="002B229B">
      <w:pPr>
        <w:rPr>
          <w:rFonts w:ascii="Times New Roman" w:hAnsi="Times New Roman"/>
          <w:sz w:val="24"/>
          <w:szCs w:val="24"/>
        </w:rPr>
      </w:pPr>
    </w:p>
    <w:p w:rsidR="00D91D73" w:rsidRDefault="00D91D73" w:rsidP="002B229B">
      <w:pPr>
        <w:rPr>
          <w:rFonts w:ascii="Times New Roman" w:hAnsi="Times New Roman"/>
          <w:sz w:val="24"/>
          <w:szCs w:val="24"/>
        </w:rPr>
      </w:pPr>
    </w:p>
    <w:p w:rsidR="006B09C0" w:rsidRDefault="006B09C0" w:rsidP="00D91D73">
      <w:pPr>
        <w:pStyle w:val="af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77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C0" w:rsidRPr="006B09C0" w:rsidRDefault="006B09C0" w:rsidP="006B09C0">
      <w:pPr>
        <w:rPr>
          <w:rFonts w:ascii="Times New Roman" w:hAnsi="Times New Roman"/>
          <w:sz w:val="24"/>
          <w:szCs w:val="24"/>
        </w:rPr>
        <w:sectPr w:rsidR="006B09C0" w:rsidRPr="006B09C0" w:rsidSect="00F30A6E">
          <w:pgSz w:w="11910" w:h="16840"/>
          <w:pgMar w:top="620" w:right="740" w:bottom="480" w:left="993" w:header="0" w:footer="207" w:gutter="0"/>
          <w:cols w:space="720"/>
        </w:sectPr>
      </w:pPr>
    </w:p>
    <w:p w:rsidR="00C13A9E" w:rsidRPr="00C13A9E" w:rsidRDefault="00C13A9E" w:rsidP="00F30A6E">
      <w:pPr>
        <w:spacing w:before="112" w:line="216" w:lineRule="auto"/>
        <w:ind w:right="1805"/>
        <w:rPr>
          <w:i/>
        </w:rPr>
        <w:sectPr w:rsidR="00C13A9E" w:rsidRPr="00C13A9E" w:rsidSect="00C13A9E">
          <w:type w:val="continuous"/>
          <w:pgSz w:w="11910" w:h="16840"/>
          <w:pgMar w:top="620" w:right="740" w:bottom="709" w:left="600" w:header="720" w:footer="720" w:gutter="0"/>
          <w:cols w:num="2" w:space="720" w:equalWidth="0">
            <w:col w:w="5606" w:space="40"/>
            <w:col w:w="4924"/>
          </w:cols>
        </w:sectPr>
      </w:pPr>
    </w:p>
    <w:p w:rsidR="001E1A27" w:rsidRPr="00C3051C" w:rsidRDefault="001E1A27" w:rsidP="00626F19">
      <w:pPr>
        <w:pStyle w:val="aa"/>
        <w:tabs>
          <w:tab w:val="left" w:pos="1056"/>
          <w:tab w:val="left" w:pos="2523"/>
          <w:tab w:val="left" w:pos="4101"/>
          <w:tab w:val="left" w:pos="5645"/>
          <w:tab w:val="left" w:pos="5986"/>
          <w:tab w:val="left" w:pos="7569"/>
          <w:tab w:val="left" w:pos="7900"/>
          <w:tab w:val="left" w:pos="9492"/>
        </w:tabs>
        <w:spacing w:line="242" w:lineRule="auto"/>
        <w:ind w:left="0"/>
        <w:rPr>
          <w:rFonts w:ascii="Times New Roman" w:hAnsi="Times New Roman"/>
          <w:iCs/>
          <w:color w:val="000000" w:themeColor="text1"/>
        </w:rPr>
      </w:pPr>
    </w:p>
    <w:p w:rsidR="00633196" w:rsidRPr="00AD7AFE" w:rsidRDefault="00633196" w:rsidP="00633196">
      <w:pPr>
        <w:pStyle w:val="ad"/>
        <w:tabs>
          <w:tab w:val="left" w:pos="817"/>
        </w:tabs>
        <w:spacing w:line="276" w:lineRule="auto"/>
        <w:ind w:left="533" w:right="255" w:firstLine="0"/>
        <w:rPr>
          <w:rFonts w:ascii="Times New Roman" w:hAnsi="Times New Roman"/>
          <w:sz w:val="24"/>
        </w:rPr>
      </w:pPr>
    </w:p>
    <w:p w:rsidR="004468C4" w:rsidRPr="00D05E0F" w:rsidRDefault="004468C4" w:rsidP="004468C4">
      <w:pPr>
        <w:pStyle w:val="af2"/>
        <w:rPr>
          <w:rFonts w:ascii="Times New Roman" w:hAnsi="Times New Roman" w:cs="Times New Roman"/>
          <w:b/>
          <w:sz w:val="28"/>
          <w:szCs w:val="28"/>
        </w:rPr>
      </w:pPr>
    </w:p>
    <w:p w:rsidR="00AD7AFE" w:rsidRDefault="00AD7AFE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A27" w:rsidRDefault="001E1A27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A27" w:rsidRDefault="001E1A27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E1A27" w:rsidRDefault="001E1A27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D7AFE" w:rsidRDefault="00AD7AFE" w:rsidP="00202A92">
      <w:pPr>
        <w:pStyle w:val="01HEADER3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02A92" w:rsidRPr="00B35CE5" w:rsidRDefault="00202A92" w:rsidP="00202A92">
      <w:pPr>
        <w:pStyle w:val="07BODY-1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57387" w:rsidRDefault="00B57387" w:rsidP="005A3C5D">
      <w:pPr>
        <w:ind w:left="1871" w:right="1591"/>
        <w:jc w:val="center"/>
        <w:rPr>
          <w:rFonts w:ascii="Times New Roman" w:hAnsi="Times New Roman"/>
          <w:b/>
          <w:i/>
          <w:sz w:val="24"/>
        </w:rPr>
      </w:pPr>
    </w:p>
    <w:p w:rsidR="00AD7AFE" w:rsidRDefault="00AD7AFE" w:rsidP="005A3C5D">
      <w:pPr>
        <w:ind w:left="1871" w:right="1591"/>
        <w:jc w:val="center"/>
        <w:rPr>
          <w:rFonts w:ascii="Times New Roman" w:hAnsi="Times New Roman"/>
          <w:b/>
          <w:i/>
          <w:sz w:val="24"/>
        </w:rPr>
      </w:pPr>
    </w:p>
    <w:p w:rsidR="00F0696F" w:rsidRPr="00F0696F" w:rsidRDefault="00F0696F" w:rsidP="00F0696F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FF0000"/>
          <w:sz w:val="24"/>
          <w:szCs w:val="24"/>
          <w:lang w:eastAsia="ru-RU"/>
        </w:rPr>
      </w:pPr>
    </w:p>
    <w:p w:rsidR="00AD7AFE" w:rsidRDefault="00AD7AFE" w:rsidP="00A35FBE">
      <w:pPr>
        <w:pStyle w:val="01HEADER3"/>
        <w:ind w:left="0" w:firstLine="284"/>
        <w:rPr>
          <w:rStyle w:val="Bold"/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F7682" w:rsidRPr="008F7682" w:rsidRDefault="008F7682" w:rsidP="007D78F3">
      <w:pPr>
        <w:pStyle w:val="07BODY-txt"/>
        <w:ind w:left="0" w:firstLine="567"/>
        <w:rPr>
          <w:rStyle w:val="propis"/>
          <w:rFonts w:ascii="Times New Roman" w:hAnsi="Times New Roman" w:cs="Times New Roman"/>
          <w:i w:val="0"/>
          <w:iCs/>
          <w:color w:val="000000" w:themeColor="text1"/>
          <w:sz w:val="24"/>
          <w:szCs w:val="24"/>
        </w:rPr>
      </w:pPr>
    </w:p>
    <w:p w:rsidR="00AD7AFE" w:rsidRDefault="00AD7AFE" w:rsidP="007D78F3">
      <w:pPr>
        <w:pStyle w:val="aa"/>
        <w:ind w:left="0" w:right="-1" w:firstLine="567"/>
        <w:jc w:val="both"/>
      </w:pPr>
    </w:p>
    <w:p w:rsidR="007D78F3" w:rsidRPr="00AD7AFE" w:rsidRDefault="007D78F3" w:rsidP="00626F19">
      <w:pPr>
        <w:spacing w:after="0"/>
        <w:ind w:firstLine="567"/>
        <w:jc w:val="both"/>
        <w:rPr>
          <w:rFonts w:ascii="Times New Roman" w:hAnsi="Times New Roman"/>
          <w:b/>
          <w:i/>
        </w:rPr>
      </w:pPr>
      <w:r w:rsidRPr="007D78F3">
        <w:rPr>
          <w:rFonts w:ascii="Times New Roman" w:hAnsi="Times New Roman"/>
          <w:b/>
          <w:sz w:val="24"/>
        </w:rPr>
        <w:t xml:space="preserve"> </w:t>
      </w:r>
    </w:p>
    <w:p w:rsidR="00164630" w:rsidRPr="00D91D73" w:rsidRDefault="007D78F3" w:rsidP="00D91D73">
      <w:pPr>
        <w:pStyle w:val="1"/>
        <w:spacing w:before="4"/>
        <w:rPr>
          <w:rFonts w:ascii="Times New Roman" w:hAnsi="Times New Roman"/>
        </w:rPr>
        <w:sectPr w:rsidR="00164630" w:rsidRPr="00D91D73" w:rsidSect="007D78F3">
          <w:pgSz w:w="11910" w:h="16840"/>
          <w:pgMar w:top="620" w:right="740" w:bottom="480" w:left="1134" w:header="0" w:footer="207" w:gutter="0"/>
          <w:cols w:space="720"/>
        </w:sectPr>
      </w:pPr>
      <w:r w:rsidRPr="00D91D73">
        <w:rPr>
          <w:rFonts w:ascii="Times New Roman" w:hAnsi="Times New Roman"/>
          <w:spacing w:val="36"/>
        </w:rPr>
        <w:t xml:space="preserve"> </w:t>
      </w:r>
    </w:p>
    <w:p w:rsidR="007D78F3" w:rsidRPr="00626F19" w:rsidRDefault="007D78F3" w:rsidP="00626F19">
      <w:pPr>
        <w:pStyle w:val="aa"/>
        <w:spacing w:before="2"/>
        <w:ind w:left="0"/>
        <w:rPr>
          <w:rFonts w:ascii="Times New Roman" w:hAnsi="Times New Roman"/>
          <w:i/>
          <w:iCs/>
          <w:color w:val="000000" w:themeColor="text1"/>
          <w:sz w:val="18"/>
        </w:rPr>
        <w:sectPr w:rsidR="007D78F3" w:rsidRPr="00626F19">
          <w:type w:val="continuous"/>
          <w:pgSz w:w="11910" w:h="16840"/>
          <w:pgMar w:top="620" w:right="740" w:bottom="280" w:left="600" w:header="720" w:footer="720" w:gutter="0"/>
          <w:cols w:space="720"/>
        </w:sectPr>
      </w:pPr>
      <w:r>
        <w:lastRenderedPageBreak/>
        <w:br w:type="column"/>
      </w:r>
    </w:p>
    <w:p w:rsidR="007D78F3" w:rsidRPr="00AD7AFE" w:rsidRDefault="007D78F3" w:rsidP="00626F19">
      <w:pPr>
        <w:rPr>
          <w:rFonts w:ascii="Times New Roman" w:hAnsi="Times New Roman"/>
          <w:sz w:val="24"/>
        </w:rPr>
        <w:sectPr w:rsidR="007D78F3" w:rsidRPr="00AD7AFE">
          <w:pgSz w:w="11910" w:h="16840"/>
          <w:pgMar w:top="700" w:right="740" w:bottom="400" w:left="600" w:header="0" w:footer="207" w:gutter="0"/>
          <w:cols w:space="720"/>
        </w:sectPr>
      </w:pPr>
    </w:p>
    <w:p w:rsidR="000B7833" w:rsidRPr="000B7833" w:rsidRDefault="000B7833" w:rsidP="00626F19">
      <w:pPr>
        <w:pStyle w:val="07BODY-txt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B7833" w:rsidRPr="000B7833" w:rsidSect="001E0982">
      <w:footerReference w:type="default" r:id="rId13"/>
      <w:pgSz w:w="11906" w:h="16838"/>
      <w:pgMar w:top="720" w:right="991" w:bottom="720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F93" w:rsidRDefault="00B30F93" w:rsidP="00736978">
      <w:pPr>
        <w:spacing w:after="0" w:line="240" w:lineRule="auto"/>
      </w:pPr>
      <w:r>
        <w:separator/>
      </w:r>
    </w:p>
  </w:endnote>
  <w:endnote w:type="continuationSeparator" w:id="0">
    <w:p w:rsidR="00B30F93" w:rsidRDefault="00B30F93" w:rsidP="0073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C">
    <w:altName w:val="Courier New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enturySchlbkCyr">
    <w:altName w:val="Bell MT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D78" w:rsidRDefault="00C20D78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7BB2">
      <w:rPr>
        <w:noProof/>
      </w:rPr>
      <w:t>33</w:t>
    </w:r>
    <w:r>
      <w:fldChar w:fldCharType="end"/>
    </w:r>
  </w:p>
  <w:p w:rsidR="00C20D78" w:rsidRDefault="00C20D7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F93" w:rsidRDefault="00B30F93" w:rsidP="00736978">
      <w:pPr>
        <w:spacing w:after="0" w:line="240" w:lineRule="auto"/>
      </w:pPr>
      <w:r>
        <w:separator/>
      </w:r>
    </w:p>
  </w:footnote>
  <w:footnote w:type="continuationSeparator" w:id="0">
    <w:p w:rsidR="00B30F93" w:rsidRDefault="00B30F93" w:rsidP="0073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2E38"/>
    <w:multiLevelType w:val="hybridMultilevel"/>
    <w:tmpl w:val="B4082756"/>
    <w:lvl w:ilvl="0" w:tplc="67FCB946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hint="default"/>
        <w:w w:val="100"/>
        <w:sz w:val="24"/>
      </w:rPr>
    </w:lvl>
    <w:lvl w:ilvl="1" w:tplc="62C6BFAA">
      <w:numFmt w:val="bullet"/>
      <w:lvlText w:val="•"/>
      <w:lvlJc w:val="left"/>
      <w:pPr>
        <w:ind w:left="655" w:hanging="183"/>
      </w:pPr>
      <w:rPr>
        <w:rFonts w:hint="default"/>
      </w:rPr>
    </w:lvl>
    <w:lvl w:ilvl="2" w:tplc="64C415B6">
      <w:numFmt w:val="bullet"/>
      <w:lvlText w:val="•"/>
      <w:lvlJc w:val="left"/>
      <w:pPr>
        <w:ind w:left="1131" w:hanging="183"/>
      </w:pPr>
      <w:rPr>
        <w:rFonts w:hint="default"/>
      </w:rPr>
    </w:lvl>
    <w:lvl w:ilvl="3" w:tplc="4F64062C">
      <w:numFmt w:val="bullet"/>
      <w:lvlText w:val="•"/>
      <w:lvlJc w:val="left"/>
      <w:pPr>
        <w:ind w:left="1606" w:hanging="183"/>
      </w:pPr>
      <w:rPr>
        <w:rFonts w:hint="default"/>
      </w:rPr>
    </w:lvl>
    <w:lvl w:ilvl="4" w:tplc="2EAAB89A">
      <w:numFmt w:val="bullet"/>
      <w:lvlText w:val="•"/>
      <w:lvlJc w:val="left"/>
      <w:pPr>
        <w:ind w:left="2082" w:hanging="183"/>
      </w:pPr>
      <w:rPr>
        <w:rFonts w:hint="default"/>
      </w:rPr>
    </w:lvl>
    <w:lvl w:ilvl="5" w:tplc="97A2A7D2">
      <w:numFmt w:val="bullet"/>
      <w:lvlText w:val="•"/>
      <w:lvlJc w:val="left"/>
      <w:pPr>
        <w:ind w:left="2557" w:hanging="183"/>
      </w:pPr>
      <w:rPr>
        <w:rFonts w:hint="default"/>
      </w:rPr>
    </w:lvl>
    <w:lvl w:ilvl="6" w:tplc="AE986AA2">
      <w:numFmt w:val="bullet"/>
      <w:lvlText w:val="•"/>
      <w:lvlJc w:val="left"/>
      <w:pPr>
        <w:ind w:left="3033" w:hanging="183"/>
      </w:pPr>
      <w:rPr>
        <w:rFonts w:hint="default"/>
      </w:rPr>
    </w:lvl>
    <w:lvl w:ilvl="7" w:tplc="31DC4B40">
      <w:numFmt w:val="bullet"/>
      <w:lvlText w:val="•"/>
      <w:lvlJc w:val="left"/>
      <w:pPr>
        <w:ind w:left="3508" w:hanging="183"/>
      </w:pPr>
      <w:rPr>
        <w:rFonts w:hint="default"/>
      </w:rPr>
    </w:lvl>
    <w:lvl w:ilvl="8" w:tplc="56F6A30E">
      <w:numFmt w:val="bullet"/>
      <w:lvlText w:val="•"/>
      <w:lvlJc w:val="left"/>
      <w:pPr>
        <w:ind w:left="3984" w:hanging="183"/>
      </w:pPr>
      <w:rPr>
        <w:rFonts w:hint="default"/>
      </w:rPr>
    </w:lvl>
  </w:abstractNum>
  <w:abstractNum w:abstractNumId="1" w15:restartNumberingAfterBreak="0">
    <w:nsid w:val="07852E3A"/>
    <w:multiLevelType w:val="hybridMultilevel"/>
    <w:tmpl w:val="6040ECF2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" w15:restartNumberingAfterBreak="0">
    <w:nsid w:val="085E27B2"/>
    <w:multiLevelType w:val="hybridMultilevel"/>
    <w:tmpl w:val="11E2800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3" w15:restartNumberingAfterBreak="0">
    <w:nsid w:val="128F1D70"/>
    <w:multiLevelType w:val="hybridMultilevel"/>
    <w:tmpl w:val="EEF84132"/>
    <w:lvl w:ilvl="0" w:tplc="B0984296">
      <w:start w:val="8"/>
      <w:numFmt w:val="decimal"/>
      <w:lvlText w:val="%1."/>
      <w:lvlJc w:val="left"/>
      <w:pPr>
        <w:ind w:left="71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FEF6E5A0">
      <w:numFmt w:val="bullet"/>
      <w:lvlText w:val="•"/>
      <w:lvlJc w:val="left"/>
      <w:pPr>
        <w:ind w:left="1704" w:hanging="183"/>
      </w:pPr>
      <w:rPr>
        <w:rFonts w:hint="default"/>
      </w:rPr>
    </w:lvl>
    <w:lvl w:ilvl="2" w:tplc="BC3E462C">
      <w:numFmt w:val="bullet"/>
      <w:lvlText w:val="•"/>
      <w:lvlJc w:val="left"/>
      <w:pPr>
        <w:ind w:left="2688" w:hanging="183"/>
      </w:pPr>
      <w:rPr>
        <w:rFonts w:hint="default"/>
      </w:rPr>
    </w:lvl>
    <w:lvl w:ilvl="3" w:tplc="6502663C">
      <w:numFmt w:val="bullet"/>
      <w:lvlText w:val="•"/>
      <w:lvlJc w:val="left"/>
      <w:pPr>
        <w:ind w:left="3673" w:hanging="183"/>
      </w:pPr>
      <w:rPr>
        <w:rFonts w:hint="default"/>
      </w:rPr>
    </w:lvl>
    <w:lvl w:ilvl="4" w:tplc="A8BA64DA">
      <w:numFmt w:val="bullet"/>
      <w:lvlText w:val="•"/>
      <w:lvlJc w:val="left"/>
      <w:pPr>
        <w:ind w:left="4657" w:hanging="183"/>
      </w:pPr>
      <w:rPr>
        <w:rFonts w:hint="default"/>
      </w:rPr>
    </w:lvl>
    <w:lvl w:ilvl="5" w:tplc="757222EE">
      <w:numFmt w:val="bullet"/>
      <w:lvlText w:val="•"/>
      <w:lvlJc w:val="left"/>
      <w:pPr>
        <w:ind w:left="5642" w:hanging="183"/>
      </w:pPr>
      <w:rPr>
        <w:rFonts w:hint="default"/>
      </w:rPr>
    </w:lvl>
    <w:lvl w:ilvl="6" w:tplc="6C264B46">
      <w:numFmt w:val="bullet"/>
      <w:lvlText w:val="•"/>
      <w:lvlJc w:val="left"/>
      <w:pPr>
        <w:ind w:left="6626" w:hanging="183"/>
      </w:pPr>
      <w:rPr>
        <w:rFonts w:hint="default"/>
      </w:rPr>
    </w:lvl>
    <w:lvl w:ilvl="7" w:tplc="28FE228E">
      <w:numFmt w:val="bullet"/>
      <w:lvlText w:val="•"/>
      <w:lvlJc w:val="left"/>
      <w:pPr>
        <w:ind w:left="7610" w:hanging="183"/>
      </w:pPr>
      <w:rPr>
        <w:rFonts w:hint="default"/>
      </w:rPr>
    </w:lvl>
    <w:lvl w:ilvl="8" w:tplc="F8BCC8A2">
      <w:numFmt w:val="bullet"/>
      <w:lvlText w:val="•"/>
      <w:lvlJc w:val="left"/>
      <w:pPr>
        <w:ind w:left="8595" w:hanging="183"/>
      </w:pPr>
      <w:rPr>
        <w:rFonts w:hint="default"/>
      </w:rPr>
    </w:lvl>
  </w:abstractNum>
  <w:abstractNum w:abstractNumId="4" w15:restartNumberingAfterBreak="0">
    <w:nsid w:val="1AE3199C"/>
    <w:multiLevelType w:val="hybridMultilevel"/>
    <w:tmpl w:val="45A2D3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AB5E94"/>
    <w:multiLevelType w:val="multilevel"/>
    <w:tmpl w:val="243EAB5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F4E70A1"/>
    <w:multiLevelType w:val="hybridMultilevel"/>
    <w:tmpl w:val="4448EE6A"/>
    <w:lvl w:ilvl="0" w:tplc="D8D616D6">
      <w:numFmt w:val="bullet"/>
      <w:lvlText w:val=""/>
      <w:lvlJc w:val="left"/>
      <w:pPr>
        <w:ind w:left="533" w:hanging="360"/>
      </w:pPr>
      <w:rPr>
        <w:rFonts w:ascii="Wingdings" w:eastAsia="Times New Roman" w:hAnsi="Wingdings" w:hint="default"/>
        <w:w w:val="100"/>
        <w:sz w:val="24"/>
      </w:rPr>
    </w:lvl>
    <w:lvl w:ilvl="1" w:tplc="4D841C16">
      <w:numFmt w:val="bullet"/>
      <w:lvlText w:val="•"/>
      <w:lvlJc w:val="left"/>
      <w:pPr>
        <w:ind w:left="1542" w:hanging="360"/>
      </w:pPr>
      <w:rPr>
        <w:rFonts w:hint="default"/>
      </w:rPr>
    </w:lvl>
    <w:lvl w:ilvl="2" w:tplc="C9204CB0">
      <w:numFmt w:val="bullet"/>
      <w:lvlText w:val="•"/>
      <w:lvlJc w:val="left"/>
      <w:pPr>
        <w:ind w:left="2544" w:hanging="360"/>
      </w:pPr>
      <w:rPr>
        <w:rFonts w:hint="default"/>
      </w:rPr>
    </w:lvl>
    <w:lvl w:ilvl="3" w:tplc="4C86151E">
      <w:numFmt w:val="bullet"/>
      <w:lvlText w:val="•"/>
      <w:lvlJc w:val="left"/>
      <w:pPr>
        <w:ind w:left="3547" w:hanging="360"/>
      </w:pPr>
      <w:rPr>
        <w:rFonts w:hint="default"/>
      </w:rPr>
    </w:lvl>
    <w:lvl w:ilvl="4" w:tplc="783E45D6">
      <w:numFmt w:val="bullet"/>
      <w:lvlText w:val="•"/>
      <w:lvlJc w:val="left"/>
      <w:pPr>
        <w:ind w:left="4549" w:hanging="360"/>
      </w:pPr>
      <w:rPr>
        <w:rFonts w:hint="default"/>
      </w:rPr>
    </w:lvl>
    <w:lvl w:ilvl="5" w:tplc="707E1DDE">
      <w:numFmt w:val="bullet"/>
      <w:lvlText w:val="•"/>
      <w:lvlJc w:val="left"/>
      <w:pPr>
        <w:ind w:left="5552" w:hanging="360"/>
      </w:pPr>
      <w:rPr>
        <w:rFonts w:hint="default"/>
      </w:rPr>
    </w:lvl>
    <w:lvl w:ilvl="6" w:tplc="310E50FC">
      <w:numFmt w:val="bullet"/>
      <w:lvlText w:val="•"/>
      <w:lvlJc w:val="left"/>
      <w:pPr>
        <w:ind w:left="6554" w:hanging="360"/>
      </w:pPr>
      <w:rPr>
        <w:rFonts w:hint="default"/>
      </w:rPr>
    </w:lvl>
    <w:lvl w:ilvl="7" w:tplc="39D8A00C">
      <w:numFmt w:val="bullet"/>
      <w:lvlText w:val="•"/>
      <w:lvlJc w:val="left"/>
      <w:pPr>
        <w:ind w:left="7556" w:hanging="360"/>
      </w:pPr>
      <w:rPr>
        <w:rFonts w:hint="default"/>
      </w:rPr>
    </w:lvl>
    <w:lvl w:ilvl="8" w:tplc="6F5C7642">
      <w:numFmt w:val="bullet"/>
      <w:lvlText w:val="•"/>
      <w:lvlJc w:val="left"/>
      <w:pPr>
        <w:ind w:left="8559" w:hanging="360"/>
      </w:pPr>
      <w:rPr>
        <w:rFonts w:hint="default"/>
      </w:rPr>
    </w:lvl>
  </w:abstractNum>
  <w:abstractNum w:abstractNumId="7" w15:restartNumberingAfterBreak="0">
    <w:nsid w:val="31AF4E4E"/>
    <w:multiLevelType w:val="hybridMultilevel"/>
    <w:tmpl w:val="84E01DC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8" w15:restartNumberingAfterBreak="0">
    <w:nsid w:val="34026C98"/>
    <w:multiLevelType w:val="hybridMultilevel"/>
    <w:tmpl w:val="89004C20"/>
    <w:lvl w:ilvl="0" w:tplc="B87E734E">
      <w:start w:val="1"/>
      <w:numFmt w:val="upperRoman"/>
      <w:lvlText w:val="%1."/>
      <w:lvlJc w:val="left"/>
      <w:pPr>
        <w:ind w:left="749" w:hanging="216"/>
      </w:pPr>
      <w:rPr>
        <w:rFonts w:cs="Times New Roman" w:hint="default"/>
        <w:b/>
        <w:bCs/>
        <w:spacing w:val="-3"/>
        <w:w w:val="99"/>
      </w:rPr>
    </w:lvl>
    <w:lvl w:ilvl="1" w:tplc="FBC8B85E">
      <w:numFmt w:val="bullet"/>
      <w:lvlText w:val=""/>
      <w:lvlJc w:val="left"/>
      <w:pPr>
        <w:ind w:left="816" w:hanging="284"/>
      </w:pPr>
      <w:rPr>
        <w:rFonts w:ascii="Wingdings" w:eastAsia="Times New Roman" w:hAnsi="Wingdings" w:hint="default"/>
        <w:w w:val="100"/>
        <w:sz w:val="24"/>
      </w:rPr>
    </w:lvl>
    <w:lvl w:ilvl="2" w:tplc="A43E6C18">
      <w:numFmt w:val="bullet"/>
      <w:lvlText w:val="•"/>
      <w:lvlJc w:val="left"/>
      <w:pPr>
        <w:ind w:left="1902" w:hanging="284"/>
      </w:pPr>
      <w:rPr>
        <w:rFonts w:hint="default"/>
      </w:rPr>
    </w:lvl>
    <w:lvl w:ilvl="3" w:tplc="3DC065F2">
      <w:numFmt w:val="bullet"/>
      <w:lvlText w:val="•"/>
      <w:lvlJc w:val="left"/>
      <w:pPr>
        <w:ind w:left="2985" w:hanging="284"/>
      </w:pPr>
      <w:rPr>
        <w:rFonts w:hint="default"/>
      </w:rPr>
    </w:lvl>
    <w:lvl w:ilvl="4" w:tplc="82160B96">
      <w:numFmt w:val="bullet"/>
      <w:lvlText w:val="•"/>
      <w:lvlJc w:val="left"/>
      <w:pPr>
        <w:ind w:left="4068" w:hanging="284"/>
      </w:pPr>
      <w:rPr>
        <w:rFonts w:hint="default"/>
      </w:rPr>
    </w:lvl>
    <w:lvl w:ilvl="5" w:tplc="B7C820C4">
      <w:numFmt w:val="bullet"/>
      <w:lvlText w:val="•"/>
      <w:lvlJc w:val="left"/>
      <w:pPr>
        <w:ind w:left="5150" w:hanging="284"/>
      </w:pPr>
      <w:rPr>
        <w:rFonts w:hint="default"/>
      </w:rPr>
    </w:lvl>
    <w:lvl w:ilvl="6" w:tplc="4F96A1BA">
      <w:numFmt w:val="bullet"/>
      <w:lvlText w:val="•"/>
      <w:lvlJc w:val="left"/>
      <w:pPr>
        <w:ind w:left="6233" w:hanging="284"/>
      </w:pPr>
      <w:rPr>
        <w:rFonts w:hint="default"/>
      </w:rPr>
    </w:lvl>
    <w:lvl w:ilvl="7" w:tplc="DCD6B874">
      <w:numFmt w:val="bullet"/>
      <w:lvlText w:val="•"/>
      <w:lvlJc w:val="left"/>
      <w:pPr>
        <w:ind w:left="7316" w:hanging="284"/>
      </w:pPr>
      <w:rPr>
        <w:rFonts w:hint="default"/>
      </w:rPr>
    </w:lvl>
    <w:lvl w:ilvl="8" w:tplc="E3C80CE0">
      <w:numFmt w:val="bullet"/>
      <w:lvlText w:val="•"/>
      <w:lvlJc w:val="left"/>
      <w:pPr>
        <w:ind w:left="8398" w:hanging="284"/>
      </w:pPr>
      <w:rPr>
        <w:rFonts w:hint="default"/>
      </w:rPr>
    </w:lvl>
  </w:abstractNum>
  <w:abstractNum w:abstractNumId="9" w15:restartNumberingAfterBreak="0">
    <w:nsid w:val="35111998"/>
    <w:multiLevelType w:val="hybridMultilevel"/>
    <w:tmpl w:val="D1A06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7D35EA"/>
    <w:multiLevelType w:val="hybridMultilevel"/>
    <w:tmpl w:val="FABC8B08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1" w15:restartNumberingAfterBreak="0">
    <w:nsid w:val="4381772B"/>
    <w:multiLevelType w:val="hybridMultilevel"/>
    <w:tmpl w:val="21FABABA"/>
    <w:lvl w:ilvl="0" w:tplc="09CAE9E2">
      <w:numFmt w:val="bullet"/>
      <w:lvlText w:val=""/>
      <w:lvlJc w:val="left"/>
      <w:pPr>
        <w:ind w:left="960" w:hanging="428"/>
      </w:pPr>
      <w:rPr>
        <w:rFonts w:ascii="Wingdings" w:eastAsia="Times New Roman" w:hAnsi="Wingdings" w:hint="default"/>
        <w:w w:val="100"/>
        <w:sz w:val="24"/>
      </w:rPr>
    </w:lvl>
    <w:lvl w:ilvl="1" w:tplc="1B8074FE">
      <w:numFmt w:val="bullet"/>
      <w:lvlText w:val="•"/>
      <w:lvlJc w:val="left"/>
      <w:pPr>
        <w:ind w:left="2397" w:hanging="92"/>
      </w:pPr>
      <w:rPr>
        <w:rFonts w:ascii="Times New Roman" w:eastAsia="Times New Roman" w:hAnsi="Times New Roman" w:hint="default"/>
        <w:spacing w:val="13"/>
        <w:w w:val="100"/>
        <w:sz w:val="20"/>
      </w:rPr>
    </w:lvl>
    <w:lvl w:ilvl="2" w:tplc="A75010E4">
      <w:numFmt w:val="bullet"/>
      <w:lvlText w:val="•"/>
      <w:lvlJc w:val="left"/>
      <w:pPr>
        <w:ind w:left="2756" w:hanging="92"/>
      </w:pPr>
      <w:rPr>
        <w:rFonts w:hint="default"/>
      </w:rPr>
    </w:lvl>
    <w:lvl w:ilvl="3" w:tplc="4A7E3EEE">
      <w:numFmt w:val="bullet"/>
      <w:lvlText w:val="•"/>
      <w:lvlJc w:val="left"/>
      <w:pPr>
        <w:ind w:left="3112" w:hanging="92"/>
      </w:pPr>
      <w:rPr>
        <w:rFonts w:hint="default"/>
      </w:rPr>
    </w:lvl>
    <w:lvl w:ilvl="4" w:tplc="B1907F36">
      <w:numFmt w:val="bullet"/>
      <w:lvlText w:val="•"/>
      <w:lvlJc w:val="left"/>
      <w:pPr>
        <w:ind w:left="3468" w:hanging="92"/>
      </w:pPr>
      <w:rPr>
        <w:rFonts w:hint="default"/>
      </w:rPr>
    </w:lvl>
    <w:lvl w:ilvl="5" w:tplc="B1C2D4F0">
      <w:numFmt w:val="bullet"/>
      <w:lvlText w:val="•"/>
      <w:lvlJc w:val="left"/>
      <w:pPr>
        <w:ind w:left="3824" w:hanging="92"/>
      </w:pPr>
      <w:rPr>
        <w:rFonts w:hint="default"/>
      </w:rPr>
    </w:lvl>
    <w:lvl w:ilvl="6" w:tplc="89A032E0">
      <w:numFmt w:val="bullet"/>
      <w:lvlText w:val="•"/>
      <w:lvlJc w:val="left"/>
      <w:pPr>
        <w:ind w:left="4180" w:hanging="92"/>
      </w:pPr>
      <w:rPr>
        <w:rFonts w:hint="default"/>
      </w:rPr>
    </w:lvl>
    <w:lvl w:ilvl="7" w:tplc="3FE0E58E">
      <w:numFmt w:val="bullet"/>
      <w:lvlText w:val="•"/>
      <w:lvlJc w:val="left"/>
      <w:pPr>
        <w:ind w:left="4536" w:hanging="92"/>
      </w:pPr>
      <w:rPr>
        <w:rFonts w:hint="default"/>
      </w:rPr>
    </w:lvl>
    <w:lvl w:ilvl="8" w:tplc="12189DDE">
      <w:numFmt w:val="bullet"/>
      <w:lvlText w:val="•"/>
      <w:lvlJc w:val="left"/>
      <w:pPr>
        <w:ind w:left="4893" w:hanging="92"/>
      </w:pPr>
      <w:rPr>
        <w:rFonts w:hint="default"/>
      </w:rPr>
    </w:lvl>
  </w:abstractNum>
  <w:abstractNum w:abstractNumId="12" w15:restartNumberingAfterBreak="0">
    <w:nsid w:val="44787FEF"/>
    <w:multiLevelType w:val="hybridMultilevel"/>
    <w:tmpl w:val="8E56F674"/>
    <w:lvl w:ilvl="0" w:tplc="78445936">
      <w:start w:val="1"/>
      <w:numFmt w:val="decimal"/>
      <w:lvlText w:val="%1."/>
      <w:lvlJc w:val="left"/>
      <w:pPr>
        <w:ind w:left="77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CB6BCF8">
      <w:numFmt w:val="bullet"/>
      <w:lvlText w:val="•"/>
      <w:lvlJc w:val="left"/>
      <w:pPr>
        <w:ind w:left="1758" w:hanging="240"/>
      </w:pPr>
      <w:rPr>
        <w:rFonts w:hint="default"/>
      </w:rPr>
    </w:lvl>
    <w:lvl w:ilvl="2" w:tplc="13C02986">
      <w:numFmt w:val="bullet"/>
      <w:lvlText w:val="•"/>
      <w:lvlJc w:val="left"/>
      <w:pPr>
        <w:ind w:left="2736" w:hanging="240"/>
      </w:pPr>
      <w:rPr>
        <w:rFonts w:hint="default"/>
      </w:rPr>
    </w:lvl>
    <w:lvl w:ilvl="3" w:tplc="3F841CE8">
      <w:numFmt w:val="bullet"/>
      <w:lvlText w:val="•"/>
      <w:lvlJc w:val="left"/>
      <w:pPr>
        <w:ind w:left="3715" w:hanging="240"/>
      </w:pPr>
      <w:rPr>
        <w:rFonts w:hint="default"/>
      </w:rPr>
    </w:lvl>
    <w:lvl w:ilvl="4" w:tplc="7BAC1C4A">
      <w:numFmt w:val="bullet"/>
      <w:lvlText w:val="•"/>
      <w:lvlJc w:val="left"/>
      <w:pPr>
        <w:ind w:left="4693" w:hanging="240"/>
      </w:pPr>
      <w:rPr>
        <w:rFonts w:hint="default"/>
      </w:rPr>
    </w:lvl>
    <w:lvl w:ilvl="5" w:tplc="8378F262">
      <w:numFmt w:val="bullet"/>
      <w:lvlText w:val="•"/>
      <w:lvlJc w:val="left"/>
      <w:pPr>
        <w:ind w:left="5672" w:hanging="240"/>
      </w:pPr>
      <w:rPr>
        <w:rFonts w:hint="default"/>
      </w:rPr>
    </w:lvl>
    <w:lvl w:ilvl="6" w:tplc="60A4D520">
      <w:numFmt w:val="bullet"/>
      <w:lvlText w:val="•"/>
      <w:lvlJc w:val="left"/>
      <w:pPr>
        <w:ind w:left="6650" w:hanging="240"/>
      </w:pPr>
      <w:rPr>
        <w:rFonts w:hint="default"/>
      </w:rPr>
    </w:lvl>
    <w:lvl w:ilvl="7" w:tplc="C05E58B0">
      <w:numFmt w:val="bullet"/>
      <w:lvlText w:val="•"/>
      <w:lvlJc w:val="left"/>
      <w:pPr>
        <w:ind w:left="7628" w:hanging="240"/>
      </w:pPr>
      <w:rPr>
        <w:rFonts w:hint="default"/>
      </w:rPr>
    </w:lvl>
    <w:lvl w:ilvl="8" w:tplc="B3820F26">
      <w:numFmt w:val="bullet"/>
      <w:lvlText w:val="•"/>
      <w:lvlJc w:val="left"/>
      <w:pPr>
        <w:ind w:left="8607" w:hanging="240"/>
      </w:pPr>
      <w:rPr>
        <w:rFonts w:hint="default"/>
      </w:rPr>
    </w:lvl>
  </w:abstractNum>
  <w:abstractNum w:abstractNumId="13" w15:restartNumberingAfterBreak="0">
    <w:nsid w:val="49E35511"/>
    <w:multiLevelType w:val="multilevel"/>
    <w:tmpl w:val="3CA613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50" w:hanging="39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4" w15:restartNumberingAfterBreak="0">
    <w:nsid w:val="4BD86352"/>
    <w:multiLevelType w:val="hybridMultilevel"/>
    <w:tmpl w:val="0C44D464"/>
    <w:lvl w:ilvl="0" w:tplc="BBFA06CC">
      <w:start w:val="4"/>
      <w:numFmt w:val="decimal"/>
      <w:lvlText w:val="%1."/>
      <w:lvlJc w:val="left"/>
      <w:pPr>
        <w:ind w:left="777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996C2F2">
      <w:numFmt w:val="bullet"/>
      <w:lvlText w:val=""/>
      <w:lvlJc w:val="left"/>
      <w:pPr>
        <w:ind w:left="1253" w:hanging="361"/>
      </w:pPr>
      <w:rPr>
        <w:rFonts w:ascii="Wingdings" w:eastAsia="Times New Roman" w:hAnsi="Wingdings" w:hint="default"/>
        <w:w w:val="100"/>
        <w:sz w:val="24"/>
      </w:rPr>
    </w:lvl>
    <w:lvl w:ilvl="2" w:tplc="331C0594">
      <w:numFmt w:val="bullet"/>
      <w:lvlText w:val=""/>
      <w:lvlJc w:val="left"/>
      <w:pPr>
        <w:ind w:left="1613" w:hanging="361"/>
      </w:pPr>
      <w:rPr>
        <w:rFonts w:ascii="Wingdings" w:eastAsia="Times New Roman" w:hAnsi="Wingdings" w:hint="default"/>
        <w:w w:val="100"/>
        <w:sz w:val="24"/>
      </w:rPr>
    </w:lvl>
    <w:lvl w:ilvl="3" w:tplc="3C60AFF2">
      <w:numFmt w:val="bullet"/>
      <w:lvlText w:val="•"/>
      <w:lvlJc w:val="left"/>
      <w:pPr>
        <w:ind w:left="1620" w:hanging="361"/>
      </w:pPr>
      <w:rPr>
        <w:rFonts w:hint="default"/>
      </w:rPr>
    </w:lvl>
    <w:lvl w:ilvl="4" w:tplc="62EC83B0">
      <w:numFmt w:val="bullet"/>
      <w:lvlText w:val="•"/>
      <w:lvlJc w:val="left"/>
      <w:pPr>
        <w:ind w:left="2897" w:hanging="361"/>
      </w:pPr>
      <w:rPr>
        <w:rFonts w:hint="default"/>
      </w:rPr>
    </w:lvl>
    <w:lvl w:ilvl="5" w:tplc="7116DB62">
      <w:numFmt w:val="bullet"/>
      <w:lvlText w:val="•"/>
      <w:lvlJc w:val="left"/>
      <w:pPr>
        <w:ind w:left="4175" w:hanging="361"/>
      </w:pPr>
      <w:rPr>
        <w:rFonts w:hint="default"/>
      </w:rPr>
    </w:lvl>
    <w:lvl w:ilvl="6" w:tplc="E60AAAD6">
      <w:numFmt w:val="bullet"/>
      <w:lvlText w:val="•"/>
      <w:lvlJc w:val="left"/>
      <w:pPr>
        <w:ind w:left="5453" w:hanging="361"/>
      </w:pPr>
      <w:rPr>
        <w:rFonts w:hint="default"/>
      </w:rPr>
    </w:lvl>
    <w:lvl w:ilvl="7" w:tplc="58D69638">
      <w:numFmt w:val="bullet"/>
      <w:lvlText w:val="•"/>
      <w:lvlJc w:val="left"/>
      <w:pPr>
        <w:ind w:left="6730" w:hanging="361"/>
      </w:pPr>
      <w:rPr>
        <w:rFonts w:hint="default"/>
      </w:rPr>
    </w:lvl>
    <w:lvl w:ilvl="8" w:tplc="5C0A63F0">
      <w:numFmt w:val="bullet"/>
      <w:lvlText w:val="•"/>
      <w:lvlJc w:val="left"/>
      <w:pPr>
        <w:ind w:left="8008" w:hanging="361"/>
      </w:pPr>
      <w:rPr>
        <w:rFonts w:hint="default"/>
      </w:rPr>
    </w:lvl>
  </w:abstractNum>
  <w:abstractNum w:abstractNumId="15" w15:restartNumberingAfterBreak="0">
    <w:nsid w:val="56D739CF"/>
    <w:multiLevelType w:val="hybridMultilevel"/>
    <w:tmpl w:val="DBA4E49C"/>
    <w:lvl w:ilvl="0" w:tplc="0419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6" w15:restartNumberingAfterBreak="0">
    <w:nsid w:val="59AF5776"/>
    <w:multiLevelType w:val="hybridMultilevel"/>
    <w:tmpl w:val="2884A50A"/>
    <w:lvl w:ilvl="0" w:tplc="EFE240F2">
      <w:start w:val="1"/>
      <w:numFmt w:val="decimal"/>
      <w:lvlText w:val="%1."/>
      <w:lvlJc w:val="left"/>
      <w:pPr>
        <w:ind w:left="71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FC6724">
      <w:numFmt w:val="bullet"/>
      <w:lvlText w:val=""/>
      <w:lvlJc w:val="left"/>
      <w:pPr>
        <w:ind w:left="1253" w:hanging="361"/>
      </w:pPr>
      <w:rPr>
        <w:rFonts w:ascii="Wingdings" w:eastAsia="Times New Roman" w:hAnsi="Wingdings" w:hint="default"/>
        <w:w w:val="100"/>
        <w:sz w:val="24"/>
      </w:rPr>
    </w:lvl>
    <w:lvl w:ilvl="2" w:tplc="39FA7FF8">
      <w:numFmt w:val="bullet"/>
      <w:lvlText w:val="•"/>
      <w:lvlJc w:val="left"/>
      <w:pPr>
        <w:ind w:left="2293" w:hanging="361"/>
      </w:pPr>
      <w:rPr>
        <w:rFonts w:hint="default"/>
      </w:rPr>
    </w:lvl>
    <w:lvl w:ilvl="3" w:tplc="D6A6557A">
      <w:numFmt w:val="bullet"/>
      <w:lvlText w:val="•"/>
      <w:lvlJc w:val="left"/>
      <w:pPr>
        <w:ind w:left="3327" w:hanging="361"/>
      </w:pPr>
      <w:rPr>
        <w:rFonts w:hint="default"/>
      </w:rPr>
    </w:lvl>
    <w:lvl w:ilvl="4" w:tplc="A2BA2D70">
      <w:numFmt w:val="bullet"/>
      <w:lvlText w:val="•"/>
      <w:lvlJc w:val="left"/>
      <w:pPr>
        <w:ind w:left="4361" w:hanging="361"/>
      </w:pPr>
      <w:rPr>
        <w:rFonts w:hint="default"/>
      </w:rPr>
    </w:lvl>
    <w:lvl w:ilvl="5" w:tplc="93245CFC">
      <w:numFmt w:val="bullet"/>
      <w:lvlText w:val="•"/>
      <w:lvlJc w:val="left"/>
      <w:pPr>
        <w:ind w:left="5395" w:hanging="361"/>
      </w:pPr>
      <w:rPr>
        <w:rFonts w:hint="default"/>
      </w:rPr>
    </w:lvl>
    <w:lvl w:ilvl="6" w:tplc="AD46E372">
      <w:numFmt w:val="bullet"/>
      <w:lvlText w:val="•"/>
      <w:lvlJc w:val="left"/>
      <w:pPr>
        <w:ind w:left="6428" w:hanging="361"/>
      </w:pPr>
      <w:rPr>
        <w:rFonts w:hint="default"/>
      </w:rPr>
    </w:lvl>
    <w:lvl w:ilvl="7" w:tplc="21122BAC">
      <w:numFmt w:val="bullet"/>
      <w:lvlText w:val="•"/>
      <w:lvlJc w:val="left"/>
      <w:pPr>
        <w:ind w:left="7462" w:hanging="361"/>
      </w:pPr>
      <w:rPr>
        <w:rFonts w:hint="default"/>
      </w:rPr>
    </w:lvl>
    <w:lvl w:ilvl="8" w:tplc="C7082BF2">
      <w:numFmt w:val="bullet"/>
      <w:lvlText w:val="•"/>
      <w:lvlJc w:val="left"/>
      <w:pPr>
        <w:ind w:left="8496" w:hanging="361"/>
      </w:pPr>
      <w:rPr>
        <w:rFonts w:hint="default"/>
      </w:rPr>
    </w:lvl>
  </w:abstractNum>
  <w:abstractNum w:abstractNumId="17" w15:restartNumberingAfterBreak="0">
    <w:nsid w:val="59BC4EBD"/>
    <w:multiLevelType w:val="hybridMultilevel"/>
    <w:tmpl w:val="FF56220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8" w15:restartNumberingAfterBreak="0">
    <w:nsid w:val="5C69685D"/>
    <w:multiLevelType w:val="hybridMultilevel"/>
    <w:tmpl w:val="E5663CD6"/>
    <w:lvl w:ilvl="0" w:tplc="4420F182">
      <w:numFmt w:val="bullet"/>
      <w:lvlText w:val=""/>
      <w:lvlJc w:val="left"/>
      <w:pPr>
        <w:ind w:left="816" w:hanging="360"/>
      </w:pPr>
      <w:rPr>
        <w:rFonts w:ascii="Wingdings" w:eastAsia="Times New Roman" w:hAnsi="Wingdings" w:hint="default"/>
        <w:w w:val="100"/>
        <w:sz w:val="24"/>
      </w:rPr>
    </w:lvl>
    <w:lvl w:ilvl="1" w:tplc="A7307740">
      <w:numFmt w:val="bullet"/>
      <w:lvlText w:val="•"/>
      <w:lvlJc w:val="left"/>
      <w:pPr>
        <w:ind w:left="1794" w:hanging="360"/>
      </w:pPr>
      <w:rPr>
        <w:rFonts w:hint="default"/>
      </w:rPr>
    </w:lvl>
    <w:lvl w:ilvl="2" w:tplc="31A8737C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FC6E9788">
      <w:numFmt w:val="bullet"/>
      <w:lvlText w:val="•"/>
      <w:lvlJc w:val="left"/>
      <w:pPr>
        <w:ind w:left="3743" w:hanging="360"/>
      </w:pPr>
      <w:rPr>
        <w:rFonts w:hint="default"/>
      </w:rPr>
    </w:lvl>
    <w:lvl w:ilvl="4" w:tplc="E8407E26">
      <w:numFmt w:val="bullet"/>
      <w:lvlText w:val="•"/>
      <w:lvlJc w:val="left"/>
      <w:pPr>
        <w:ind w:left="4717" w:hanging="360"/>
      </w:pPr>
      <w:rPr>
        <w:rFonts w:hint="default"/>
      </w:rPr>
    </w:lvl>
    <w:lvl w:ilvl="5" w:tplc="E9BC7222">
      <w:numFmt w:val="bullet"/>
      <w:lvlText w:val="•"/>
      <w:lvlJc w:val="left"/>
      <w:pPr>
        <w:ind w:left="5692" w:hanging="360"/>
      </w:pPr>
      <w:rPr>
        <w:rFonts w:hint="default"/>
      </w:rPr>
    </w:lvl>
    <w:lvl w:ilvl="6" w:tplc="0836541C">
      <w:numFmt w:val="bullet"/>
      <w:lvlText w:val="•"/>
      <w:lvlJc w:val="left"/>
      <w:pPr>
        <w:ind w:left="6666" w:hanging="360"/>
      </w:pPr>
      <w:rPr>
        <w:rFonts w:hint="default"/>
      </w:rPr>
    </w:lvl>
    <w:lvl w:ilvl="7" w:tplc="4BA0B9B8">
      <w:numFmt w:val="bullet"/>
      <w:lvlText w:val="•"/>
      <w:lvlJc w:val="left"/>
      <w:pPr>
        <w:ind w:left="7640" w:hanging="360"/>
      </w:pPr>
      <w:rPr>
        <w:rFonts w:hint="default"/>
      </w:rPr>
    </w:lvl>
    <w:lvl w:ilvl="8" w:tplc="44143984">
      <w:numFmt w:val="bullet"/>
      <w:lvlText w:val="•"/>
      <w:lvlJc w:val="left"/>
      <w:pPr>
        <w:ind w:left="8615" w:hanging="360"/>
      </w:pPr>
      <w:rPr>
        <w:rFonts w:hint="default"/>
      </w:rPr>
    </w:lvl>
  </w:abstractNum>
  <w:abstractNum w:abstractNumId="19" w15:restartNumberingAfterBreak="0">
    <w:nsid w:val="5F5E6CCC"/>
    <w:multiLevelType w:val="hybridMultilevel"/>
    <w:tmpl w:val="332EBDA4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0" w15:restartNumberingAfterBreak="0">
    <w:nsid w:val="636C703D"/>
    <w:multiLevelType w:val="hybridMultilevel"/>
    <w:tmpl w:val="4FCA6F9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1" w15:restartNumberingAfterBreak="0">
    <w:nsid w:val="68612678"/>
    <w:multiLevelType w:val="hybridMultilevel"/>
    <w:tmpl w:val="0AB404AA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2" w15:restartNumberingAfterBreak="0">
    <w:nsid w:val="6A4D5CE7"/>
    <w:multiLevelType w:val="hybridMultilevel"/>
    <w:tmpl w:val="C680A1CA"/>
    <w:lvl w:ilvl="0" w:tplc="7052715E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hint="default"/>
        <w:w w:val="100"/>
        <w:sz w:val="24"/>
      </w:rPr>
    </w:lvl>
    <w:lvl w:ilvl="1" w:tplc="9A483BC4">
      <w:numFmt w:val="bullet"/>
      <w:lvlText w:val="•"/>
      <w:lvlJc w:val="left"/>
      <w:pPr>
        <w:ind w:left="809" w:hanging="183"/>
      </w:pPr>
      <w:rPr>
        <w:rFonts w:hint="default"/>
      </w:rPr>
    </w:lvl>
    <w:lvl w:ilvl="2" w:tplc="195897CE">
      <w:numFmt w:val="bullet"/>
      <w:lvlText w:val="•"/>
      <w:lvlJc w:val="left"/>
      <w:pPr>
        <w:ind w:left="1439" w:hanging="183"/>
      </w:pPr>
      <w:rPr>
        <w:rFonts w:hint="default"/>
      </w:rPr>
    </w:lvl>
    <w:lvl w:ilvl="3" w:tplc="452CFAAC">
      <w:numFmt w:val="bullet"/>
      <w:lvlText w:val="•"/>
      <w:lvlJc w:val="left"/>
      <w:pPr>
        <w:ind w:left="2069" w:hanging="183"/>
      </w:pPr>
      <w:rPr>
        <w:rFonts w:hint="default"/>
      </w:rPr>
    </w:lvl>
    <w:lvl w:ilvl="4" w:tplc="38B6EFE8">
      <w:numFmt w:val="bullet"/>
      <w:lvlText w:val="•"/>
      <w:lvlJc w:val="left"/>
      <w:pPr>
        <w:ind w:left="2699" w:hanging="183"/>
      </w:pPr>
      <w:rPr>
        <w:rFonts w:hint="default"/>
      </w:rPr>
    </w:lvl>
    <w:lvl w:ilvl="5" w:tplc="58FE7B5A">
      <w:numFmt w:val="bullet"/>
      <w:lvlText w:val="•"/>
      <w:lvlJc w:val="left"/>
      <w:pPr>
        <w:ind w:left="3328" w:hanging="183"/>
      </w:pPr>
      <w:rPr>
        <w:rFonts w:hint="default"/>
      </w:rPr>
    </w:lvl>
    <w:lvl w:ilvl="6" w:tplc="8E46A708">
      <w:numFmt w:val="bullet"/>
      <w:lvlText w:val="•"/>
      <w:lvlJc w:val="left"/>
      <w:pPr>
        <w:ind w:left="3958" w:hanging="183"/>
      </w:pPr>
      <w:rPr>
        <w:rFonts w:hint="default"/>
      </w:rPr>
    </w:lvl>
    <w:lvl w:ilvl="7" w:tplc="6408FE44">
      <w:numFmt w:val="bullet"/>
      <w:lvlText w:val="•"/>
      <w:lvlJc w:val="left"/>
      <w:pPr>
        <w:ind w:left="4588" w:hanging="183"/>
      </w:pPr>
      <w:rPr>
        <w:rFonts w:hint="default"/>
      </w:rPr>
    </w:lvl>
    <w:lvl w:ilvl="8" w:tplc="05029816">
      <w:numFmt w:val="bullet"/>
      <w:lvlText w:val="•"/>
      <w:lvlJc w:val="left"/>
      <w:pPr>
        <w:ind w:left="5218" w:hanging="183"/>
      </w:pPr>
      <w:rPr>
        <w:rFonts w:hint="default"/>
      </w:rPr>
    </w:lvl>
  </w:abstractNum>
  <w:abstractNum w:abstractNumId="23" w15:restartNumberingAfterBreak="0">
    <w:nsid w:val="6E231441"/>
    <w:multiLevelType w:val="hybridMultilevel"/>
    <w:tmpl w:val="90B28128"/>
    <w:lvl w:ilvl="0" w:tplc="4E86EC0A">
      <w:numFmt w:val="bullet"/>
      <w:lvlText w:val="•"/>
      <w:lvlJc w:val="left"/>
      <w:pPr>
        <w:ind w:left="1059" w:hanging="183"/>
      </w:pPr>
      <w:rPr>
        <w:rFonts w:ascii="Times New Roman" w:eastAsia="Times New Roman" w:hAnsi="Times New Roman" w:hint="default"/>
        <w:w w:val="100"/>
        <w:sz w:val="24"/>
      </w:rPr>
    </w:lvl>
    <w:lvl w:ilvl="1" w:tplc="BF6406D0">
      <w:numFmt w:val="bullet"/>
      <w:lvlText w:val="•"/>
      <w:lvlJc w:val="left"/>
      <w:pPr>
        <w:ind w:left="1660" w:hanging="183"/>
      </w:pPr>
      <w:rPr>
        <w:rFonts w:hint="default"/>
      </w:rPr>
    </w:lvl>
    <w:lvl w:ilvl="2" w:tplc="D62AAB48">
      <w:numFmt w:val="bullet"/>
      <w:lvlText w:val="•"/>
      <w:lvlJc w:val="left"/>
      <w:pPr>
        <w:ind w:left="2261" w:hanging="183"/>
      </w:pPr>
      <w:rPr>
        <w:rFonts w:hint="default"/>
      </w:rPr>
    </w:lvl>
    <w:lvl w:ilvl="3" w:tplc="79A665F6">
      <w:numFmt w:val="bullet"/>
      <w:lvlText w:val="•"/>
      <w:lvlJc w:val="left"/>
      <w:pPr>
        <w:ind w:left="2862" w:hanging="183"/>
      </w:pPr>
      <w:rPr>
        <w:rFonts w:hint="default"/>
      </w:rPr>
    </w:lvl>
    <w:lvl w:ilvl="4" w:tplc="029A4398">
      <w:numFmt w:val="bullet"/>
      <w:lvlText w:val="•"/>
      <w:lvlJc w:val="left"/>
      <w:pPr>
        <w:ind w:left="3462" w:hanging="183"/>
      </w:pPr>
      <w:rPr>
        <w:rFonts w:hint="default"/>
      </w:rPr>
    </w:lvl>
    <w:lvl w:ilvl="5" w:tplc="A8229828">
      <w:numFmt w:val="bullet"/>
      <w:lvlText w:val="•"/>
      <w:lvlJc w:val="left"/>
      <w:pPr>
        <w:ind w:left="4063" w:hanging="183"/>
      </w:pPr>
      <w:rPr>
        <w:rFonts w:hint="default"/>
      </w:rPr>
    </w:lvl>
    <w:lvl w:ilvl="6" w:tplc="C8D657D2">
      <w:numFmt w:val="bullet"/>
      <w:lvlText w:val="•"/>
      <w:lvlJc w:val="left"/>
      <w:pPr>
        <w:ind w:left="4664" w:hanging="183"/>
      </w:pPr>
      <w:rPr>
        <w:rFonts w:hint="default"/>
      </w:rPr>
    </w:lvl>
    <w:lvl w:ilvl="7" w:tplc="926EF19C">
      <w:numFmt w:val="bullet"/>
      <w:lvlText w:val="•"/>
      <w:lvlJc w:val="left"/>
      <w:pPr>
        <w:ind w:left="5264" w:hanging="183"/>
      </w:pPr>
      <w:rPr>
        <w:rFonts w:hint="default"/>
      </w:rPr>
    </w:lvl>
    <w:lvl w:ilvl="8" w:tplc="A66AD600">
      <w:numFmt w:val="bullet"/>
      <w:lvlText w:val="•"/>
      <w:lvlJc w:val="left"/>
      <w:pPr>
        <w:ind w:left="5865" w:hanging="183"/>
      </w:pPr>
      <w:rPr>
        <w:rFonts w:hint="default"/>
      </w:rPr>
    </w:lvl>
  </w:abstractNum>
  <w:abstractNum w:abstractNumId="24" w15:restartNumberingAfterBreak="0">
    <w:nsid w:val="709315DA"/>
    <w:multiLevelType w:val="hybridMultilevel"/>
    <w:tmpl w:val="FB5C7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01596"/>
    <w:multiLevelType w:val="hybridMultilevel"/>
    <w:tmpl w:val="A22266A8"/>
    <w:lvl w:ilvl="0" w:tplc="CD98D8C0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hint="default"/>
        <w:w w:val="100"/>
        <w:sz w:val="24"/>
      </w:rPr>
    </w:lvl>
    <w:lvl w:ilvl="1" w:tplc="E676C6F0">
      <w:numFmt w:val="bullet"/>
      <w:lvlText w:val="•"/>
      <w:lvlJc w:val="left"/>
      <w:pPr>
        <w:ind w:left="528" w:hanging="183"/>
      </w:pPr>
      <w:rPr>
        <w:rFonts w:hint="default"/>
      </w:rPr>
    </w:lvl>
    <w:lvl w:ilvl="2" w:tplc="849CC404">
      <w:numFmt w:val="bullet"/>
      <w:lvlText w:val="•"/>
      <w:lvlJc w:val="left"/>
      <w:pPr>
        <w:ind w:left="877" w:hanging="183"/>
      </w:pPr>
      <w:rPr>
        <w:rFonts w:hint="default"/>
      </w:rPr>
    </w:lvl>
    <w:lvl w:ilvl="3" w:tplc="5E403304">
      <w:numFmt w:val="bullet"/>
      <w:lvlText w:val="•"/>
      <w:lvlJc w:val="left"/>
      <w:pPr>
        <w:ind w:left="1226" w:hanging="183"/>
      </w:pPr>
      <w:rPr>
        <w:rFonts w:hint="default"/>
      </w:rPr>
    </w:lvl>
    <w:lvl w:ilvl="4" w:tplc="97D68CF8">
      <w:numFmt w:val="bullet"/>
      <w:lvlText w:val="•"/>
      <w:lvlJc w:val="left"/>
      <w:pPr>
        <w:ind w:left="1575" w:hanging="183"/>
      </w:pPr>
      <w:rPr>
        <w:rFonts w:hint="default"/>
      </w:rPr>
    </w:lvl>
    <w:lvl w:ilvl="5" w:tplc="A094FB7A">
      <w:numFmt w:val="bullet"/>
      <w:lvlText w:val="•"/>
      <w:lvlJc w:val="left"/>
      <w:pPr>
        <w:ind w:left="1924" w:hanging="183"/>
      </w:pPr>
      <w:rPr>
        <w:rFonts w:hint="default"/>
      </w:rPr>
    </w:lvl>
    <w:lvl w:ilvl="6" w:tplc="3BFC7F16">
      <w:numFmt w:val="bullet"/>
      <w:lvlText w:val="•"/>
      <w:lvlJc w:val="left"/>
      <w:pPr>
        <w:ind w:left="2273" w:hanging="183"/>
      </w:pPr>
      <w:rPr>
        <w:rFonts w:hint="default"/>
      </w:rPr>
    </w:lvl>
    <w:lvl w:ilvl="7" w:tplc="FCFE24FE">
      <w:numFmt w:val="bullet"/>
      <w:lvlText w:val="•"/>
      <w:lvlJc w:val="left"/>
      <w:pPr>
        <w:ind w:left="2622" w:hanging="183"/>
      </w:pPr>
      <w:rPr>
        <w:rFonts w:hint="default"/>
      </w:rPr>
    </w:lvl>
    <w:lvl w:ilvl="8" w:tplc="908846F8">
      <w:numFmt w:val="bullet"/>
      <w:lvlText w:val="•"/>
      <w:lvlJc w:val="left"/>
      <w:pPr>
        <w:ind w:left="2971" w:hanging="183"/>
      </w:pPr>
      <w:rPr>
        <w:rFonts w:hint="default"/>
      </w:rPr>
    </w:lvl>
  </w:abstractNum>
  <w:abstractNum w:abstractNumId="26" w15:restartNumberingAfterBreak="0">
    <w:nsid w:val="78E70BDB"/>
    <w:multiLevelType w:val="hybridMultilevel"/>
    <w:tmpl w:val="EB909E7C"/>
    <w:lvl w:ilvl="0" w:tplc="D904FE5E">
      <w:start w:val="1"/>
      <w:numFmt w:val="bullet"/>
      <w:lvlText w:val=""/>
      <w:lvlJc w:val="left"/>
      <w:pPr>
        <w:ind w:left="13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27" w15:restartNumberingAfterBreak="0">
    <w:nsid w:val="7C772DF1"/>
    <w:multiLevelType w:val="hybridMultilevel"/>
    <w:tmpl w:val="8D20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CFD48A3"/>
    <w:multiLevelType w:val="hybridMultilevel"/>
    <w:tmpl w:val="0C44D464"/>
    <w:lvl w:ilvl="0" w:tplc="BBFA06CC">
      <w:start w:val="4"/>
      <w:numFmt w:val="decimal"/>
      <w:lvlText w:val="%1."/>
      <w:lvlJc w:val="left"/>
      <w:pPr>
        <w:ind w:left="245" w:hanging="24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</w:rPr>
    </w:lvl>
    <w:lvl w:ilvl="1" w:tplc="2996C2F2">
      <w:numFmt w:val="bullet"/>
      <w:lvlText w:val=""/>
      <w:lvlJc w:val="left"/>
      <w:pPr>
        <w:ind w:left="721" w:hanging="361"/>
      </w:pPr>
      <w:rPr>
        <w:rFonts w:ascii="Wingdings" w:eastAsia="Times New Roman" w:hAnsi="Wingdings" w:hint="default"/>
        <w:w w:val="100"/>
        <w:sz w:val="24"/>
      </w:rPr>
    </w:lvl>
    <w:lvl w:ilvl="2" w:tplc="331C0594">
      <w:numFmt w:val="bullet"/>
      <w:lvlText w:val=""/>
      <w:lvlJc w:val="left"/>
      <w:pPr>
        <w:ind w:left="1081" w:hanging="361"/>
      </w:pPr>
      <w:rPr>
        <w:rFonts w:ascii="Wingdings" w:eastAsia="Times New Roman" w:hAnsi="Wingdings" w:hint="default"/>
        <w:w w:val="100"/>
        <w:sz w:val="24"/>
      </w:rPr>
    </w:lvl>
    <w:lvl w:ilvl="3" w:tplc="3C60AFF2">
      <w:numFmt w:val="bullet"/>
      <w:lvlText w:val="•"/>
      <w:lvlJc w:val="left"/>
      <w:pPr>
        <w:ind w:left="1088" w:hanging="361"/>
      </w:pPr>
      <w:rPr>
        <w:rFonts w:hint="default"/>
      </w:rPr>
    </w:lvl>
    <w:lvl w:ilvl="4" w:tplc="62EC83B0">
      <w:numFmt w:val="bullet"/>
      <w:lvlText w:val="•"/>
      <w:lvlJc w:val="left"/>
      <w:pPr>
        <w:ind w:left="2365" w:hanging="361"/>
      </w:pPr>
      <w:rPr>
        <w:rFonts w:hint="default"/>
      </w:rPr>
    </w:lvl>
    <w:lvl w:ilvl="5" w:tplc="7116DB62">
      <w:numFmt w:val="bullet"/>
      <w:lvlText w:val="•"/>
      <w:lvlJc w:val="left"/>
      <w:pPr>
        <w:ind w:left="3643" w:hanging="361"/>
      </w:pPr>
      <w:rPr>
        <w:rFonts w:hint="default"/>
      </w:rPr>
    </w:lvl>
    <w:lvl w:ilvl="6" w:tplc="E60AAAD6">
      <w:numFmt w:val="bullet"/>
      <w:lvlText w:val="•"/>
      <w:lvlJc w:val="left"/>
      <w:pPr>
        <w:ind w:left="4921" w:hanging="361"/>
      </w:pPr>
      <w:rPr>
        <w:rFonts w:hint="default"/>
      </w:rPr>
    </w:lvl>
    <w:lvl w:ilvl="7" w:tplc="58D69638">
      <w:numFmt w:val="bullet"/>
      <w:lvlText w:val="•"/>
      <w:lvlJc w:val="left"/>
      <w:pPr>
        <w:ind w:left="6198" w:hanging="361"/>
      </w:pPr>
      <w:rPr>
        <w:rFonts w:hint="default"/>
      </w:rPr>
    </w:lvl>
    <w:lvl w:ilvl="8" w:tplc="5C0A63F0">
      <w:numFmt w:val="bullet"/>
      <w:lvlText w:val="•"/>
      <w:lvlJc w:val="left"/>
      <w:pPr>
        <w:ind w:left="7476" w:hanging="361"/>
      </w:pPr>
      <w:rPr>
        <w:rFonts w:hint="default"/>
      </w:rPr>
    </w:lvl>
  </w:abstractNum>
  <w:abstractNum w:abstractNumId="29" w15:restartNumberingAfterBreak="0">
    <w:nsid w:val="7EB719CE"/>
    <w:multiLevelType w:val="hybridMultilevel"/>
    <w:tmpl w:val="35D45BC8"/>
    <w:lvl w:ilvl="0" w:tplc="68CA81AE">
      <w:numFmt w:val="bullet"/>
      <w:lvlText w:val="•"/>
      <w:lvlJc w:val="left"/>
      <w:pPr>
        <w:ind w:left="182" w:hanging="183"/>
      </w:pPr>
      <w:rPr>
        <w:rFonts w:ascii="Times New Roman" w:eastAsia="Times New Roman" w:hAnsi="Times New Roman" w:hint="default"/>
        <w:w w:val="100"/>
        <w:sz w:val="24"/>
      </w:rPr>
    </w:lvl>
    <w:lvl w:ilvl="1" w:tplc="80F25DC4">
      <w:numFmt w:val="bullet"/>
      <w:lvlText w:val="•"/>
      <w:lvlJc w:val="left"/>
      <w:pPr>
        <w:ind w:left="657" w:hanging="183"/>
      </w:pPr>
      <w:rPr>
        <w:rFonts w:hint="default"/>
      </w:rPr>
    </w:lvl>
    <w:lvl w:ilvl="2" w:tplc="8C1EECFA">
      <w:numFmt w:val="bullet"/>
      <w:lvlText w:val="•"/>
      <w:lvlJc w:val="left"/>
      <w:pPr>
        <w:ind w:left="1134" w:hanging="183"/>
      </w:pPr>
      <w:rPr>
        <w:rFonts w:hint="default"/>
      </w:rPr>
    </w:lvl>
    <w:lvl w:ilvl="3" w:tplc="E0607826">
      <w:numFmt w:val="bullet"/>
      <w:lvlText w:val="•"/>
      <w:lvlJc w:val="left"/>
      <w:pPr>
        <w:ind w:left="1612" w:hanging="183"/>
      </w:pPr>
      <w:rPr>
        <w:rFonts w:hint="default"/>
      </w:rPr>
    </w:lvl>
    <w:lvl w:ilvl="4" w:tplc="E266F10C">
      <w:numFmt w:val="bullet"/>
      <w:lvlText w:val="•"/>
      <w:lvlJc w:val="left"/>
      <w:pPr>
        <w:ind w:left="2089" w:hanging="183"/>
      </w:pPr>
      <w:rPr>
        <w:rFonts w:hint="default"/>
      </w:rPr>
    </w:lvl>
    <w:lvl w:ilvl="5" w:tplc="DD2680F4">
      <w:numFmt w:val="bullet"/>
      <w:lvlText w:val="•"/>
      <w:lvlJc w:val="left"/>
      <w:pPr>
        <w:ind w:left="2567" w:hanging="183"/>
      </w:pPr>
      <w:rPr>
        <w:rFonts w:hint="default"/>
      </w:rPr>
    </w:lvl>
    <w:lvl w:ilvl="6" w:tplc="949A72D2">
      <w:numFmt w:val="bullet"/>
      <w:lvlText w:val="•"/>
      <w:lvlJc w:val="left"/>
      <w:pPr>
        <w:ind w:left="3044" w:hanging="183"/>
      </w:pPr>
      <w:rPr>
        <w:rFonts w:hint="default"/>
      </w:rPr>
    </w:lvl>
    <w:lvl w:ilvl="7" w:tplc="449EEE22">
      <w:numFmt w:val="bullet"/>
      <w:lvlText w:val="•"/>
      <w:lvlJc w:val="left"/>
      <w:pPr>
        <w:ind w:left="3522" w:hanging="183"/>
      </w:pPr>
      <w:rPr>
        <w:rFonts w:hint="default"/>
      </w:rPr>
    </w:lvl>
    <w:lvl w:ilvl="8" w:tplc="155A5BEC">
      <w:numFmt w:val="bullet"/>
      <w:lvlText w:val="•"/>
      <w:lvlJc w:val="left"/>
      <w:pPr>
        <w:ind w:left="3999" w:hanging="183"/>
      </w:pPr>
      <w:rPr>
        <w:rFonts w:hint="default"/>
      </w:rPr>
    </w:lvl>
  </w:abstractNum>
  <w:num w:numId="1">
    <w:abstractNumId w:val="2"/>
  </w:num>
  <w:num w:numId="2">
    <w:abstractNumId w:val="19"/>
  </w:num>
  <w:num w:numId="3">
    <w:abstractNumId w:val="20"/>
  </w:num>
  <w:num w:numId="4">
    <w:abstractNumId w:val="26"/>
  </w:num>
  <w:num w:numId="5">
    <w:abstractNumId w:val="1"/>
  </w:num>
  <w:num w:numId="6">
    <w:abstractNumId w:val="17"/>
  </w:num>
  <w:num w:numId="7">
    <w:abstractNumId w:val="10"/>
  </w:num>
  <w:num w:numId="8">
    <w:abstractNumId w:val="15"/>
  </w:num>
  <w:num w:numId="9">
    <w:abstractNumId w:val="21"/>
  </w:num>
  <w:num w:numId="10">
    <w:abstractNumId w:val="7"/>
  </w:num>
  <w:num w:numId="11">
    <w:abstractNumId w:val="5"/>
  </w:num>
  <w:num w:numId="12">
    <w:abstractNumId w:val="11"/>
  </w:num>
  <w:num w:numId="13">
    <w:abstractNumId w:val="12"/>
  </w:num>
  <w:num w:numId="14">
    <w:abstractNumId w:val="16"/>
  </w:num>
  <w:num w:numId="15">
    <w:abstractNumId w:val="14"/>
  </w:num>
  <w:num w:numId="16">
    <w:abstractNumId w:val="24"/>
  </w:num>
  <w:num w:numId="17">
    <w:abstractNumId w:val="28"/>
  </w:num>
  <w:num w:numId="18">
    <w:abstractNumId w:val="4"/>
  </w:num>
  <w:num w:numId="19">
    <w:abstractNumId w:val="3"/>
  </w:num>
  <w:num w:numId="20">
    <w:abstractNumId w:val="23"/>
  </w:num>
  <w:num w:numId="21">
    <w:abstractNumId w:val="29"/>
  </w:num>
  <w:num w:numId="22">
    <w:abstractNumId w:val="25"/>
  </w:num>
  <w:num w:numId="23">
    <w:abstractNumId w:val="22"/>
  </w:num>
  <w:num w:numId="24">
    <w:abstractNumId w:val="0"/>
  </w:num>
  <w:num w:numId="25">
    <w:abstractNumId w:val="6"/>
  </w:num>
  <w:num w:numId="26">
    <w:abstractNumId w:val="18"/>
  </w:num>
  <w:num w:numId="27">
    <w:abstractNumId w:val="9"/>
  </w:num>
  <w:num w:numId="28">
    <w:abstractNumId w:val="8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A92"/>
    <w:rsid w:val="00016B7E"/>
    <w:rsid w:val="00025047"/>
    <w:rsid w:val="00032B1F"/>
    <w:rsid w:val="00056C29"/>
    <w:rsid w:val="00065D7B"/>
    <w:rsid w:val="0009674A"/>
    <w:rsid w:val="000B02DA"/>
    <w:rsid w:val="000B1CA9"/>
    <w:rsid w:val="000B4EB1"/>
    <w:rsid w:val="000B7833"/>
    <w:rsid w:val="000C48DB"/>
    <w:rsid w:val="000C66C3"/>
    <w:rsid w:val="00115859"/>
    <w:rsid w:val="001314F7"/>
    <w:rsid w:val="00141D04"/>
    <w:rsid w:val="00147673"/>
    <w:rsid w:val="00164630"/>
    <w:rsid w:val="00166888"/>
    <w:rsid w:val="00187B6C"/>
    <w:rsid w:val="001C1A65"/>
    <w:rsid w:val="001C7BB2"/>
    <w:rsid w:val="001E0982"/>
    <w:rsid w:val="001E1A27"/>
    <w:rsid w:val="00201282"/>
    <w:rsid w:val="00202A92"/>
    <w:rsid w:val="00216AE2"/>
    <w:rsid w:val="00231FF6"/>
    <w:rsid w:val="00246FB7"/>
    <w:rsid w:val="00255ACC"/>
    <w:rsid w:val="00264C2F"/>
    <w:rsid w:val="002B229B"/>
    <w:rsid w:val="002D1DAD"/>
    <w:rsid w:val="002E3862"/>
    <w:rsid w:val="002E3AD0"/>
    <w:rsid w:val="002E6D5F"/>
    <w:rsid w:val="002F2FEB"/>
    <w:rsid w:val="00321FB4"/>
    <w:rsid w:val="003405B5"/>
    <w:rsid w:val="003411F0"/>
    <w:rsid w:val="00352383"/>
    <w:rsid w:val="003664C1"/>
    <w:rsid w:val="00374E47"/>
    <w:rsid w:val="003A297E"/>
    <w:rsid w:val="003C5813"/>
    <w:rsid w:val="003D0CFF"/>
    <w:rsid w:val="003D3D04"/>
    <w:rsid w:val="003D6C4C"/>
    <w:rsid w:val="003D7057"/>
    <w:rsid w:val="00417AD2"/>
    <w:rsid w:val="004215B0"/>
    <w:rsid w:val="004414AD"/>
    <w:rsid w:val="004468C4"/>
    <w:rsid w:val="00495BE5"/>
    <w:rsid w:val="004A25A3"/>
    <w:rsid w:val="004A5709"/>
    <w:rsid w:val="004A7D32"/>
    <w:rsid w:val="004C3C01"/>
    <w:rsid w:val="004D0C96"/>
    <w:rsid w:val="004D766B"/>
    <w:rsid w:val="0052205C"/>
    <w:rsid w:val="00540CA0"/>
    <w:rsid w:val="005415F0"/>
    <w:rsid w:val="00573A86"/>
    <w:rsid w:val="00576B5F"/>
    <w:rsid w:val="00585ACB"/>
    <w:rsid w:val="00586D72"/>
    <w:rsid w:val="005A3AD5"/>
    <w:rsid w:val="005A3C5D"/>
    <w:rsid w:val="005A3EBB"/>
    <w:rsid w:val="005C0F63"/>
    <w:rsid w:val="005C1998"/>
    <w:rsid w:val="005E4804"/>
    <w:rsid w:val="005E5F4D"/>
    <w:rsid w:val="00615D36"/>
    <w:rsid w:val="00626AD4"/>
    <w:rsid w:val="00626F19"/>
    <w:rsid w:val="00633196"/>
    <w:rsid w:val="00636C75"/>
    <w:rsid w:val="006872A3"/>
    <w:rsid w:val="006A4DF3"/>
    <w:rsid w:val="006B09C0"/>
    <w:rsid w:val="006B27F3"/>
    <w:rsid w:val="006B5878"/>
    <w:rsid w:val="006D3A76"/>
    <w:rsid w:val="006E1E50"/>
    <w:rsid w:val="007034A4"/>
    <w:rsid w:val="00705529"/>
    <w:rsid w:val="0073544C"/>
    <w:rsid w:val="0073578C"/>
    <w:rsid w:val="00736978"/>
    <w:rsid w:val="00747A40"/>
    <w:rsid w:val="00773F63"/>
    <w:rsid w:val="00775762"/>
    <w:rsid w:val="00787149"/>
    <w:rsid w:val="00792D17"/>
    <w:rsid w:val="00792D6B"/>
    <w:rsid w:val="007C09F7"/>
    <w:rsid w:val="007C5C35"/>
    <w:rsid w:val="007C5D87"/>
    <w:rsid w:val="007D1216"/>
    <w:rsid w:val="007D4B3F"/>
    <w:rsid w:val="007D78F3"/>
    <w:rsid w:val="007E7EA9"/>
    <w:rsid w:val="00803B04"/>
    <w:rsid w:val="008063F0"/>
    <w:rsid w:val="008076FF"/>
    <w:rsid w:val="008127FF"/>
    <w:rsid w:val="00824444"/>
    <w:rsid w:val="0082642E"/>
    <w:rsid w:val="00836BBC"/>
    <w:rsid w:val="00842577"/>
    <w:rsid w:val="008476DF"/>
    <w:rsid w:val="00857594"/>
    <w:rsid w:val="008847D4"/>
    <w:rsid w:val="00887555"/>
    <w:rsid w:val="00890923"/>
    <w:rsid w:val="00892FEA"/>
    <w:rsid w:val="008D4AE2"/>
    <w:rsid w:val="008F7682"/>
    <w:rsid w:val="00901A9F"/>
    <w:rsid w:val="00923AFB"/>
    <w:rsid w:val="00923BF0"/>
    <w:rsid w:val="009321D8"/>
    <w:rsid w:val="00932532"/>
    <w:rsid w:val="00944CBE"/>
    <w:rsid w:val="009556F9"/>
    <w:rsid w:val="00962805"/>
    <w:rsid w:val="009942EA"/>
    <w:rsid w:val="0099454D"/>
    <w:rsid w:val="009968C0"/>
    <w:rsid w:val="009A5DCA"/>
    <w:rsid w:val="009A78A9"/>
    <w:rsid w:val="009B1E3E"/>
    <w:rsid w:val="009C2DE0"/>
    <w:rsid w:val="009C3386"/>
    <w:rsid w:val="009C73AD"/>
    <w:rsid w:val="009E248F"/>
    <w:rsid w:val="009F2439"/>
    <w:rsid w:val="00A26FAF"/>
    <w:rsid w:val="00A35FBE"/>
    <w:rsid w:val="00A47FBA"/>
    <w:rsid w:val="00A55426"/>
    <w:rsid w:val="00A63F2C"/>
    <w:rsid w:val="00A67C18"/>
    <w:rsid w:val="00A90219"/>
    <w:rsid w:val="00A961FA"/>
    <w:rsid w:val="00AA28D6"/>
    <w:rsid w:val="00AA5CBD"/>
    <w:rsid w:val="00AB3D7B"/>
    <w:rsid w:val="00AB4857"/>
    <w:rsid w:val="00AD3BEA"/>
    <w:rsid w:val="00AD7AFE"/>
    <w:rsid w:val="00AF49B6"/>
    <w:rsid w:val="00B30F93"/>
    <w:rsid w:val="00B35CE5"/>
    <w:rsid w:val="00B4186C"/>
    <w:rsid w:val="00B42AA5"/>
    <w:rsid w:val="00B5024F"/>
    <w:rsid w:val="00B57387"/>
    <w:rsid w:val="00B6779F"/>
    <w:rsid w:val="00B702B6"/>
    <w:rsid w:val="00B75237"/>
    <w:rsid w:val="00B87FE0"/>
    <w:rsid w:val="00BB295F"/>
    <w:rsid w:val="00BB46A9"/>
    <w:rsid w:val="00BC4DF0"/>
    <w:rsid w:val="00C10F86"/>
    <w:rsid w:val="00C11AAE"/>
    <w:rsid w:val="00C13A9E"/>
    <w:rsid w:val="00C20D78"/>
    <w:rsid w:val="00C3051C"/>
    <w:rsid w:val="00C34196"/>
    <w:rsid w:val="00C46304"/>
    <w:rsid w:val="00C67D0C"/>
    <w:rsid w:val="00C83597"/>
    <w:rsid w:val="00CA4387"/>
    <w:rsid w:val="00CB1D13"/>
    <w:rsid w:val="00CD78A6"/>
    <w:rsid w:val="00CF4525"/>
    <w:rsid w:val="00D0216D"/>
    <w:rsid w:val="00D05E0F"/>
    <w:rsid w:val="00D23AB8"/>
    <w:rsid w:val="00D26895"/>
    <w:rsid w:val="00D80BAC"/>
    <w:rsid w:val="00D91D73"/>
    <w:rsid w:val="00D930D8"/>
    <w:rsid w:val="00DA0E6E"/>
    <w:rsid w:val="00DA4CEB"/>
    <w:rsid w:val="00DB6106"/>
    <w:rsid w:val="00DB6F33"/>
    <w:rsid w:val="00DC240F"/>
    <w:rsid w:val="00DC419D"/>
    <w:rsid w:val="00DC4438"/>
    <w:rsid w:val="00DD0136"/>
    <w:rsid w:val="00DE75F0"/>
    <w:rsid w:val="00E02307"/>
    <w:rsid w:val="00E11F92"/>
    <w:rsid w:val="00E132F7"/>
    <w:rsid w:val="00E14CE0"/>
    <w:rsid w:val="00E211C2"/>
    <w:rsid w:val="00E30417"/>
    <w:rsid w:val="00E42913"/>
    <w:rsid w:val="00E773DF"/>
    <w:rsid w:val="00EB1B67"/>
    <w:rsid w:val="00EF2575"/>
    <w:rsid w:val="00F059A4"/>
    <w:rsid w:val="00F0696F"/>
    <w:rsid w:val="00F30A6E"/>
    <w:rsid w:val="00F5273D"/>
    <w:rsid w:val="00F87FDF"/>
    <w:rsid w:val="00F97E35"/>
    <w:rsid w:val="00FA4F78"/>
    <w:rsid w:val="00FC7E54"/>
    <w:rsid w:val="00FD2ED4"/>
    <w:rsid w:val="00FD446B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C0F63E"/>
  <w14:defaultImageDpi w14:val="0"/>
  <w15:docId w15:val="{2E001999-781D-4C8C-B06C-8C4BB271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6C29"/>
    <w:rPr>
      <w:rFonts w:cs="Times New Roman"/>
    </w:rPr>
  </w:style>
  <w:style w:type="paragraph" w:styleId="1">
    <w:name w:val="heading 1"/>
    <w:basedOn w:val="a"/>
    <w:link w:val="10"/>
    <w:uiPriority w:val="1"/>
    <w:qFormat/>
    <w:rsid w:val="00264C2F"/>
    <w:pPr>
      <w:widowControl w:val="0"/>
      <w:autoSpaceDE w:val="0"/>
      <w:autoSpaceDN w:val="0"/>
      <w:spacing w:after="0" w:line="240" w:lineRule="auto"/>
      <w:ind w:left="715" w:hanging="183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1"/>
    <w:qFormat/>
    <w:rsid w:val="00C10F86"/>
    <w:pPr>
      <w:widowControl w:val="0"/>
      <w:autoSpaceDE w:val="0"/>
      <w:autoSpaceDN w:val="0"/>
      <w:spacing w:after="0" w:line="240" w:lineRule="auto"/>
      <w:ind w:left="533"/>
      <w:jc w:val="center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01HEADER-1">
    <w:name w:val="01HEADER-1"/>
    <w:basedOn w:val="a3"/>
    <w:uiPriority w:val="99"/>
    <w:rsid w:val="00202A92"/>
    <w:pPr>
      <w:pBdr>
        <w:top w:val="single" w:sz="96" w:space="0" w:color="000000"/>
        <w:bottom w:val="single" w:sz="96" w:space="0" w:color="000000"/>
      </w:pBdr>
      <w:suppressAutoHyphens/>
      <w:spacing w:after="850" w:line="480" w:lineRule="atLeast"/>
    </w:pPr>
    <w:rPr>
      <w:rFonts w:ascii="TextBookC" w:hAnsi="TextBookC" w:cs="TextBookC"/>
      <w:spacing w:val="-4"/>
      <w:sz w:val="36"/>
      <w:szCs w:val="36"/>
      <w:lang w:val="ru-RU"/>
    </w:rPr>
  </w:style>
  <w:style w:type="paragraph" w:customStyle="1" w:styleId="a3">
    <w:name w:val="[Без стиля]"/>
    <w:rsid w:val="00202A92"/>
    <w:pPr>
      <w:autoSpaceDE w:val="0"/>
      <w:autoSpaceDN w:val="0"/>
      <w:adjustRightInd w:val="0"/>
      <w:spacing w:after="0" w:line="288" w:lineRule="auto"/>
      <w:textAlignment w:val="center"/>
    </w:pPr>
    <w:rPr>
      <w:rFonts w:cs="Times New Roman"/>
      <w:color w:val="000000"/>
      <w:sz w:val="24"/>
      <w:szCs w:val="24"/>
      <w:lang w:val="en-US"/>
    </w:rPr>
  </w:style>
  <w:style w:type="character" w:customStyle="1" w:styleId="propis">
    <w:name w:val="propis"/>
    <w:uiPriority w:val="99"/>
    <w:rsid w:val="00202A92"/>
    <w:rPr>
      <w:rFonts w:ascii="CenturySchlbkCyr" w:hAnsi="CenturySchlbkCyr"/>
      <w:i/>
      <w:color w:val="00ADEF"/>
      <w:sz w:val="18"/>
      <w:u w:val="none"/>
    </w:rPr>
  </w:style>
  <w:style w:type="paragraph" w:customStyle="1" w:styleId="07BODY-1st">
    <w:name w:val="07BODY-1st"/>
    <w:basedOn w:val="07BODY-txt"/>
    <w:uiPriority w:val="99"/>
    <w:rsid w:val="00202A92"/>
    <w:pPr>
      <w:ind w:firstLine="0"/>
    </w:pPr>
  </w:style>
  <w:style w:type="paragraph" w:customStyle="1" w:styleId="07BODY-txt">
    <w:name w:val="07BODY-txt"/>
    <w:basedOn w:val="a3"/>
    <w:uiPriority w:val="99"/>
    <w:rsid w:val="00202A92"/>
    <w:pPr>
      <w:spacing w:line="215" w:lineRule="atLeast"/>
      <w:ind w:left="567" w:right="567" w:firstLine="283"/>
      <w:jc w:val="both"/>
    </w:pPr>
    <w:rPr>
      <w:rFonts w:ascii="TextBookC" w:hAnsi="TextBookC" w:cs="TextBookC"/>
      <w:sz w:val="18"/>
      <w:szCs w:val="18"/>
      <w:lang w:val="ru-RU"/>
    </w:rPr>
  </w:style>
  <w:style w:type="character" w:customStyle="1" w:styleId="Bold">
    <w:name w:val="Bold"/>
    <w:uiPriority w:val="99"/>
    <w:rsid w:val="00202A92"/>
    <w:rPr>
      <w:b/>
    </w:rPr>
  </w:style>
  <w:style w:type="paragraph" w:customStyle="1" w:styleId="01HEADER-2">
    <w:name w:val="01HEADER-2"/>
    <w:basedOn w:val="01HEADER-1"/>
    <w:uiPriority w:val="99"/>
    <w:rsid w:val="00202A92"/>
    <w:pPr>
      <w:pBdr>
        <w:top w:val="none" w:sz="0" w:space="0" w:color="auto"/>
        <w:bottom w:val="none" w:sz="0" w:space="0" w:color="auto"/>
      </w:pBdr>
      <w:spacing w:before="113" w:after="283" w:line="280" w:lineRule="atLeast"/>
      <w:ind w:left="567" w:right="567"/>
      <w:jc w:val="center"/>
    </w:pPr>
    <w:rPr>
      <w:b/>
      <w:bCs/>
      <w:spacing w:val="0"/>
      <w:sz w:val="22"/>
      <w:szCs w:val="22"/>
    </w:rPr>
  </w:style>
  <w:style w:type="paragraph" w:customStyle="1" w:styleId="01HEADER3">
    <w:name w:val="01HEADER3"/>
    <w:basedOn w:val="a3"/>
    <w:uiPriority w:val="99"/>
    <w:rsid w:val="00202A92"/>
    <w:pPr>
      <w:ind w:left="567" w:right="567"/>
      <w:jc w:val="both"/>
    </w:pPr>
    <w:rPr>
      <w:rFonts w:ascii="TextBookC" w:hAnsi="TextBookC" w:cs="TextBookC"/>
      <w:b/>
      <w:bCs/>
      <w:sz w:val="18"/>
      <w:szCs w:val="18"/>
      <w:lang w:val="ru-RU"/>
    </w:rPr>
  </w:style>
  <w:style w:type="paragraph" w:customStyle="1" w:styleId="12TABL-txt">
    <w:name w:val="12TABL-txt"/>
    <w:basedOn w:val="07BODY-txt"/>
    <w:uiPriority w:val="99"/>
    <w:rsid w:val="00202A92"/>
    <w:pPr>
      <w:ind w:left="0" w:right="0" w:firstLine="0"/>
      <w:jc w:val="left"/>
    </w:pPr>
  </w:style>
  <w:style w:type="paragraph" w:customStyle="1" w:styleId="12TABL-hroom">
    <w:name w:val="12TABL-hroom"/>
    <w:basedOn w:val="07BODY-1st"/>
    <w:uiPriority w:val="99"/>
    <w:rsid w:val="00202A92"/>
    <w:pPr>
      <w:ind w:left="0" w:right="0"/>
      <w:jc w:val="left"/>
    </w:pPr>
    <w:rPr>
      <w:b/>
      <w:bCs/>
    </w:rPr>
  </w:style>
  <w:style w:type="paragraph" w:customStyle="1" w:styleId="07BODY-bull-1">
    <w:name w:val="07BODY-bull-1"/>
    <w:basedOn w:val="07BODY-txt"/>
    <w:uiPriority w:val="99"/>
    <w:rsid w:val="00202A92"/>
    <w:pPr>
      <w:tabs>
        <w:tab w:val="left" w:pos="283"/>
      </w:tabs>
      <w:ind w:left="850" w:hanging="227"/>
    </w:pPr>
  </w:style>
  <w:style w:type="paragraph" w:customStyle="1" w:styleId="07BODY-bull-1-lst">
    <w:name w:val="07BODY-bull-1-lst"/>
    <w:basedOn w:val="07BODY-bull-1"/>
    <w:uiPriority w:val="99"/>
    <w:rsid w:val="00202A92"/>
    <w:pPr>
      <w:spacing w:after="216"/>
    </w:pPr>
  </w:style>
  <w:style w:type="paragraph" w:customStyle="1" w:styleId="10VREZ-headr1">
    <w:name w:val="10VREZ-headr1"/>
    <w:basedOn w:val="a3"/>
    <w:uiPriority w:val="99"/>
    <w:rsid w:val="00202A92"/>
    <w:pPr>
      <w:suppressAutoHyphens/>
      <w:spacing w:line="280" w:lineRule="atLeast"/>
    </w:pPr>
    <w:rPr>
      <w:rFonts w:ascii="TextBookC" w:hAnsi="TextBookC" w:cs="TextBookC"/>
      <w:color w:val="00ADEF"/>
      <w:sz w:val="20"/>
      <w:szCs w:val="20"/>
      <w:lang w:val="ru-RU"/>
    </w:rPr>
  </w:style>
  <w:style w:type="paragraph" w:customStyle="1" w:styleId="10VREZ-txt">
    <w:name w:val="10VREZ-txt"/>
    <w:basedOn w:val="07BODY-txt"/>
    <w:uiPriority w:val="99"/>
    <w:rsid w:val="00202A92"/>
    <w:pPr>
      <w:suppressAutoHyphens/>
      <w:spacing w:line="280" w:lineRule="atLeast"/>
      <w:ind w:left="0" w:right="0" w:firstLine="0"/>
      <w:jc w:val="left"/>
    </w:pPr>
    <w:rPr>
      <w:sz w:val="20"/>
      <w:szCs w:val="20"/>
    </w:rPr>
  </w:style>
  <w:style w:type="character" w:customStyle="1" w:styleId="NoBREAK">
    <w:name w:val="NoBREAK"/>
    <w:uiPriority w:val="99"/>
    <w:rsid w:val="00352383"/>
  </w:style>
  <w:style w:type="paragraph" w:styleId="a4">
    <w:name w:val="Balloon Text"/>
    <w:basedOn w:val="a"/>
    <w:link w:val="a5"/>
    <w:uiPriority w:val="99"/>
    <w:semiHidden/>
    <w:unhideWhenUsed/>
    <w:rsid w:val="00DC2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DC240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73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73697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3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736978"/>
    <w:rPr>
      <w:rFonts w:cs="Times New Roman"/>
    </w:rPr>
  </w:style>
  <w:style w:type="table" w:customStyle="1" w:styleId="TableNormal">
    <w:name w:val="Table Normal"/>
    <w:uiPriority w:val="2"/>
    <w:semiHidden/>
    <w:unhideWhenUsed/>
    <w:qFormat/>
    <w:rsid w:val="00C10F86"/>
    <w:pPr>
      <w:widowControl w:val="0"/>
      <w:autoSpaceDE w:val="0"/>
      <w:autoSpaceDN w:val="0"/>
      <w:spacing w:after="0" w:line="240" w:lineRule="auto"/>
    </w:pPr>
    <w:rPr>
      <w:rFonts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C10F86"/>
    <w:pPr>
      <w:widowControl w:val="0"/>
      <w:autoSpaceDE w:val="0"/>
      <w:autoSpaceDN w:val="0"/>
      <w:spacing w:after="0" w:line="240" w:lineRule="auto"/>
      <w:ind w:left="533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1"/>
    <w:locked/>
    <w:rsid w:val="00C10F86"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C10F86"/>
    <w:pPr>
      <w:widowControl w:val="0"/>
      <w:autoSpaceDE w:val="0"/>
      <w:autoSpaceDN w:val="0"/>
      <w:spacing w:after="0" w:line="240" w:lineRule="auto"/>
      <w:ind w:left="110"/>
    </w:pPr>
  </w:style>
  <w:style w:type="character" w:customStyle="1" w:styleId="ac">
    <w:name w:val="Основной текст_"/>
    <w:link w:val="11"/>
    <w:uiPriority w:val="99"/>
    <w:locked/>
    <w:rsid w:val="00A63F2C"/>
    <w:rPr>
      <w:rFonts w:ascii="Times New Roman" w:hAnsi="Times New Roman"/>
      <w:shd w:val="clear" w:color="auto" w:fill="FFFFFF"/>
    </w:rPr>
  </w:style>
  <w:style w:type="character" w:customStyle="1" w:styleId="21">
    <w:name w:val="Заголовок №2_"/>
    <w:link w:val="22"/>
    <w:uiPriority w:val="99"/>
    <w:locked/>
    <w:rsid w:val="00A63F2C"/>
    <w:rPr>
      <w:rFonts w:ascii="Times New Roman" w:hAnsi="Times New Roman"/>
      <w:b/>
      <w:shd w:val="clear" w:color="auto" w:fill="FFFFFF"/>
    </w:rPr>
  </w:style>
  <w:style w:type="paragraph" w:customStyle="1" w:styleId="11">
    <w:name w:val="Основной текст1"/>
    <w:basedOn w:val="a"/>
    <w:link w:val="ac"/>
    <w:uiPriority w:val="99"/>
    <w:rsid w:val="00A63F2C"/>
    <w:pPr>
      <w:widowControl w:val="0"/>
      <w:shd w:val="clear" w:color="auto" w:fill="FFFFFF"/>
      <w:spacing w:after="0" w:line="240" w:lineRule="auto"/>
    </w:pPr>
  </w:style>
  <w:style w:type="paragraph" w:customStyle="1" w:styleId="22">
    <w:name w:val="Заголовок №2"/>
    <w:basedOn w:val="a"/>
    <w:link w:val="21"/>
    <w:uiPriority w:val="99"/>
    <w:rsid w:val="00A63F2C"/>
    <w:pPr>
      <w:widowControl w:val="0"/>
      <w:shd w:val="clear" w:color="auto" w:fill="FFFFFF"/>
      <w:spacing w:after="0" w:line="240" w:lineRule="auto"/>
      <w:ind w:firstLine="150"/>
      <w:outlineLvl w:val="1"/>
    </w:pPr>
    <w:rPr>
      <w:b/>
      <w:bCs/>
    </w:rPr>
  </w:style>
  <w:style w:type="paragraph" w:styleId="ad">
    <w:name w:val="List Paragraph"/>
    <w:basedOn w:val="a"/>
    <w:link w:val="ae"/>
    <w:uiPriority w:val="34"/>
    <w:qFormat/>
    <w:rsid w:val="00586D72"/>
    <w:pPr>
      <w:widowControl w:val="0"/>
      <w:autoSpaceDE w:val="0"/>
      <w:autoSpaceDN w:val="0"/>
      <w:spacing w:before="41" w:after="0" w:line="240" w:lineRule="auto"/>
      <w:ind w:left="1253" w:hanging="361"/>
    </w:pPr>
  </w:style>
  <w:style w:type="character" w:customStyle="1" w:styleId="af">
    <w:name w:val="Другое_"/>
    <w:link w:val="af0"/>
    <w:locked/>
    <w:rsid w:val="00C34196"/>
    <w:rPr>
      <w:rFonts w:ascii="Times New Roman" w:hAnsi="Times New Roman"/>
      <w:shd w:val="clear" w:color="auto" w:fill="FFFFFF"/>
    </w:rPr>
  </w:style>
  <w:style w:type="paragraph" w:customStyle="1" w:styleId="af0">
    <w:name w:val="Другое"/>
    <w:basedOn w:val="a"/>
    <w:link w:val="af"/>
    <w:rsid w:val="00C34196"/>
    <w:pPr>
      <w:widowControl w:val="0"/>
      <w:shd w:val="clear" w:color="auto" w:fill="FFFFFF"/>
      <w:spacing w:after="0" w:line="240" w:lineRule="auto"/>
    </w:pPr>
  </w:style>
  <w:style w:type="character" w:styleId="af1">
    <w:name w:val="Hyperlink"/>
    <w:basedOn w:val="a0"/>
    <w:uiPriority w:val="99"/>
    <w:rsid w:val="00F0696F"/>
    <w:rPr>
      <w:rFonts w:cs="Times New Roman"/>
      <w:color w:val="0000FF"/>
      <w:u w:val="single"/>
    </w:rPr>
  </w:style>
  <w:style w:type="paragraph" w:styleId="af2">
    <w:name w:val="No Spacing"/>
    <w:uiPriority w:val="1"/>
    <w:qFormat/>
    <w:rsid w:val="00747A40"/>
    <w:pPr>
      <w:spacing w:after="0" w:line="240" w:lineRule="auto"/>
    </w:pPr>
    <w:rPr>
      <w:rFonts w:ascii="Calibri" w:hAnsi="Calibri" w:cs="Calibri"/>
    </w:rPr>
  </w:style>
  <w:style w:type="character" w:customStyle="1" w:styleId="mat-content">
    <w:name w:val="mat-content"/>
    <w:basedOn w:val="a0"/>
    <w:rsid w:val="000B02DA"/>
    <w:rPr>
      <w:rFonts w:cs="Times New Roman"/>
    </w:rPr>
  </w:style>
  <w:style w:type="character" w:customStyle="1" w:styleId="ae">
    <w:name w:val="Абзац списка Знак"/>
    <w:link w:val="ad"/>
    <w:locked/>
    <w:rsid w:val="00C83597"/>
    <w:rPr>
      <w:rFonts w:ascii="Times New Roman" w:hAnsi="Times New Roman"/>
    </w:rPr>
  </w:style>
  <w:style w:type="table" w:customStyle="1" w:styleId="12">
    <w:name w:val="Сетка таблицы1"/>
    <w:basedOn w:val="a1"/>
    <w:next w:val="af3"/>
    <w:uiPriority w:val="59"/>
    <w:rsid w:val="006331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f3"/>
    <w:uiPriority w:val="59"/>
    <w:rsid w:val="00633196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3">
    <w:name w:val="Table Grid"/>
    <w:basedOn w:val="a1"/>
    <w:uiPriority w:val="59"/>
    <w:rsid w:val="00633196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795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5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9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5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7955016">
              <w:marLeft w:val="0"/>
              <w:marRight w:val="0"/>
              <w:marTop w:val="272"/>
              <w:marBottom w:val="20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5041">
                  <w:marLeft w:val="0"/>
                  <w:marRight w:val="475"/>
                  <w:marTop w:val="0"/>
                  <w:marBottom w:val="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5029">
                      <w:marLeft w:val="0"/>
                      <w:marRight w:val="136"/>
                      <w:marTop w:val="0"/>
                      <w:marBottom w:val="10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9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7955026">
              <w:marLeft w:val="0"/>
              <w:marRight w:val="0"/>
              <w:marTop w:val="0"/>
              <w:marBottom w:val="44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95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5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5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955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5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5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95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955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5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55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5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95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5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55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5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955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5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5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5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7955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5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95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7955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ad32me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ad32met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v.spb.ru/gov/terr/reg_kolpino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ad32me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C6667A-25D8-4477-806E-EFB2C8E9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10408</Words>
  <Characters>59328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ekostina</dc:creator>
  <cp:keywords/>
  <dc:description/>
  <cp:lastModifiedBy>user</cp:lastModifiedBy>
  <cp:revision>4</cp:revision>
  <cp:lastPrinted>2021-04-22T14:53:00Z</cp:lastPrinted>
  <dcterms:created xsi:type="dcterms:W3CDTF">2021-04-29T09:33:00Z</dcterms:created>
  <dcterms:modified xsi:type="dcterms:W3CDTF">2021-04-29T09:34:00Z</dcterms:modified>
</cp:coreProperties>
</file>